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4E46A" w14:textId="4285FEFC" w:rsidR="00056C0F" w:rsidRPr="00383DF3" w:rsidRDefault="00056C0F" w:rsidP="00056C0F">
      <w:pPr>
        <w:widowControl w:val="0"/>
        <w:spacing w:before="60" w:after="60"/>
        <w:jc w:val="right"/>
        <w:rPr>
          <w:rFonts w:eastAsia="Calibri"/>
        </w:rPr>
      </w:pPr>
      <w:bookmarkStart w:id="0" w:name="_Ref39484039"/>
      <w:bookmarkStart w:id="1" w:name="_Ref40278562"/>
      <w:r>
        <w:rPr>
          <w:rFonts w:eastAsia="Calibri"/>
        </w:rPr>
        <w:t>Pirkimo sąlygų 7 priedas „Sutarties projektas“</w:t>
      </w:r>
      <w:bookmarkEnd w:id="0"/>
      <w:bookmarkEnd w:id="1"/>
    </w:p>
    <w:p w14:paraId="523BD1DD" w14:textId="77777777" w:rsidR="00E427F9" w:rsidRPr="00383DF3" w:rsidRDefault="00E427F9" w:rsidP="00E427F9">
      <w:pPr>
        <w:tabs>
          <w:tab w:val="left" w:pos="1304"/>
          <w:tab w:val="left" w:pos="1457"/>
          <w:tab w:val="left" w:pos="1604"/>
          <w:tab w:val="left" w:pos="1757"/>
        </w:tabs>
        <w:autoSpaceDE w:val="0"/>
        <w:adjustRightInd w:val="0"/>
      </w:pPr>
    </w:p>
    <w:p w14:paraId="6D670CE8" w14:textId="4037AC72" w:rsidR="00913559" w:rsidRPr="00383DF3" w:rsidRDefault="00913559" w:rsidP="00913559">
      <w:pPr>
        <w:jc w:val="center"/>
        <w:rPr>
          <w:b/>
        </w:rPr>
      </w:pPr>
      <w:r>
        <w:rPr>
          <w:b/>
        </w:rPr>
        <w:t>KELEIVIŲ VEŽIMO ŠILALĖS RAJONO SAVIVALDYBĖS VIETINIO (PRIEMIESTINIO) REGULIARAUS SUSISIEKIMO KELIŲ TRANSPORTO MARŠRUTAIS VIEŠŲJŲ PASLAUGŲ TEIKIMO SUTARTIES PROJEKTAS</w:t>
      </w:r>
    </w:p>
    <w:p w14:paraId="256710E7" w14:textId="77777777" w:rsidR="00913559" w:rsidRPr="00383DF3" w:rsidRDefault="00913559" w:rsidP="00913559">
      <w:pPr>
        <w:jc w:val="center"/>
        <w:rPr>
          <w:b/>
        </w:rPr>
      </w:pPr>
    </w:p>
    <w:p w14:paraId="7E0021B1" w14:textId="77777777" w:rsidR="00913559" w:rsidRPr="00383DF3" w:rsidRDefault="00913559" w:rsidP="00913559">
      <w:pPr>
        <w:keepNext/>
        <w:ind w:firstLine="567"/>
        <w:jc w:val="center"/>
        <w:outlineLvl w:val="0"/>
        <w:rPr>
          <w:lang w:eastAsia="lt-LT"/>
        </w:rPr>
      </w:pPr>
      <w:r>
        <w:rPr>
          <w:lang w:eastAsia="lt-LT"/>
        </w:rPr>
        <w:t>202_ m. ....................... .....d. Nr.</w:t>
      </w:r>
      <w:r>
        <w:rPr>
          <w:i/>
          <w:lang w:eastAsia="lt-LT"/>
        </w:rPr>
        <w:t xml:space="preserve"> _______</w:t>
      </w:r>
    </w:p>
    <w:p w14:paraId="661970D8" w14:textId="468E621E" w:rsidR="00913559" w:rsidRPr="00383DF3" w:rsidRDefault="006037D9" w:rsidP="00913559">
      <w:pPr>
        <w:jc w:val="center"/>
      </w:pPr>
      <w:r>
        <w:t>Šilalė</w:t>
      </w:r>
    </w:p>
    <w:p w14:paraId="790AFDE2" w14:textId="77777777" w:rsidR="00913559" w:rsidRPr="00383DF3" w:rsidRDefault="00913559" w:rsidP="00913559">
      <w:pPr>
        <w:jc w:val="both"/>
      </w:pPr>
    </w:p>
    <w:p w14:paraId="6976FD76" w14:textId="6E2635D4" w:rsidR="006037D9" w:rsidRPr="00383DF3" w:rsidRDefault="006037D9" w:rsidP="00913559">
      <w:pPr>
        <w:keepNext/>
        <w:ind w:firstLine="1276"/>
        <w:jc w:val="both"/>
      </w:pPr>
      <w:r>
        <w:rPr>
          <w:bCs/>
        </w:rPr>
        <w:t>Šilalės rajono savivaldybės administracija, juridinio asmens kodas 188773720, adresas: J. Basanavičiaus g. 2-1, 75138 Šilalė, atstovaujama ................, veikiančio pagal .......</w:t>
      </w:r>
      <w:r>
        <w:t xml:space="preserve">  (toliau – Užsakovas), </w:t>
      </w:r>
    </w:p>
    <w:p w14:paraId="69348C72" w14:textId="77777777" w:rsidR="006037D9" w:rsidRPr="00383DF3" w:rsidRDefault="00913559" w:rsidP="00913559">
      <w:pPr>
        <w:keepNext/>
        <w:ind w:firstLine="1276"/>
        <w:jc w:val="both"/>
      </w:pPr>
      <w:r>
        <w:t xml:space="preserve">ir </w:t>
      </w:r>
    </w:p>
    <w:p w14:paraId="35BACB20" w14:textId="0AABE6C3" w:rsidR="00913559" w:rsidRPr="00383DF3" w:rsidRDefault="00913559" w:rsidP="00913559">
      <w:pPr>
        <w:keepNext/>
        <w:ind w:firstLine="1276"/>
        <w:jc w:val="both"/>
      </w:pPr>
      <w:r>
        <w:rPr>
          <w:i/>
        </w:rPr>
        <w:t>(nurodomas įmonės pavadinimas)</w:t>
      </w:r>
      <w:r>
        <w:t xml:space="preserve">, juridinio asmens kodas </w:t>
      </w:r>
      <w:r>
        <w:rPr>
          <w:i/>
        </w:rPr>
        <w:t>(nurodomas kodas)</w:t>
      </w:r>
      <w:r>
        <w:t xml:space="preserve">, </w:t>
      </w:r>
      <w:r>
        <w:rPr>
          <w:i/>
        </w:rPr>
        <w:t>(adresas)</w:t>
      </w:r>
      <w:r>
        <w:t xml:space="preserve">, atstovaujama (-as) </w:t>
      </w:r>
      <w:r>
        <w:rPr>
          <w:i/>
        </w:rPr>
        <w:t>(pareigos, vardas, pavardė)</w:t>
      </w:r>
      <w:r>
        <w:t xml:space="preserve">, veikiančio (-ios) pagal </w:t>
      </w:r>
      <w:r>
        <w:rPr>
          <w:i/>
        </w:rPr>
        <w:t>(dokumentas, kurio pagrindu veikia asmuo)</w:t>
      </w:r>
      <w:r>
        <w:t xml:space="preserve"> (toliau – Vežėjas), </w:t>
      </w:r>
      <w:r>
        <w:rPr>
          <w:i/>
        </w:rPr>
        <w:t>(jei tai Vežėjų grupė – atitinkami duomenys apie kiekvieną partnerį)</w:t>
      </w:r>
      <w:r>
        <w:t xml:space="preserve"> </w:t>
      </w:r>
      <w:r>
        <w:rPr>
          <w:spacing w:val="-8"/>
        </w:rPr>
        <w:t xml:space="preserve">toliau kartu vadinami „Šalimis“, o kiekvienas atskirai – „Šalimi“, </w:t>
      </w:r>
      <w:r>
        <w:t>sudarė šią keleivių vežimo Šilalės rajono savivaldybės vietinio (miesto ir priemiestinio)  reguliaraus susisiekimo kelių transporto maršrutais paslaugų teikimo sutartį (toliau – Paslaugų sutartis) ir susitarė dėl toliau išvardytų sąlygų.</w:t>
      </w:r>
    </w:p>
    <w:p w14:paraId="5A0F6690" w14:textId="77777777" w:rsidR="00913559" w:rsidRPr="00383DF3" w:rsidRDefault="00913559" w:rsidP="00913559">
      <w:pPr>
        <w:keepNext/>
        <w:ind w:firstLine="1276"/>
        <w:jc w:val="both"/>
      </w:pPr>
    </w:p>
    <w:p w14:paraId="1BDE7749" w14:textId="77777777" w:rsidR="00913559" w:rsidRPr="00383DF3" w:rsidRDefault="00913559" w:rsidP="00913559">
      <w:pPr>
        <w:pStyle w:val="Antrat1"/>
      </w:pPr>
      <w:r>
        <w:t>I SKYRIUS</w:t>
      </w:r>
    </w:p>
    <w:p w14:paraId="4092DE3F" w14:textId="77777777" w:rsidR="00913559" w:rsidRPr="00383DF3" w:rsidRDefault="00913559" w:rsidP="00913559">
      <w:pPr>
        <w:jc w:val="center"/>
        <w:rPr>
          <w:b/>
          <w:lang w:eastAsia="x-none"/>
        </w:rPr>
      </w:pPr>
      <w:r>
        <w:rPr>
          <w:b/>
          <w:lang w:eastAsia="x-none"/>
        </w:rPr>
        <w:t>SUTARTYJE NAUDOJAMOS SĄVOKOS</w:t>
      </w:r>
    </w:p>
    <w:p w14:paraId="5D64EF9A" w14:textId="77777777" w:rsidR="00913559" w:rsidRPr="00383DF3" w:rsidRDefault="00913559" w:rsidP="00FE78E3">
      <w:pPr>
        <w:numPr>
          <w:ilvl w:val="0"/>
          <w:numId w:val="17"/>
        </w:numPr>
        <w:tabs>
          <w:tab w:val="num" w:pos="1560"/>
        </w:tabs>
        <w:suppressAutoHyphens w:val="0"/>
        <w:autoSpaceDN/>
        <w:ind w:left="0" w:firstLine="1276"/>
        <w:textAlignment w:val="auto"/>
      </w:pPr>
      <w:r>
        <w:t>Šioje sutartyje naudojamos sąvokos, rašomos iš didžiosios raidės, reiškia:</w:t>
      </w:r>
    </w:p>
    <w:p w14:paraId="0448C330" w14:textId="77777777" w:rsidR="00913559" w:rsidRPr="00383DF3" w:rsidRDefault="00913559" w:rsidP="00FE78E3">
      <w:pPr>
        <w:numPr>
          <w:ilvl w:val="1"/>
          <w:numId w:val="17"/>
        </w:numPr>
        <w:suppressAutoHyphens w:val="0"/>
        <w:autoSpaceDN/>
        <w:ind w:left="0" w:firstLine="1276"/>
        <w:jc w:val="both"/>
        <w:textAlignment w:val="auto"/>
      </w:pPr>
      <w:r>
        <w:rPr>
          <w:b/>
        </w:rPr>
        <w:t>Atlyginimas</w:t>
      </w:r>
      <w:r>
        <w:t xml:space="preserve"> – pinigų suma, kuri apskaičiuojama Paslaugų sutartyje nustatyta tvarka ir kurią gauna Vežėjas už tinkamai atliktas Paslaugas;</w:t>
      </w:r>
    </w:p>
    <w:p w14:paraId="7674AC8D" w14:textId="117BB179" w:rsidR="00913559" w:rsidRPr="00383DF3" w:rsidRDefault="00913559" w:rsidP="00FE78E3">
      <w:pPr>
        <w:numPr>
          <w:ilvl w:val="1"/>
          <w:numId w:val="17"/>
        </w:numPr>
        <w:suppressAutoHyphens w:val="0"/>
        <w:autoSpaceDN/>
        <w:ind w:left="0" w:firstLine="1276"/>
        <w:jc w:val="both"/>
        <w:textAlignment w:val="auto"/>
      </w:pPr>
      <w:r>
        <w:rPr>
          <w:b/>
        </w:rPr>
        <w:t>Autobusas</w:t>
      </w:r>
      <w:r>
        <w:t xml:space="preserve"> – motorinė elektrinė transporto priemonė, kuri atitinka Techninės specifikacijos reikalavimus ir Vežėjo Pasiūlyme nustatytus parametrus bei yra skirta keleiviams vežti (Vežėjo Konkursui pateiktas techninis Pasiūlymas Paslaugų sutarties priedas Nr. 2);</w:t>
      </w:r>
    </w:p>
    <w:p w14:paraId="750C8C30" w14:textId="45192107" w:rsidR="00913559" w:rsidRPr="00383DF3" w:rsidRDefault="00913559" w:rsidP="00FE78E3">
      <w:pPr>
        <w:numPr>
          <w:ilvl w:val="1"/>
          <w:numId w:val="17"/>
        </w:numPr>
        <w:suppressAutoHyphens w:val="0"/>
        <w:autoSpaceDN/>
        <w:ind w:left="0" w:firstLine="1276"/>
        <w:jc w:val="both"/>
        <w:textAlignment w:val="auto"/>
      </w:pPr>
      <w:r>
        <w:rPr>
          <w:b/>
          <w:bCs/>
        </w:rPr>
        <w:t>Konkursas</w:t>
      </w:r>
      <w:r>
        <w:t xml:space="preserve"> – Šilalės rajono savivaldybės administracijos paskelbtas viešasis pirkimas atviro konkurso būdu nupirkti paslaugą Šilalės rajono savivaldybės administracijos direktoriaus nustatytiems vietinio (miesto ir priemiestinio) reguliaraus susisiekimo kelių transporto maršrutams aptarnauti, su kurio laimėtoju sudaryta ši Paslaugų sutartis;</w:t>
      </w:r>
    </w:p>
    <w:p w14:paraId="7D6B0E16" w14:textId="5D57C5F1" w:rsidR="00913559" w:rsidRPr="00383DF3" w:rsidRDefault="00913559" w:rsidP="00FE78E3">
      <w:pPr>
        <w:numPr>
          <w:ilvl w:val="1"/>
          <w:numId w:val="17"/>
        </w:numPr>
        <w:suppressAutoHyphens w:val="0"/>
        <w:autoSpaceDN/>
        <w:ind w:left="0" w:firstLine="1276"/>
        <w:jc w:val="both"/>
        <w:textAlignment w:val="auto"/>
      </w:pPr>
      <w:r>
        <w:rPr>
          <w:b/>
        </w:rPr>
        <w:t>Maksimali Paslaugos apimtis</w:t>
      </w:r>
      <w:r>
        <w:t xml:space="preserve"> – per visą Paslaugos teikimo laiką Vežėjo nuvažiuotas atstumas kilometrais teikiant Paslaugą. Maksimali Paslaugos apimtis negali būti didesnė už  Techninėje specifikacijoje nustatytą ridą kilometrais –   </w:t>
      </w:r>
      <w:r w:rsidR="008668C4">
        <w:t xml:space="preserve">350 000 </w:t>
      </w:r>
      <w:r>
        <w:t>km;</w:t>
      </w:r>
    </w:p>
    <w:p w14:paraId="0F085D8D" w14:textId="4088F8B7" w:rsidR="00913559" w:rsidRPr="00383DF3" w:rsidRDefault="00913559" w:rsidP="00FE78E3">
      <w:pPr>
        <w:numPr>
          <w:ilvl w:val="1"/>
          <w:numId w:val="17"/>
        </w:numPr>
        <w:suppressAutoHyphens w:val="0"/>
        <w:autoSpaceDN/>
        <w:ind w:left="0" w:firstLine="1276"/>
        <w:jc w:val="both"/>
        <w:textAlignment w:val="auto"/>
      </w:pPr>
      <w:r>
        <w:rPr>
          <w:b/>
        </w:rPr>
        <w:t>Maksimalus Paslaugos teikimo terminas</w:t>
      </w:r>
      <w:r>
        <w:t xml:space="preserve"> – negali viršyti </w:t>
      </w:r>
      <w:r w:rsidR="008668C4">
        <w:t>2</w:t>
      </w:r>
      <w:r>
        <w:t xml:space="preserve"> metų nuo Paslaugų teikimo pradžios. Maksimalus Paslaugos teikimo terminas sueina po </w:t>
      </w:r>
      <w:r w:rsidR="008668C4">
        <w:t>2</w:t>
      </w:r>
      <w:r>
        <w:t xml:space="preserve"> metų nuo Paslaugų teikimo pradžios arba kai pasiekiama Maksimali Paslaugos apimtis priklausomai nuo to kuris įvykis įvyks pirmas;</w:t>
      </w:r>
    </w:p>
    <w:p w14:paraId="4EF9B1EE" w14:textId="69DD95B1" w:rsidR="00913559" w:rsidRPr="00383DF3" w:rsidRDefault="00913559" w:rsidP="00FE78E3">
      <w:pPr>
        <w:numPr>
          <w:ilvl w:val="1"/>
          <w:numId w:val="17"/>
        </w:numPr>
        <w:suppressAutoHyphens w:val="0"/>
        <w:autoSpaceDN/>
        <w:ind w:left="0" w:firstLine="1276"/>
        <w:jc w:val="both"/>
        <w:textAlignment w:val="auto"/>
      </w:pPr>
      <w:r>
        <w:rPr>
          <w:b/>
        </w:rPr>
        <w:t>Maršrutas</w:t>
      </w:r>
      <w:r>
        <w:t xml:space="preserve"> – gatvės arba kelio trasa, kuria keleiviai vežami Autobusu nustatytu dažnumu, kelionės metu įlaipinant arba išlaipinant keleivius tam tikslui nustatytose stotelėse pagal Šilalės rajono savivaldybės administracijos direktoriaus įsakymais patvirtintus Tvarkaraščius ir taikant Šilalės rajono savivaldybės tarybos nustatytus tarifus;</w:t>
      </w:r>
    </w:p>
    <w:p w14:paraId="5C2BCAC8" w14:textId="77777777" w:rsidR="00913559" w:rsidRPr="00383DF3" w:rsidRDefault="00913559" w:rsidP="00FE78E3">
      <w:pPr>
        <w:numPr>
          <w:ilvl w:val="1"/>
          <w:numId w:val="17"/>
        </w:numPr>
        <w:suppressAutoHyphens w:val="0"/>
        <w:autoSpaceDN/>
        <w:ind w:left="0" w:firstLine="1276"/>
        <w:jc w:val="both"/>
        <w:textAlignment w:val="auto"/>
      </w:pPr>
      <w:r>
        <w:rPr>
          <w:b/>
        </w:rPr>
        <w:t>Neįvykdytas Reisas</w:t>
      </w:r>
      <w:r>
        <w:t xml:space="preserve"> – neišvykimas vykdyti reiso iš pradinės Maršruto stotelės, taip pat atvejai nustatyti Paslaugų sutartyje (sugedus autobusui nepakeitimas jo kitu, rezerviniu autobusu per Sutartyje nustatytą terminą);</w:t>
      </w:r>
    </w:p>
    <w:p w14:paraId="170F33E6" w14:textId="77777777" w:rsidR="00913559" w:rsidRPr="00383DF3" w:rsidRDefault="00913559" w:rsidP="00FE78E3">
      <w:pPr>
        <w:numPr>
          <w:ilvl w:val="1"/>
          <w:numId w:val="17"/>
        </w:numPr>
        <w:tabs>
          <w:tab w:val="num" w:pos="1843"/>
        </w:tabs>
        <w:suppressAutoHyphens w:val="0"/>
        <w:autoSpaceDN/>
        <w:ind w:left="0" w:firstLine="1276"/>
        <w:jc w:val="both"/>
        <w:textAlignment w:val="auto"/>
      </w:pPr>
      <w:r>
        <w:rPr>
          <w:b/>
        </w:rPr>
        <w:t>Netinkamas Reiso vykdymas</w:t>
      </w:r>
      <w:r>
        <w:t xml:space="preserve"> – tai vėlavimas atvykti į bet kurią Maršruto stotelę daugiau nei 15 minučių nuo Tvarkaraštyje nustatyto laiko arba išvykimas iš bet kurios Maršruto stotelės anksčiau Tvarkaraštyje nustatyto laiko; nesustojimas bet kurioje Maršruto stotelėje; Paslaugos teikimas Paslaugų sutarties sąlygų neatitinkančiu Autobusu, be sumontuotos įrangos, ar jos dalies. Netinkamu Reiso vykdymu nebus laikomi atvejai kai autobusas vėluoja atvykti į bet kurią Maršruto </w:t>
      </w:r>
      <w:r>
        <w:lastRenderedPageBreak/>
        <w:t>stotelę daugiau nei 15 minučių dėl neišvažiuojamo kelio, sunkių meteorologinių sąlygų, kelio remonto darbų, Autobuso gedimo, kai Vežėjas jį pakeičia per Paslaugų sutartyje nustatytą laiką;</w:t>
      </w:r>
    </w:p>
    <w:p w14:paraId="3D46BED8" w14:textId="77777777" w:rsidR="00913559" w:rsidRPr="00383DF3" w:rsidRDefault="00913559" w:rsidP="00FE78E3">
      <w:pPr>
        <w:numPr>
          <w:ilvl w:val="1"/>
          <w:numId w:val="17"/>
        </w:numPr>
        <w:tabs>
          <w:tab w:val="num" w:pos="1843"/>
        </w:tabs>
        <w:suppressAutoHyphens w:val="0"/>
        <w:autoSpaceDN/>
        <w:ind w:left="0" w:firstLine="1276"/>
        <w:jc w:val="both"/>
        <w:textAlignment w:val="auto"/>
      </w:pPr>
      <w:r>
        <w:rPr>
          <w:b/>
        </w:rPr>
        <w:t xml:space="preserve">Nulinė rida – </w:t>
      </w:r>
      <w:r>
        <w:t>tai atstumas nuo transporto priemonių laikymo vietos iki pradinės Maršruto stotelės, atstumas nuo galinės Maršruto stotelės iki transporto priemonių laikymo vietos, atstumas tarp skirtingų Maršrutų galinės ir pradinės stotelių, taip pat Vežėjo nuvažiuotas papildomas atstumas, kurį Vežėjas atliko norėdamas pakeisti sugedusią transporto priemonę.</w:t>
      </w:r>
    </w:p>
    <w:p w14:paraId="5E143876" w14:textId="214750E9" w:rsidR="00913559" w:rsidRPr="00383DF3" w:rsidRDefault="00913559" w:rsidP="00FE78E3">
      <w:pPr>
        <w:numPr>
          <w:ilvl w:val="1"/>
          <w:numId w:val="17"/>
        </w:numPr>
        <w:tabs>
          <w:tab w:val="num" w:pos="1843"/>
        </w:tabs>
        <w:suppressAutoHyphens w:val="0"/>
        <w:autoSpaceDN/>
        <w:ind w:left="0" w:firstLine="1276"/>
        <w:jc w:val="both"/>
        <w:textAlignment w:val="auto"/>
      </w:pPr>
      <w:r>
        <w:rPr>
          <w:b/>
        </w:rPr>
        <w:t>Paslauga</w:t>
      </w:r>
      <w:r>
        <w:t xml:space="preserve"> – keleivių vežimo Techninės specifikacijos 1 priede nurodytais Maršrutais paslauga dėl kurios sudaroma ši sutartis; </w:t>
      </w:r>
    </w:p>
    <w:p w14:paraId="48C6F875" w14:textId="5D2B9DC8" w:rsidR="00913559" w:rsidRPr="00383DF3" w:rsidRDefault="00913559" w:rsidP="00FE78E3">
      <w:pPr>
        <w:numPr>
          <w:ilvl w:val="1"/>
          <w:numId w:val="17"/>
        </w:numPr>
        <w:tabs>
          <w:tab w:val="num" w:pos="1843"/>
        </w:tabs>
        <w:suppressAutoHyphens w:val="0"/>
        <w:autoSpaceDN/>
        <w:ind w:left="0" w:firstLine="1276"/>
        <w:jc w:val="both"/>
        <w:textAlignment w:val="auto"/>
      </w:pPr>
      <w:r>
        <w:rPr>
          <w:b/>
        </w:rPr>
        <w:t xml:space="preserve">Paslaugų teikimo pradžia – </w:t>
      </w:r>
      <w:r>
        <w:t>2026 m. gruodžio 5 d.;</w:t>
      </w:r>
    </w:p>
    <w:p w14:paraId="1436886F" w14:textId="06175ECA" w:rsidR="00913559" w:rsidRPr="00383DF3" w:rsidRDefault="00913559" w:rsidP="00FE78E3">
      <w:pPr>
        <w:numPr>
          <w:ilvl w:val="1"/>
          <w:numId w:val="17"/>
        </w:numPr>
        <w:tabs>
          <w:tab w:val="num" w:pos="567"/>
          <w:tab w:val="left" w:pos="1080"/>
          <w:tab w:val="num" w:pos="1843"/>
        </w:tabs>
        <w:suppressAutoHyphens w:val="0"/>
        <w:autoSpaceDN/>
        <w:ind w:left="0" w:firstLine="1276"/>
        <w:jc w:val="both"/>
        <w:textAlignment w:val="auto"/>
      </w:pPr>
      <w:r>
        <w:rPr>
          <w:b/>
        </w:rPr>
        <w:t>Paslaugos teikimo terminas</w:t>
      </w:r>
      <w:r>
        <w:t xml:space="preserve"> – 24 mėn. Paslaugos teikimo terminas, skaičiuojamas nuo Paslaugų teikimo pradžios;</w:t>
      </w:r>
    </w:p>
    <w:p w14:paraId="684B5769" w14:textId="77777777" w:rsidR="00913559" w:rsidRPr="00383DF3" w:rsidRDefault="00913559" w:rsidP="00FE78E3">
      <w:pPr>
        <w:numPr>
          <w:ilvl w:val="1"/>
          <w:numId w:val="17"/>
        </w:numPr>
        <w:tabs>
          <w:tab w:val="num" w:pos="567"/>
          <w:tab w:val="left" w:pos="1080"/>
          <w:tab w:val="num" w:pos="1843"/>
        </w:tabs>
        <w:suppressAutoHyphens w:val="0"/>
        <w:autoSpaceDN/>
        <w:ind w:left="0" w:firstLine="1276"/>
        <w:jc w:val="both"/>
        <w:textAlignment w:val="auto"/>
      </w:pPr>
      <w:r>
        <w:rPr>
          <w:b/>
        </w:rPr>
        <w:t xml:space="preserve">Reisas </w:t>
      </w:r>
      <w:r>
        <w:t>– Autobuso kelionė konkrečiu Maršrutu, apimanti Autobuso išvykimą iš Maršruto tvarkaraštyje nurodyto pradinio taško (stoties ar stotelės) ir nuvykimą į Maršruto tvarkaraštyje nurodytą galinį tašką (stotį ar stotelę);</w:t>
      </w:r>
    </w:p>
    <w:p w14:paraId="2D654571" w14:textId="77777777" w:rsidR="00913559" w:rsidRPr="00383DF3" w:rsidRDefault="00913559" w:rsidP="00FE78E3">
      <w:pPr>
        <w:numPr>
          <w:ilvl w:val="1"/>
          <w:numId w:val="17"/>
        </w:numPr>
        <w:tabs>
          <w:tab w:val="num" w:pos="567"/>
          <w:tab w:val="left" w:pos="1080"/>
          <w:tab w:val="num" w:pos="1843"/>
        </w:tabs>
        <w:suppressAutoHyphens w:val="0"/>
        <w:autoSpaceDN/>
        <w:ind w:left="0" w:firstLine="1276"/>
        <w:jc w:val="both"/>
        <w:textAlignment w:val="auto"/>
      </w:pPr>
      <w:r>
        <w:rPr>
          <w:b/>
        </w:rPr>
        <w:t>Rida</w:t>
      </w:r>
      <w:r>
        <w:t xml:space="preserve"> – Autobuso nuvažiuotas kilometrų skaičius, vežant keleivius Maršrutu neįskaitant nulinės ridos;</w:t>
      </w:r>
    </w:p>
    <w:p w14:paraId="2125C1EA" w14:textId="438EF2AE" w:rsidR="00913559" w:rsidRPr="00383DF3" w:rsidRDefault="00913559" w:rsidP="00FE78E3">
      <w:pPr>
        <w:numPr>
          <w:ilvl w:val="1"/>
          <w:numId w:val="17"/>
        </w:numPr>
        <w:tabs>
          <w:tab w:val="num" w:pos="567"/>
          <w:tab w:val="left" w:pos="1080"/>
          <w:tab w:val="num" w:pos="1843"/>
        </w:tabs>
        <w:suppressAutoHyphens w:val="0"/>
        <w:autoSpaceDN/>
        <w:ind w:left="0" w:firstLine="1276"/>
        <w:jc w:val="both"/>
        <w:textAlignment w:val="auto"/>
      </w:pPr>
      <w:r>
        <w:rPr>
          <w:b/>
        </w:rPr>
        <w:t>Techninė specifikacija</w:t>
      </w:r>
      <w:r>
        <w:t xml:space="preserve"> – Konkurso sąlygų sudedamoji dalis, kurioje Užsakovas nustatė reikalavimus Paslaugos teikimo apimtims, Paslaugos teikimo specifikai, įskaitant reikalavimus naudojamiems elektriniams autobusams bei jų įrangai (Paslaugų sutarties 1 priedas) ir pagal kurią Vežėjas pateikė Pasiūlymą šiam Konkursui;</w:t>
      </w:r>
    </w:p>
    <w:p w14:paraId="408CFAE2" w14:textId="6FF1DC0B" w:rsidR="00913559" w:rsidRPr="00383DF3" w:rsidRDefault="00913559" w:rsidP="00FE78E3">
      <w:pPr>
        <w:numPr>
          <w:ilvl w:val="1"/>
          <w:numId w:val="17"/>
        </w:numPr>
        <w:tabs>
          <w:tab w:val="num" w:pos="567"/>
          <w:tab w:val="left" w:pos="1080"/>
          <w:tab w:val="num" w:pos="1843"/>
        </w:tabs>
        <w:suppressAutoHyphens w:val="0"/>
        <w:autoSpaceDN/>
        <w:ind w:left="0" w:firstLine="1276"/>
        <w:jc w:val="both"/>
        <w:textAlignment w:val="auto"/>
        <w:rPr>
          <w:strike/>
        </w:rPr>
      </w:pPr>
      <w:r>
        <w:rPr>
          <w:b/>
          <w:bCs/>
        </w:rPr>
        <w:t>Tvarkaraštis</w:t>
      </w:r>
      <w:r>
        <w:t xml:space="preserve"> – Šilalės rajono savivaldybės administracijos direktoriaus įsakymu nustatytas konkretaus Maršruto eismo grafikas apibrėžiantis transporto priemonės atvykimo ir išvykimo laiką į pradinį, galinį ir tarpinius Maršruto taškus ir parodantis kiekvieno Reiso trasą Maršrute. </w:t>
      </w:r>
    </w:p>
    <w:p w14:paraId="7B8197E0" w14:textId="77777777" w:rsidR="00913559" w:rsidRPr="00383DF3" w:rsidRDefault="00913559" w:rsidP="00913559">
      <w:pPr>
        <w:tabs>
          <w:tab w:val="left" w:pos="1080"/>
          <w:tab w:val="num" w:pos="1843"/>
        </w:tabs>
        <w:ind w:left="1276"/>
        <w:jc w:val="both"/>
      </w:pPr>
    </w:p>
    <w:p w14:paraId="35AC5C2B" w14:textId="77777777" w:rsidR="00913559" w:rsidRPr="00383DF3" w:rsidRDefault="00913559" w:rsidP="00913559">
      <w:pPr>
        <w:jc w:val="center"/>
        <w:outlineLvl w:val="0"/>
        <w:rPr>
          <w:b/>
          <w:bCs/>
        </w:rPr>
      </w:pPr>
      <w:r>
        <w:rPr>
          <w:b/>
        </w:rPr>
        <w:t>II SKYRIUS</w:t>
      </w:r>
    </w:p>
    <w:p w14:paraId="3058B7C3" w14:textId="77777777" w:rsidR="00913559" w:rsidRPr="00383DF3" w:rsidRDefault="00913559" w:rsidP="00913559">
      <w:pPr>
        <w:jc w:val="center"/>
        <w:outlineLvl w:val="0"/>
        <w:rPr>
          <w:b/>
          <w:bCs/>
        </w:rPr>
      </w:pPr>
      <w:r>
        <w:rPr>
          <w:b/>
          <w:bCs/>
        </w:rPr>
        <w:t>SUTARTIES OBJEKTAS</w:t>
      </w:r>
    </w:p>
    <w:p w14:paraId="568E7B05" w14:textId="77777777" w:rsidR="00913559" w:rsidRPr="00383DF3" w:rsidRDefault="00913559" w:rsidP="00913559">
      <w:pPr>
        <w:jc w:val="center"/>
        <w:outlineLvl w:val="0"/>
        <w:rPr>
          <w:b/>
          <w:bCs/>
        </w:rPr>
      </w:pPr>
    </w:p>
    <w:p w14:paraId="33125E16" w14:textId="68A4DEA0" w:rsidR="00913559" w:rsidRPr="00383DF3" w:rsidRDefault="00913559" w:rsidP="00FE78E3">
      <w:pPr>
        <w:pStyle w:val="Sraopastraipa"/>
        <w:numPr>
          <w:ilvl w:val="0"/>
          <w:numId w:val="17"/>
        </w:numPr>
        <w:tabs>
          <w:tab w:val="left" w:pos="567"/>
          <w:tab w:val="left" w:pos="709"/>
          <w:tab w:val="num" w:pos="1560"/>
        </w:tabs>
        <w:suppressAutoHyphens w:val="0"/>
        <w:autoSpaceDN/>
        <w:ind w:left="0" w:firstLine="1277"/>
        <w:contextualSpacing/>
        <w:jc w:val="both"/>
        <w:textAlignment w:val="auto"/>
      </w:pPr>
      <w:r>
        <w:t>Šia sutartimi Vežėjas suteikia Užsakovui šioje Paslaugų sutartyje nurodytą Paslaugą laikydamasis Techninės specifikacijoje nurodytų reikalavimų bei šios Paslaugų sutarties sąlygų, o Užsakovas įsipareigoja už tinkamai suteiktą Paslaugą sumokėti Vežėjui Atlyginimą.</w:t>
      </w:r>
    </w:p>
    <w:p w14:paraId="62B041B7" w14:textId="77777777" w:rsidR="00913559" w:rsidRPr="00383DF3" w:rsidRDefault="00913559" w:rsidP="00913559">
      <w:pPr>
        <w:pStyle w:val="Sraopastraipa"/>
        <w:tabs>
          <w:tab w:val="left" w:pos="567"/>
          <w:tab w:val="left" w:pos="709"/>
        </w:tabs>
        <w:ind w:left="1277"/>
        <w:contextualSpacing/>
        <w:jc w:val="both"/>
      </w:pPr>
    </w:p>
    <w:p w14:paraId="1ED5ED83" w14:textId="77777777" w:rsidR="00913559" w:rsidRPr="00383DF3" w:rsidRDefault="00913559" w:rsidP="00913559">
      <w:pPr>
        <w:pStyle w:val="Sraopastraipa"/>
        <w:keepNext/>
        <w:widowControl w:val="0"/>
        <w:tabs>
          <w:tab w:val="left" w:pos="567"/>
          <w:tab w:val="left" w:pos="709"/>
        </w:tabs>
        <w:ind w:left="0"/>
        <w:contextualSpacing/>
        <w:jc w:val="center"/>
        <w:rPr>
          <w:b/>
        </w:rPr>
      </w:pPr>
      <w:r>
        <w:rPr>
          <w:b/>
        </w:rPr>
        <w:t>III. SKYRIUS</w:t>
      </w:r>
    </w:p>
    <w:p w14:paraId="100580E0" w14:textId="77777777" w:rsidR="00913559" w:rsidRPr="00383DF3" w:rsidRDefault="00913559" w:rsidP="00913559">
      <w:pPr>
        <w:keepNext/>
        <w:widowControl w:val="0"/>
        <w:jc w:val="center"/>
        <w:outlineLvl w:val="0"/>
        <w:rPr>
          <w:b/>
        </w:rPr>
      </w:pPr>
      <w:bookmarkStart w:id="2" w:name="_Toc457912927"/>
      <w:bookmarkStart w:id="3" w:name="_Toc492385943"/>
      <w:r>
        <w:rPr>
          <w:b/>
        </w:rPr>
        <w:t>SUTARTIES GALIOJIMAS, VYKDYMO PRADŽIA, TRUKMĖ IR TERMINAI</w:t>
      </w:r>
      <w:bookmarkEnd w:id="2"/>
      <w:bookmarkEnd w:id="3"/>
    </w:p>
    <w:p w14:paraId="3E2DD363" w14:textId="77777777" w:rsidR="00913559" w:rsidRPr="00383DF3" w:rsidRDefault="00913559" w:rsidP="00913559">
      <w:pPr>
        <w:jc w:val="center"/>
        <w:outlineLvl w:val="0"/>
        <w:rPr>
          <w:b/>
        </w:rPr>
      </w:pPr>
    </w:p>
    <w:p w14:paraId="7F1357C6" w14:textId="59B4B41B" w:rsidR="00913559" w:rsidRPr="00383DF3" w:rsidRDefault="00913559" w:rsidP="00FE78E3">
      <w:pPr>
        <w:numPr>
          <w:ilvl w:val="0"/>
          <w:numId w:val="17"/>
        </w:numPr>
        <w:tabs>
          <w:tab w:val="num" w:pos="1560"/>
        </w:tabs>
        <w:suppressAutoHyphens w:val="0"/>
        <w:autoSpaceDN/>
        <w:ind w:left="0" w:firstLine="1277"/>
        <w:jc w:val="both"/>
        <w:textAlignment w:val="auto"/>
        <w:outlineLvl w:val="0"/>
      </w:pPr>
      <w:r>
        <w:t>Paslaugų sutartis įsigalioja nuo Šalių pasirašymo ir užregistravimo Užsakovo dokumentų valdymo sistemoje dienos ir galioja iki visiško tarpusavio įsipareigojimų įvykdymo.</w:t>
      </w:r>
    </w:p>
    <w:p w14:paraId="241B4CD4" w14:textId="2B2C7B08" w:rsidR="00913559" w:rsidRPr="00383DF3" w:rsidRDefault="00913559" w:rsidP="00FE78E3">
      <w:pPr>
        <w:numPr>
          <w:ilvl w:val="0"/>
          <w:numId w:val="17"/>
        </w:numPr>
        <w:tabs>
          <w:tab w:val="num" w:pos="1560"/>
        </w:tabs>
        <w:suppressAutoHyphens w:val="0"/>
        <w:autoSpaceDN/>
        <w:ind w:left="0" w:firstLine="1277"/>
        <w:jc w:val="both"/>
        <w:textAlignment w:val="auto"/>
        <w:outlineLvl w:val="0"/>
      </w:pPr>
      <w:r>
        <w:t xml:space="preserve">Paslaugų sutarties trukmė skaičiuojama nuo Paslaugų teikimo pradžios datos (2026 m. gruodžio 5 d.). </w:t>
      </w:r>
    </w:p>
    <w:p w14:paraId="4C0BD021" w14:textId="4E3C69CF" w:rsidR="00913559" w:rsidRPr="00383DF3" w:rsidRDefault="00913559" w:rsidP="000D16AD">
      <w:pPr>
        <w:numPr>
          <w:ilvl w:val="0"/>
          <w:numId w:val="17"/>
        </w:numPr>
        <w:tabs>
          <w:tab w:val="num" w:pos="1560"/>
        </w:tabs>
        <w:suppressAutoHyphens w:val="0"/>
        <w:autoSpaceDN/>
        <w:ind w:left="0" w:firstLine="1277"/>
        <w:jc w:val="both"/>
        <w:textAlignment w:val="auto"/>
        <w:outlineLvl w:val="0"/>
      </w:pPr>
      <w:r>
        <w:t xml:space="preserve">Paslaugos teikimo terminas nustatytas Paslaugų sutarties 1.12. punkte </w:t>
      </w:r>
      <w:r w:rsidR="003D1C27">
        <w:t>ne</w:t>
      </w:r>
      <w:r>
        <w:t>gali būti pratęstas</w:t>
      </w:r>
      <w:r w:rsidR="003D1C27">
        <w:t>.</w:t>
      </w:r>
    </w:p>
    <w:p w14:paraId="7C3C6890" w14:textId="77777777" w:rsidR="00913559" w:rsidRPr="00383DF3" w:rsidRDefault="00913559" w:rsidP="00913559">
      <w:pPr>
        <w:ind w:left="1276"/>
        <w:jc w:val="both"/>
        <w:outlineLvl w:val="0"/>
      </w:pPr>
    </w:p>
    <w:p w14:paraId="34844FB4" w14:textId="77777777" w:rsidR="00913559" w:rsidRPr="00383DF3" w:rsidRDefault="00913559" w:rsidP="00913559">
      <w:pPr>
        <w:jc w:val="center"/>
        <w:outlineLvl w:val="0"/>
        <w:rPr>
          <w:b/>
          <w:bCs/>
        </w:rPr>
      </w:pPr>
      <w:r>
        <w:rPr>
          <w:b/>
          <w:bCs/>
        </w:rPr>
        <w:t>IV SKYRIUS</w:t>
      </w:r>
    </w:p>
    <w:p w14:paraId="52F27BBD" w14:textId="205C13A4" w:rsidR="00913559" w:rsidRPr="00383DF3" w:rsidRDefault="00913559" w:rsidP="00913559">
      <w:pPr>
        <w:pStyle w:val="Sraopastraipa"/>
        <w:tabs>
          <w:tab w:val="left" w:pos="567"/>
          <w:tab w:val="left" w:pos="709"/>
        </w:tabs>
        <w:ind w:left="0"/>
        <w:contextualSpacing/>
        <w:jc w:val="center"/>
        <w:rPr>
          <w:b/>
        </w:rPr>
      </w:pPr>
      <w:r>
        <w:rPr>
          <w:b/>
        </w:rPr>
        <w:t>SUTARTIES PASLAUGŲ KAINA, APMOKĖJIMO UŽ ATLIKTAS PASLAUGAS SĄLYGOS IR TVARKA</w:t>
      </w:r>
    </w:p>
    <w:p w14:paraId="3B81E936" w14:textId="77777777" w:rsidR="00913559" w:rsidRPr="00383DF3" w:rsidRDefault="00913559" w:rsidP="00913559">
      <w:pPr>
        <w:jc w:val="center"/>
        <w:outlineLvl w:val="0"/>
        <w:rPr>
          <w:b/>
          <w:bCs/>
          <w:lang w:val="x-none"/>
        </w:rPr>
      </w:pPr>
    </w:p>
    <w:p w14:paraId="01DC9782" w14:textId="2253456A" w:rsidR="00913559" w:rsidRPr="00383DF3" w:rsidRDefault="00913559" w:rsidP="00FE78E3">
      <w:pPr>
        <w:numPr>
          <w:ilvl w:val="0"/>
          <w:numId w:val="17"/>
        </w:numPr>
        <w:tabs>
          <w:tab w:val="left" w:pos="1560"/>
        </w:tabs>
        <w:suppressAutoHyphens w:val="0"/>
        <w:autoSpaceDN/>
        <w:ind w:left="0" w:firstLine="1277"/>
        <w:jc w:val="both"/>
        <w:textAlignment w:val="auto"/>
      </w:pPr>
      <w:r>
        <w:t xml:space="preserve">Paslaugų sutarties kainai nustatyti taikoma fiksuoto įkainio kainodara. Įkainis </w:t>
      </w:r>
      <w:r>
        <w:rPr>
          <w:i/>
        </w:rPr>
        <w:t xml:space="preserve">(mato vnt. už 1 km) </w:t>
      </w:r>
      <w:r>
        <w:t xml:space="preserve">nustatytas pagal Konkurso, įvykusio _____________ </w:t>
      </w:r>
      <w:r>
        <w:rPr>
          <w:i/>
        </w:rPr>
        <w:t>(data),</w:t>
      </w:r>
      <w:r>
        <w:t xml:space="preserve"> rezultatus ir yra: </w:t>
      </w:r>
    </w:p>
    <w:p w14:paraId="06AD165E" w14:textId="77777777" w:rsidR="00913559" w:rsidRPr="00383DF3" w:rsidRDefault="00913559" w:rsidP="00913559">
      <w:pPr>
        <w:tabs>
          <w:tab w:val="left" w:pos="1560"/>
        </w:tabs>
        <w:ind w:left="1277"/>
        <w:jc w:val="both"/>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2126"/>
        <w:gridCol w:w="3685"/>
      </w:tblGrid>
      <w:tr w:rsidR="00383DF3" w:rsidRPr="00383DF3" w14:paraId="3C778FA1" w14:textId="77777777" w:rsidTr="001B1E98">
        <w:tc>
          <w:tcPr>
            <w:tcW w:w="3828" w:type="dxa"/>
            <w:tcBorders>
              <w:top w:val="single" w:sz="4" w:space="0" w:color="auto"/>
              <w:left w:val="single" w:sz="4" w:space="0" w:color="auto"/>
              <w:bottom w:val="single" w:sz="4" w:space="0" w:color="auto"/>
              <w:right w:val="single" w:sz="4" w:space="0" w:color="auto"/>
            </w:tcBorders>
            <w:hideMark/>
          </w:tcPr>
          <w:p w14:paraId="393FDA36" w14:textId="77777777" w:rsidR="00913559" w:rsidRPr="00383DF3" w:rsidRDefault="00913559" w:rsidP="001B1E98">
            <w:pPr>
              <w:jc w:val="center"/>
            </w:pPr>
            <w:r>
              <w:t>Paslaugų sutarties įkainis,</w:t>
            </w:r>
          </w:p>
          <w:p w14:paraId="61A30DB7" w14:textId="7A8AC445" w:rsidR="00913559" w:rsidRPr="00383DF3" w:rsidRDefault="00913559" w:rsidP="001B1E98">
            <w:pPr>
              <w:jc w:val="center"/>
            </w:pPr>
            <w:r>
              <w:t>Eur už 1 km Ridos*</w:t>
            </w:r>
          </w:p>
          <w:p w14:paraId="47521AAB" w14:textId="77777777" w:rsidR="00913559" w:rsidRPr="00383DF3" w:rsidRDefault="00913559" w:rsidP="001B1E98">
            <w:pPr>
              <w:jc w:val="center"/>
            </w:pPr>
            <w:r>
              <w:t>(be PVM)</w:t>
            </w:r>
          </w:p>
        </w:tc>
        <w:tc>
          <w:tcPr>
            <w:tcW w:w="2126" w:type="dxa"/>
            <w:tcBorders>
              <w:top w:val="single" w:sz="4" w:space="0" w:color="auto"/>
              <w:left w:val="single" w:sz="4" w:space="0" w:color="auto"/>
              <w:bottom w:val="single" w:sz="4" w:space="0" w:color="auto"/>
              <w:right w:val="single" w:sz="4" w:space="0" w:color="auto"/>
            </w:tcBorders>
          </w:tcPr>
          <w:p w14:paraId="33D5EF42" w14:textId="77777777" w:rsidR="00913559" w:rsidRPr="00383DF3" w:rsidRDefault="00913559" w:rsidP="001B1E98">
            <w:pPr>
              <w:jc w:val="center"/>
            </w:pPr>
            <w:r>
              <w:t>PVM</w:t>
            </w:r>
          </w:p>
          <w:p w14:paraId="3148885A" w14:textId="6EEA5AE9" w:rsidR="00913559" w:rsidRPr="00383DF3" w:rsidRDefault="009D1C4C" w:rsidP="001B1E98">
            <w:pPr>
              <w:jc w:val="center"/>
            </w:pPr>
            <w:r>
              <w:t>12</w:t>
            </w:r>
            <w:r w:rsidR="00913559">
              <w:rPr>
                <w:lang w:val="en-US"/>
              </w:rPr>
              <w:t>%</w:t>
            </w:r>
          </w:p>
        </w:tc>
        <w:tc>
          <w:tcPr>
            <w:tcW w:w="3685" w:type="dxa"/>
            <w:tcBorders>
              <w:top w:val="single" w:sz="4" w:space="0" w:color="auto"/>
              <w:left w:val="single" w:sz="4" w:space="0" w:color="auto"/>
              <w:bottom w:val="single" w:sz="4" w:space="0" w:color="auto"/>
              <w:right w:val="single" w:sz="4" w:space="0" w:color="auto"/>
            </w:tcBorders>
            <w:hideMark/>
          </w:tcPr>
          <w:p w14:paraId="46A3A236" w14:textId="77777777" w:rsidR="00913559" w:rsidRPr="00383DF3" w:rsidRDefault="00913559" w:rsidP="001B1E98">
            <w:pPr>
              <w:jc w:val="center"/>
            </w:pPr>
            <w:r>
              <w:t>Paslaugų sutarties įkainis,</w:t>
            </w:r>
          </w:p>
          <w:p w14:paraId="0E92D054" w14:textId="77777777" w:rsidR="00913559" w:rsidRPr="00383DF3" w:rsidRDefault="00913559" w:rsidP="001B1E98">
            <w:pPr>
              <w:jc w:val="center"/>
            </w:pPr>
            <w:r>
              <w:t>Eur už 1 km Ridos</w:t>
            </w:r>
          </w:p>
          <w:p w14:paraId="314EF0C5" w14:textId="77777777" w:rsidR="00913559" w:rsidRPr="00383DF3" w:rsidRDefault="00913559" w:rsidP="001B1E98">
            <w:pPr>
              <w:jc w:val="center"/>
            </w:pPr>
            <w:r>
              <w:t>(su PVM)</w:t>
            </w:r>
          </w:p>
        </w:tc>
      </w:tr>
      <w:tr w:rsidR="00383DF3" w:rsidRPr="00383DF3" w14:paraId="0D85C0B7" w14:textId="77777777" w:rsidTr="001B1E98">
        <w:tc>
          <w:tcPr>
            <w:tcW w:w="3828" w:type="dxa"/>
            <w:tcBorders>
              <w:top w:val="single" w:sz="4" w:space="0" w:color="auto"/>
              <w:left w:val="single" w:sz="4" w:space="0" w:color="auto"/>
              <w:bottom w:val="single" w:sz="4" w:space="0" w:color="auto"/>
              <w:right w:val="single" w:sz="4" w:space="0" w:color="auto"/>
            </w:tcBorders>
            <w:hideMark/>
          </w:tcPr>
          <w:p w14:paraId="51CDFA10" w14:textId="77777777" w:rsidR="00913559" w:rsidRPr="00383DF3" w:rsidRDefault="00913559" w:rsidP="001B1E98">
            <w:pPr>
              <w:jc w:val="center"/>
            </w:pPr>
            <w:r>
              <w:t>1</w:t>
            </w:r>
          </w:p>
        </w:tc>
        <w:tc>
          <w:tcPr>
            <w:tcW w:w="2126" w:type="dxa"/>
            <w:tcBorders>
              <w:top w:val="single" w:sz="4" w:space="0" w:color="auto"/>
              <w:left w:val="single" w:sz="4" w:space="0" w:color="auto"/>
              <w:bottom w:val="single" w:sz="4" w:space="0" w:color="auto"/>
              <w:right w:val="single" w:sz="4" w:space="0" w:color="auto"/>
            </w:tcBorders>
          </w:tcPr>
          <w:p w14:paraId="65FF2B33" w14:textId="77777777" w:rsidR="00913559" w:rsidRPr="00383DF3" w:rsidRDefault="00913559" w:rsidP="001B1E98">
            <w:pPr>
              <w:jc w:val="center"/>
            </w:pPr>
            <w:r>
              <w:t>2</w:t>
            </w:r>
          </w:p>
        </w:tc>
        <w:tc>
          <w:tcPr>
            <w:tcW w:w="3685" w:type="dxa"/>
            <w:tcBorders>
              <w:top w:val="single" w:sz="4" w:space="0" w:color="auto"/>
              <w:left w:val="single" w:sz="4" w:space="0" w:color="auto"/>
              <w:bottom w:val="single" w:sz="4" w:space="0" w:color="auto"/>
              <w:right w:val="single" w:sz="4" w:space="0" w:color="auto"/>
            </w:tcBorders>
            <w:hideMark/>
          </w:tcPr>
          <w:p w14:paraId="0929393E" w14:textId="77777777" w:rsidR="00913559" w:rsidRPr="00383DF3" w:rsidRDefault="00913559" w:rsidP="001B1E98">
            <w:pPr>
              <w:jc w:val="center"/>
              <w:rPr>
                <w:lang w:val="en-US"/>
              </w:rPr>
            </w:pPr>
            <w:r>
              <w:t>3 (1</w:t>
            </w:r>
            <w:r>
              <w:rPr>
                <w:lang w:val="en-US"/>
              </w:rPr>
              <w:t>+2)</w:t>
            </w:r>
          </w:p>
        </w:tc>
      </w:tr>
      <w:tr w:rsidR="00383DF3" w:rsidRPr="00383DF3" w14:paraId="127A663A" w14:textId="77777777" w:rsidTr="001B1E98">
        <w:tc>
          <w:tcPr>
            <w:tcW w:w="3828" w:type="dxa"/>
            <w:tcBorders>
              <w:top w:val="single" w:sz="4" w:space="0" w:color="auto"/>
              <w:left w:val="single" w:sz="4" w:space="0" w:color="auto"/>
              <w:bottom w:val="single" w:sz="4" w:space="0" w:color="auto"/>
              <w:right w:val="single" w:sz="4" w:space="0" w:color="auto"/>
            </w:tcBorders>
            <w:hideMark/>
          </w:tcPr>
          <w:p w14:paraId="5F3EE101" w14:textId="77777777" w:rsidR="00913559" w:rsidRPr="00383DF3" w:rsidRDefault="00913559" w:rsidP="001B1E98">
            <w:pPr>
              <w:jc w:val="both"/>
            </w:pPr>
          </w:p>
        </w:tc>
        <w:tc>
          <w:tcPr>
            <w:tcW w:w="2126" w:type="dxa"/>
            <w:tcBorders>
              <w:top w:val="single" w:sz="4" w:space="0" w:color="auto"/>
              <w:left w:val="single" w:sz="4" w:space="0" w:color="auto"/>
              <w:bottom w:val="single" w:sz="4" w:space="0" w:color="auto"/>
              <w:right w:val="single" w:sz="4" w:space="0" w:color="auto"/>
            </w:tcBorders>
          </w:tcPr>
          <w:p w14:paraId="0A4AC9DE" w14:textId="77777777" w:rsidR="00913559" w:rsidRPr="00383DF3" w:rsidRDefault="00913559" w:rsidP="001B1E98">
            <w:pPr>
              <w:jc w:val="both"/>
            </w:pPr>
          </w:p>
        </w:tc>
        <w:tc>
          <w:tcPr>
            <w:tcW w:w="3685" w:type="dxa"/>
            <w:tcBorders>
              <w:top w:val="single" w:sz="4" w:space="0" w:color="auto"/>
              <w:left w:val="single" w:sz="4" w:space="0" w:color="auto"/>
              <w:bottom w:val="single" w:sz="4" w:space="0" w:color="auto"/>
              <w:right w:val="single" w:sz="4" w:space="0" w:color="auto"/>
            </w:tcBorders>
          </w:tcPr>
          <w:p w14:paraId="722F0FB4" w14:textId="77777777" w:rsidR="00913559" w:rsidRPr="00383DF3" w:rsidRDefault="00913559" w:rsidP="001B1E98">
            <w:pPr>
              <w:jc w:val="both"/>
            </w:pPr>
          </w:p>
        </w:tc>
      </w:tr>
    </w:tbl>
    <w:p w14:paraId="7CB08008" w14:textId="3E690800" w:rsidR="00913559" w:rsidRPr="00383DF3" w:rsidRDefault="00E1221E" w:rsidP="00383DF3">
      <w:pPr>
        <w:tabs>
          <w:tab w:val="left" w:pos="1560"/>
        </w:tabs>
        <w:ind w:left="142" w:firstLine="1134"/>
        <w:jc w:val="both"/>
      </w:pPr>
      <w:r>
        <w:t>* Pastaba: Atsižvelgiant į tai, kad autobusai įsigyti ne vežėjo lėšomis, autobusų amortizacijos (nusidėvėjimo) sąnaudos nėra įtraukiamos į paslaugos 1 km. savikainą. Už nulinę ridą atlygis nebus mokamas.</w:t>
      </w:r>
    </w:p>
    <w:p w14:paraId="1A2C9F41" w14:textId="2B103598" w:rsidR="00913559" w:rsidRPr="00383DF3" w:rsidRDefault="00913559" w:rsidP="00FE78E3">
      <w:pPr>
        <w:numPr>
          <w:ilvl w:val="0"/>
          <w:numId w:val="17"/>
        </w:numPr>
        <w:suppressAutoHyphens w:val="0"/>
        <w:autoSpaceDN/>
        <w:ind w:left="0" w:firstLine="1276"/>
        <w:jc w:val="both"/>
        <w:textAlignment w:val="auto"/>
      </w:pPr>
      <w:r>
        <w:t xml:space="preserve">Paslaugų sutarties </w:t>
      </w:r>
      <w:r w:rsidR="005B0D1D">
        <w:t>6</w:t>
      </w:r>
      <w:r>
        <w:t xml:space="preserve"> punkte numatytas įkainis Paslaugų sutarties galiojimo laikotarpiu gali būti peržiūrimas dviem atvejais – dėl kainų lygio kitimo ir pasikeitus galiojančiam PVM (pridėtinės vertės mokesčio) tarifui. Įkainis pirmus 6 mėn. po Paslaugų sutarties įsigaliojimo dėl kainų lygio kitimo neperskaičiuojamas. Įkainis dėl kainų lygio kitimo perskaičiuojamas Paslaugų sutarties </w:t>
      </w:r>
      <w:r w:rsidR="005B0D1D">
        <w:t>8</w:t>
      </w:r>
      <w:r>
        <w:t xml:space="preserve"> punkte nustatyta tvarka, o dėl PVM tarifo pasikeitimo – Paslaugų sutarties </w:t>
      </w:r>
      <w:r w:rsidR="005B0D1D">
        <w:t>9</w:t>
      </w:r>
      <w:r>
        <w:t xml:space="preserve"> punkte nustatyta tvarka, kai suinteresuota Šalis kreipiasi į kitą Šalį dėl Paslaugų sutarties įkainio perskaičiavimo, pateikdama informaciją apie vartotojų kainų indekso pokytį daugiau kaip 5 proc. punktais pagal Valstybės duomenų agentūros oficialiai paskelbtus duomenis arba informuodama apie PVM tarifo pasikeitimą (įkainio perskaičiavimas negali būti dažnesnis kaip kas 6 mėn. nuo paskutinio perskaičiavimo). Susitarimas padidinti/sumažinti Paslaugų sutarties įkainį </w:t>
      </w:r>
      <w:r>
        <w:rPr>
          <w:lang w:eastAsia="lt-LT"/>
        </w:rPr>
        <w:t xml:space="preserve">įforminamas abiem sutarties Šalims pasirašant papildomą susitarimą, kuris tampa neatsiejama Paslaugų sutarties dalimi. Paslaugų sutarties </w:t>
      </w:r>
      <w:r w:rsidR="005B0D1D">
        <w:rPr>
          <w:lang w:eastAsia="lt-LT"/>
        </w:rPr>
        <w:t>8</w:t>
      </w:r>
      <w:r>
        <w:rPr>
          <w:lang w:eastAsia="lt-LT"/>
        </w:rPr>
        <w:t xml:space="preserve"> punkte nustatyta tvarka perskaičiuotas įkainis pradedamas taikyti nuo sekančio mėnesio po atitinkamo susitarimo pasirašymo dienos.</w:t>
      </w:r>
    </w:p>
    <w:p w14:paraId="3CE64D44" w14:textId="6BB01684" w:rsidR="00913559" w:rsidRPr="00383DF3" w:rsidRDefault="00913559" w:rsidP="00FE78E3">
      <w:pPr>
        <w:numPr>
          <w:ilvl w:val="0"/>
          <w:numId w:val="17"/>
        </w:numPr>
        <w:suppressAutoHyphens w:val="0"/>
        <w:autoSpaceDN/>
        <w:ind w:left="0" w:firstLine="1277"/>
        <w:jc w:val="both"/>
        <w:textAlignment w:val="auto"/>
        <w:rPr>
          <w:lang w:eastAsia="lt-LT"/>
        </w:rPr>
      </w:pPr>
      <w:r>
        <w:rPr>
          <w:lang w:eastAsia="lt-LT"/>
        </w:rPr>
        <w:t xml:space="preserve">Paslaugų sutarties </w:t>
      </w:r>
      <w:r w:rsidR="005B0D1D">
        <w:rPr>
          <w:lang w:eastAsia="lt-LT"/>
        </w:rPr>
        <w:t>6</w:t>
      </w:r>
      <w:r>
        <w:rPr>
          <w:lang w:eastAsia="lt-LT"/>
        </w:rPr>
        <w:t xml:space="preserve"> punkte nurodyto įkainio, perskaičiavimas </w:t>
      </w:r>
      <w:r>
        <w:t>dėl kainų lygio kitimo</w:t>
      </w:r>
      <w:r>
        <w:rPr>
          <w:lang w:eastAsia="lt-LT"/>
        </w:rPr>
        <w:t xml:space="preserve"> gali būti atliekamas praėjus ne mažiau kaip 6 mėnesiams nuo Paslaugų sutarties pasirašymo dienos. Įkainio perskaičiavimas atliekamas pagal </w:t>
      </w:r>
      <w:r>
        <w:t xml:space="preserve">Valstybės duomenų agentūros </w:t>
      </w:r>
      <w:r>
        <w:rPr>
          <w:spacing w:val="-4"/>
        </w:rPr>
        <w:t>skelbiamo vartotojų kainų indekso (santykinis rodiklis, kuriuo išreiškiamas vartojimo prekių ir paslaugų, kurias namų ūkiai perka vartojimo reikmėms bendras kainų pokytis per tam tikrą laikotarpį) 07 Transportas</w:t>
      </w:r>
      <w:r>
        <w:rPr>
          <w:rStyle w:val="Puslapioinaosnuoroda"/>
          <w:spacing w:val="-4"/>
        </w:rPr>
        <w:footnoteReference w:id="1"/>
      </w:r>
      <w:r>
        <w:rPr>
          <w:spacing w:val="-4"/>
        </w:rPr>
        <w:t xml:space="preserve"> pokyčius, jeigu pokytis yra didesnis nei 5 proc. punktai.</w:t>
      </w:r>
      <w:r>
        <w:rPr>
          <w:lang w:eastAsia="lt-LT"/>
        </w:rPr>
        <w:t xml:space="preserve"> Perskaičiavimas atliekamas Paslaugų sutarties </w:t>
      </w:r>
      <w:r w:rsidR="005B0D1D">
        <w:rPr>
          <w:lang w:eastAsia="lt-LT"/>
        </w:rPr>
        <w:t>6</w:t>
      </w:r>
      <w:r>
        <w:rPr>
          <w:lang w:eastAsia="lt-LT"/>
        </w:rPr>
        <w:t xml:space="preserve"> punkte nurodytą įkainį dauginant iš perskaičiavimo koeficiento, kuris apskaičiuojamas einamųjų metų atitinkamo mėnesio (einamųjų metų mėnesio analogiško Paslaugų sutarties pasirašymo  arba perskaičiuojamam mėnesiui) vartotojų kainų indeksą (07 Transportas) dalijant iš:</w:t>
      </w:r>
    </w:p>
    <w:p w14:paraId="6A2EFC92" w14:textId="77777777" w:rsidR="00913559" w:rsidRPr="00383DF3" w:rsidRDefault="00913559" w:rsidP="00FE78E3">
      <w:pPr>
        <w:numPr>
          <w:ilvl w:val="1"/>
          <w:numId w:val="17"/>
        </w:numPr>
        <w:suppressAutoHyphens w:val="0"/>
        <w:autoSpaceDN/>
        <w:ind w:left="0" w:firstLine="1277"/>
        <w:jc w:val="both"/>
        <w:textAlignment w:val="auto"/>
        <w:rPr>
          <w:lang w:eastAsia="lt-LT"/>
        </w:rPr>
      </w:pPr>
      <w:r>
        <w:rPr>
          <w:lang w:eastAsia="lt-LT"/>
        </w:rPr>
        <w:t>Paslaugų sutarties pasirašymo mėnesį buvusio vartotojų kainų indekso (07 Transportas), tuo atveju kai perskaičiavimas atliekamas pirmą kartą;</w:t>
      </w:r>
    </w:p>
    <w:p w14:paraId="279C6932" w14:textId="77777777" w:rsidR="00913559" w:rsidRPr="00383DF3" w:rsidRDefault="00913559" w:rsidP="00FE78E3">
      <w:pPr>
        <w:numPr>
          <w:ilvl w:val="1"/>
          <w:numId w:val="17"/>
        </w:numPr>
        <w:suppressAutoHyphens w:val="0"/>
        <w:autoSpaceDN/>
        <w:ind w:left="0" w:firstLine="1277"/>
        <w:jc w:val="both"/>
        <w:textAlignment w:val="auto"/>
        <w:rPr>
          <w:lang w:eastAsia="lt-LT"/>
        </w:rPr>
      </w:pPr>
      <w:r>
        <w:rPr>
          <w:lang w:eastAsia="lt-LT"/>
        </w:rPr>
        <w:t>Praėjusių metų atitinkamą mėnesį buvusio vartotojų kainų indekso (07 Transportas), tuo atveju kai perskaičiavimas atliekamas ne pirmą kartą.</w:t>
      </w:r>
    </w:p>
    <w:p w14:paraId="367C7C2E" w14:textId="4ADA41E6" w:rsidR="00913559" w:rsidRPr="00383DF3" w:rsidRDefault="00913559" w:rsidP="00FE78E3">
      <w:pPr>
        <w:numPr>
          <w:ilvl w:val="0"/>
          <w:numId w:val="17"/>
        </w:numPr>
        <w:tabs>
          <w:tab w:val="clear" w:pos="1495"/>
          <w:tab w:val="num" w:pos="1701"/>
        </w:tabs>
        <w:suppressAutoHyphens w:val="0"/>
        <w:autoSpaceDN/>
        <w:ind w:left="0" w:firstLine="1277"/>
        <w:jc w:val="both"/>
        <w:textAlignment w:val="auto"/>
        <w:rPr>
          <w:lang w:eastAsia="lt-LT"/>
        </w:rPr>
      </w:pPr>
      <w:r>
        <w:t xml:space="preserve">Įsigaliojus Lietuvos Respublikos pridėtinės vertės mokesčio įstatymo pakeitimo įstatymui, pagal kurį keičiasi PVM mokesčio tarifas, Šalių susitarimu atitinkamai turi būti keičiami Paslaugų sutarties </w:t>
      </w:r>
      <w:r w:rsidR="005B0D1D">
        <w:t>6</w:t>
      </w:r>
      <w:r>
        <w:t xml:space="preserve"> punkte nurodyti duomenys</w:t>
      </w:r>
      <w:r>
        <w:rPr>
          <w:lang w:eastAsia="da-DK"/>
        </w:rPr>
        <w:t xml:space="preserve">. Pasikeitęs PVM tarifas pradedamas taikyti nuo </w:t>
      </w:r>
      <w:r>
        <w:t>Lietuvos Respublikos pridėtinės vertės mokesčio įstatyme nurodytos naujo PVM tarifo įsigaliojimo dienos.</w:t>
      </w:r>
    </w:p>
    <w:p w14:paraId="60B4C275" w14:textId="77777777" w:rsidR="00913559" w:rsidRPr="00383DF3" w:rsidRDefault="00913559" w:rsidP="00FE78E3">
      <w:pPr>
        <w:numPr>
          <w:ilvl w:val="0"/>
          <w:numId w:val="17"/>
        </w:numPr>
        <w:tabs>
          <w:tab w:val="clear" w:pos="1495"/>
          <w:tab w:val="num" w:pos="1701"/>
          <w:tab w:val="num" w:pos="1843"/>
        </w:tabs>
        <w:suppressAutoHyphens w:val="0"/>
        <w:autoSpaceDN/>
        <w:ind w:left="0" w:firstLine="1276"/>
        <w:jc w:val="both"/>
        <w:textAlignment w:val="auto"/>
      </w:pPr>
      <w:r>
        <w:t>Vežėjui už suteiktas Paslaugas mokama suma apskaičiuojama pagal formulę:</w:t>
      </w:r>
    </w:p>
    <w:p w14:paraId="1194E2DD" w14:textId="77777777" w:rsidR="00913559" w:rsidRPr="00383DF3" w:rsidRDefault="00913559" w:rsidP="00913559">
      <w:pPr>
        <w:ind w:left="1276"/>
        <w:jc w:val="both"/>
      </w:pPr>
    </w:p>
    <w:p w14:paraId="17D00264" w14:textId="77777777" w:rsidR="00913559" w:rsidRPr="00414A1B" w:rsidRDefault="00913559" w:rsidP="00913559">
      <w:pPr>
        <w:spacing w:line="360" w:lineRule="auto"/>
        <w:ind w:firstLine="1276"/>
        <w:rPr>
          <w:b/>
          <w:vertAlign w:val="subscript"/>
          <w:lang w:val="pt-PT"/>
        </w:rPr>
      </w:pPr>
      <w:r>
        <w:rPr>
          <w:b/>
        </w:rPr>
        <w:t>A</w:t>
      </w:r>
      <w:r>
        <w:rPr>
          <w:b/>
        </w:rPr>
        <w:sym w:font="Symbol" w:char="F03D"/>
      </w:r>
      <w:r>
        <w:rPr>
          <w:b/>
        </w:rPr>
        <w:t xml:space="preserve"> [((R-Rn) x M)</w:t>
      </w:r>
      <w:r>
        <w:rPr>
          <w:b/>
          <w:vertAlign w:val="subscript"/>
        </w:rPr>
        <w:t xml:space="preserve"> </w:t>
      </w:r>
      <w:r>
        <w:rPr>
          <w:b/>
        </w:rPr>
        <w:t xml:space="preserve">x S] – (P+K) </w:t>
      </w:r>
    </w:p>
    <w:p w14:paraId="21F88275" w14:textId="77777777" w:rsidR="00913559" w:rsidRPr="00383DF3" w:rsidRDefault="00913559" w:rsidP="00913559">
      <w:pPr>
        <w:ind w:firstLine="1276"/>
      </w:pPr>
      <w:r>
        <w:rPr>
          <w:b/>
        </w:rPr>
        <w:t>A</w:t>
      </w:r>
      <w:r>
        <w:t xml:space="preserve"> – Vežėjui mokamas Atlyginimas už per ataskaitinį mėnesį suteiktas Paslaugas, Eur;</w:t>
      </w:r>
    </w:p>
    <w:p w14:paraId="55B18AF5" w14:textId="77777777" w:rsidR="00913559" w:rsidRPr="00383DF3" w:rsidRDefault="00913559" w:rsidP="00913559">
      <w:pPr>
        <w:ind w:firstLine="1276"/>
      </w:pPr>
      <w:r>
        <w:rPr>
          <w:b/>
        </w:rPr>
        <w:t>R</w:t>
      </w:r>
      <w:r>
        <w:t xml:space="preserve"> – planuotas Reisų skaičius Maršrute per mėnesį, vnt.;</w:t>
      </w:r>
    </w:p>
    <w:p w14:paraId="172CCBA6" w14:textId="77777777" w:rsidR="00913559" w:rsidRPr="00383DF3" w:rsidRDefault="00913559" w:rsidP="00913559">
      <w:pPr>
        <w:ind w:firstLine="1276"/>
        <w:jc w:val="both"/>
      </w:pPr>
      <w:r>
        <w:rPr>
          <w:b/>
        </w:rPr>
        <w:t>Rn</w:t>
      </w:r>
      <w:r>
        <w:t xml:space="preserve"> – nutrauktų Reisų (Neįvykdytų Reisų ir Netinkamai vykdytų Reisų) per mėnesį skaičius Maršrute, vnt.;</w:t>
      </w:r>
    </w:p>
    <w:p w14:paraId="2C8D4F56" w14:textId="77777777" w:rsidR="00913559" w:rsidRPr="00383DF3" w:rsidRDefault="00913559" w:rsidP="00913559">
      <w:pPr>
        <w:ind w:firstLine="1276"/>
        <w:jc w:val="both"/>
      </w:pPr>
      <w:r>
        <w:rPr>
          <w:b/>
        </w:rPr>
        <w:t>M</w:t>
      </w:r>
      <w:r>
        <w:t xml:space="preserve"> – Maršruto Rida, Autobusui važiuojant iš Maršruto pradžios iki Maršruto pabaigos arba atgal, km;</w:t>
      </w:r>
    </w:p>
    <w:p w14:paraId="44295A47" w14:textId="586CD1CB" w:rsidR="00913559" w:rsidRPr="00383DF3" w:rsidRDefault="00913559" w:rsidP="00913559">
      <w:pPr>
        <w:ind w:firstLine="1276"/>
        <w:jc w:val="both"/>
      </w:pPr>
      <w:r>
        <w:rPr>
          <w:b/>
        </w:rPr>
        <w:t>S</w:t>
      </w:r>
      <w:r>
        <w:t xml:space="preserve"> – Konkurso metu nustatytas 1 km Ridos įkainis Eur (su PVM), nurodytas Paslaugų sutarties </w:t>
      </w:r>
      <w:r w:rsidR="00624808">
        <w:t>6</w:t>
      </w:r>
      <w:r>
        <w:t xml:space="preserve"> punkte; </w:t>
      </w:r>
    </w:p>
    <w:p w14:paraId="01792CF0" w14:textId="77777777" w:rsidR="00913559" w:rsidRPr="00383DF3" w:rsidRDefault="00913559" w:rsidP="00913559">
      <w:pPr>
        <w:ind w:firstLine="1276"/>
        <w:jc w:val="both"/>
      </w:pPr>
      <w:r>
        <w:rPr>
          <w:b/>
        </w:rPr>
        <w:lastRenderedPageBreak/>
        <w:t>P</w:t>
      </w:r>
      <w:r>
        <w:t xml:space="preserve"> – Vežėjo už keleivių pervežimą Maršrutuose per ataskaitinį mėnesį faktiškai surinktos pajamos iš keleivių, Eur.</w:t>
      </w:r>
    </w:p>
    <w:p w14:paraId="20BDB02E" w14:textId="10ECFC32" w:rsidR="00913559" w:rsidRPr="00383DF3" w:rsidRDefault="00913559" w:rsidP="00913559">
      <w:pPr>
        <w:ind w:firstLine="1276"/>
        <w:jc w:val="both"/>
      </w:pPr>
      <w:r>
        <w:rPr>
          <w:b/>
        </w:rPr>
        <w:t>K</w:t>
      </w:r>
      <w:r>
        <w:t xml:space="preserve"> – Vežėjo gautos pajamos iš Šilalės rajono savivaldybės biudžeto dėl keleiviams teikiamų važiavimo lengvatų, nustatytų Lietuvos Respublikos transporto lengvatų įstatyme bei Šilalės rajono savivaldybės teritorijoje esančių švietimo įstaigų mokinių nemokamo vežimo.</w:t>
      </w:r>
    </w:p>
    <w:p w14:paraId="281CA902" w14:textId="77777777" w:rsidR="00913559" w:rsidRPr="00383DF3" w:rsidRDefault="00913559" w:rsidP="00913559">
      <w:pPr>
        <w:ind w:firstLine="1276"/>
        <w:jc w:val="both"/>
      </w:pPr>
      <w:r>
        <w:t>Vežėjas vežantis keleivius daugiau kaip vienu Maršrutu K formulės dalį ((R-Rn) x M), išreiškiančią vežėjo atliekamą Ridą Maršrutuose per mėnesį, turi sudėti iš tiek dedamųjų R, Rn, ir M, kiek yra Maršrutų (jei Maršrute yra skirtingo ilgio Reisai, kiekvieno besiskiriančio ilgio Reisas skaičiuojamas kaip atskiras maršrutas), t. y.:</w:t>
      </w:r>
    </w:p>
    <w:p w14:paraId="6E8C7DF7" w14:textId="77777777" w:rsidR="00913559" w:rsidRPr="00383DF3" w:rsidRDefault="00913559" w:rsidP="00913559">
      <w:pPr>
        <w:spacing w:line="360" w:lineRule="auto"/>
        <w:ind w:firstLine="1276"/>
        <w:jc w:val="both"/>
      </w:pPr>
      <w:r>
        <w:rPr>
          <w:b/>
        </w:rPr>
        <w:t xml:space="preserve">((R-Rn) x M) </w:t>
      </w:r>
      <w:r>
        <w:rPr>
          <w:b/>
          <w:lang w:val="de-DE"/>
        </w:rPr>
        <w:t xml:space="preserve">= </w:t>
      </w:r>
      <w:r>
        <w:rPr>
          <w:b/>
        </w:rPr>
        <w:t>(R1-Rn1) x M1) + (R2-Rn2) x M2) + (R3-Rn3) x M3) +... ir t. t</w:t>
      </w:r>
      <w:r>
        <w:t>.</w:t>
      </w:r>
    </w:p>
    <w:p w14:paraId="1EC952D3" w14:textId="778C6D3A" w:rsidR="00913559" w:rsidRPr="00383DF3" w:rsidRDefault="00913559" w:rsidP="00FE78E3">
      <w:pPr>
        <w:numPr>
          <w:ilvl w:val="0"/>
          <w:numId w:val="17"/>
        </w:numPr>
        <w:tabs>
          <w:tab w:val="left" w:pos="1701"/>
        </w:tabs>
        <w:suppressAutoHyphens w:val="0"/>
        <w:autoSpaceDN/>
        <w:ind w:left="0" w:firstLine="1277"/>
        <w:jc w:val="both"/>
        <w:textAlignment w:val="auto"/>
      </w:pPr>
      <w:r>
        <w:rPr>
          <w:shd w:val="clear" w:color="auto" w:fill="FFFFFF"/>
        </w:rPr>
        <w:t>Vežėjas, pasibaigus ataskaitiniam kalendoriniam mėnesiui, iki kito mėnesio 25 dienos pateikia Užsakovui:</w:t>
      </w:r>
    </w:p>
    <w:p w14:paraId="2C7B1BAE" w14:textId="66D59BB0" w:rsidR="00913559" w:rsidRPr="00383DF3" w:rsidRDefault="00913559" w:rsidP="00FE78E3">
      <w:pPr>
        <w:numPr>
          <w:ilvl w:val="1"/>
          <w:numId w:val="17"/>
        </w:numPr>
        <w:tabs>
          <w:tab w:val="num" w:pos="1843"/>
        </w:tabs>
        <w:suppressAutoHyphens w:val="0"/>
        <w:autoSpaceDN/>
        <w:ind w:left="0" w:firstLine="1277"/>
        <w:jc w:val="both"/>
        <w:textAlignment w:val="auto"/>
        <w:rPr>
          <w:shd w:val="clear" w:color="auto" w:fill="FFFFFF"/>
        </w:rPr>
      </w:pPr>
      <w:r>
        <w:rPr>
          <w:shd w:val="clear" w:color="auto" w:fill="FFFFFF"/>
        </w:rPr>
        <w:t xml:space="preserve">Keleivių vežimo vietinio (priemiestinio) reguliaraus susisiekimo kelių transporto maršrutais nuostolių ataskaitą pagal Paslaugų sutarties 3 priedą bei ją atitinkančią sąskaitą-faktūrą už suteiktas Paslaugas per </w:t>
      </w:r>
      <w:r w:rsidR="00C92840">
        <w:rPr>
          <w:shd w:val="clear" w:color="auto" w:fill="FFFFFF"/>
        </w:rPr>
        <w:t>SABIS</w:t>
      </w:r>
      <w:r>
        <w:rPr>
          <w:shd w:val="clear" w:color="auto" w:fill="FFFFFF"/>
        </w:rPr>
        <w:t xml:space="preserve"> sistemą.</w:t>
      </w:r>
    </w:p>
    <w:p w14:paraId="09E1B071" w14:textId="051B6863" w:rsidR="00913559" w:rsidRPr="00383DF3" w:rsidRDefault="00913559" w:rsidP="00FE78E3">
      <w:pPr>
        <w:numPr>
          <w:ilvl w:val="1"/>
          <w:numId w:val="17"/>
        </w:numPr>
        <w:tabs>
          <w:tab w:val="num" w:pos="1843"/>
        </w:tabs>
        <w:suppressAutoHyphens w:val="0"/>
        <w:autoSpaceDN/>
        <w:ind w:left="0" w:firstLine="1277"/>
        <w:jc w:val="both"/>
        <w:textAlignment w:val="auto"/>
      </w:pPr>
      <w:r>
        <w:t xml:space="preserve">Įmonės vadovo ir apskaitą tvarkančio asmens parašais patvirtintą pažymą apie Vežėjo ataskaitinio kalendorinio mėnesio veiklos rodiklius, vežant keleivius </w:t>
      </w:r>
      <w:r>
        <w:rPr>
          <w:shd w:val="clear" w:color="auto" w:fill="FFFFFF"/>
        </w:rPr>
        <w:t>vietinio (miesto ir priemiestinio) reguliaraus susisiekimo kelių transporto maršrutais</w:t>
      </w:r>
      <w:r>
        <w:t xml:space="preserve"> pagal Paslaugų sutarties 4 priedą, kuriame nurodoma kaip buvo apskaičiuotos </w:t>
      </w:r>
      <w:r>
        <w:rPr>
          <w:bCs/>
        </w:rPr>
        <w:t>Paslaugų sutarties 11 punkte nurodytos formulės sudedamosios dalys bei koks buvo keleivių srautas atskiruose Maršrutuose.</w:t>
      </w:r>
    </w:p>
    <w:p w14:paraId="323A8471" w14:textId="7C383E29" w:rsidR="00913559" w:rsidRPr="00383DF3" w:rsidRDefault="0040451E" w:rsidP="00FE78E3">
      <w:pPr>
        <w:numPr>
          <w:ilvl w:val="0"/>
          <w:numId w:val="17"/>
        </w:numPr>
        <w:tabs>
          <w:tab w:val="left" w:pos="1701"/>
        </w:tabs>
        <w:suppressAutoHyphens w:val="0"/>
        <w:autoSpaceDN/>
        <w:ind w:left="0" w:firstLine="1277"/>
        <w:jc w:val="both"/>
        <w:textAlignment w:val="auto"/>
      </w:pPr>
      <w:r>
        <w:rPr>
          <w:shd w:val="clear" w:color="auto" w:fill="FFFFFF"/>
        </w:rPr>
        <w:t xml:space="preserve">Užsakovas, įvertinęs Vežėjo pateiktus dokumentus (nurodytus Paslaugų sutarties 12 punkte), ir nenustatęs neatitikimų, per 15 darbo dienų nuo minėtų dokumentų gavimo dienos apmoka Vežėjui už suteiktas Paslaugas pagal per </w:t>
      </w:r>
      <w:r w:rsidR="00C92840">
        <w:rPr>
          <w:shd w:val="clear" w:color="auto" w:fill="FFFFFF"/>
        </w:rPr>
        <w:t>SABIS</w:t>
      </w:r>
      <w:r>
        <w:rPr>
          <w:shd w:val="clear" w:color="auto" w:fill="FFFFFF"/>
        </w:rPr>
        <w:t xml:space="preserve"> pateiktas sąskaitas faktūras.</w:t>
      </w:r>
      <w:r>
        <w:t xml:space="preserve"> </w:t>
      </w:r>
    </w:p>
    <w:p w14:paraId="09F7AF08" w14:textId="71EE95BA" w:rsidR="00913559" w:rsidRPr="00383DF3" w:rsidRDefault="0040451E" w:rsidP="00FE78E3">
      <w:pPr>
        <w:numPr>
          <w:ilvl w:val="0"/>
          <w:numId w:val="17"/>
        </w:numPr>
        <w:tabs>
          <w:tab w:val="left" w:pos="1701"/>
        </w:tabs>
        <w:suppressAutoHyphens w:val="0"/>
        <w:autoSpaceDN/>
        <w:ind w:left="0" w:firstLine="1277"/>
        <w:jc w:val="both"/>
        <w:textAlignment w:val="auto"/>
      </w:pPr>
      <w:r>
        <w:rPr>
          <w:shd w:val="clear" w:color="auto" w:fill="FFFFFF"/>
        </w:rPr>
        <w:t xml:space="preserve">Užsakovui nustačius trūkumus ir neatitinimas Vežėjo pateiktuose dokumentuose (nurodytuose Paslaugų sutarties 12 punkte), Vežėjas privalo šiuos dokumentus ištaisyti ir su koreguota sąskaitą-faktūra iš naujo pateikti Užsakovui per </w:t>
      </w:r>
      <w:r w:rsidR="00C92840">
        <w:rPr>
          <w:shd w:val="clear" w:color="auto" w:fill="FFFFFF"/>
        </w:rPr>
        <w:t>SABIS</w:t>
      </w:r>
      <w:r>
        <w:rPr>
          <w:shd w:val="clear" w:color="auto" w:fill="FFFFFF"/>
        </w:rPr>
        <w:t xml:space="preserve"> sistemą. Šiuo atveju Užsakovas sumoka  Atlyginimą  už  Paslaugos  teikimą tik gavęs  tinkamai  pataisytus  dokumentus ir juos atitinkančią sąskaitą-faktūrą, per 15 darbo dienų nuo minėtų dokumentų gavimo dienos.</w:t>
      </w:r>
    </w:p>
    <w:p w14:paraId="7E02806C" w14:textId="77777777" w:rsidR="00913559" w:rsidRPr="00383DF3" w:rsidRDefault="00913559" w:rsidP="00FE78E3">
      <w:pPr>
        <w:numPr>
          <w:ilvl w:val="0"/>
          <w:numId w:val="17"/>
        </w:numPr>
        <w:tabs>
          <w:tab w:val="left" w:pos="1701"/>
        </w:tabs>
        <w:suppressAutoHyphens w:val="0"/>
        <w:autoSpaceDN/>
        <w:ind w:left="0" w:firstLine="1277"/>
        <w:jc w:val="both"/>
        <w:textAlignment w:val="auto"/>
      </w:pPr>
      <w:r>
        <w:t>Atlyginimas Vežėjui nėra skaičiuojamas ir mokamas už Neįvykdytus Reisus ir Ridą Netinkamai vykdytuose Reisuose.</w:t>
      </w:r>
    </w:p>
    <w:p w14:paraId="4105AA1E" w14:textId="163F372F" w:rsidR="00913559" w:rsidRPr="00383DF3" w:rsidRDefault="00913559" w:rsidP="00FE78E3">
      <w:pPr>
        <w:numPr>
          <w:ilvl w:val="0"/>
          <w:numId w:val="17"/>
        </w:numPr>
        <w:tabs>
          <w:tab w:val="left" w:pos="1701"/>
        </w:tabs>
        <w:suppressAutoHyphens w:val="0"/>
        <w:autoSpaceDN/>
        <w:ind w:left="0" w:firstLine="1277"/>
        <w:jc w:val="both"/>
        <w:textAlignment w:val="auto"/>
      </w:pPr>
      <w:r>
        <w:t xml:space="preserve">Neįvykdyti Reisai ir </w:t>
      </w:r>
      <w:r>
        <w:rPr>
          <w:bCs/>
        </w:rPr>
        <w:t>Netinkamas Reiso vykdymas</w:t>
      </w:r>
      <w:r>
        <w:t xml:space="preserve"> nustatomi pagal Vežėjo pateiktą informaciją ir (arba) įgaliotų institucijų kelių transporto kontrolierių ir/ ar Vežėjo sumontuotos bilietų spausdinimo įrangos bei el. bilieto aptarnavimo įrangos pagrindu apskaitytus bei pateiktus dokumentus. Nesant Vežėjo ir (ar) kontroliuojančių asmenų dokumentų dėl Reisų neįvykdymo ir (arba) Netinkamo Reiso įvykdymo, laikoma, jog visi Reisai įvykdyti be pažeidimų.</w:t>
      </w:r>
    </w:p>
    <w:p w14:paraId="115C168B" w14:textId="77777777" w:rsidR="00913559" w:rsidRPr="00383DF3" w:rsidRDefault="00913559" w:rsidP="00FE78E3">
      <w:pPr>
        <w:numPr>
          <w:ilvl w:val="0"/>
          <w:numId w:val="17"/>
        </w:numPr>
        <w:tabs>
          <w:tab w:val="left" w:pos="1701"/>
        </w:tabs>
        <w:suppressAutoHyphens w:val="0"/>
        <w:autoSpaceDN/>
        <w:ind w:left="0" w:firstLine="1277"/>
        <w:jc w:val="both"/>
        <w:textAlignment w:val="auto"/>
      </w:pPr>
      <w:r>
        <w:t>Tais atvejais kai Reisas įvykdytas dalinai (nuvažiuota tik dalis Tvarkaraštyje nurodytos trasos) dėl nuo Vežėjo nepriklausančių aplinkybių (neišvažiuojamo kelio, sunkių meteorologinių sąlygų, kelio remonto darbų ir pan.) Atlyginimas mokamas už Vežėjo faktiškai Maršrute atliktą Ridą.</w:t>
      </w:r>
    </w:p>
    <w:p w14:paraId="14D99D94" w14:textId="77777777" w:rsidR="00913559" w:rsidRPr="00383DF3" w:rsidRDefault="00913559" w:rsidP="00FE78E3">
      <w:pPr>
        <w:numPr>
          <w:ilvl w:val="0"/>
          <w:numId w:val="17"/>
        </w:numPr>
        <w:tabs>
          <w:tab w:val="left" w:pos="1843"/>
        </w:tabs>
        <w:suppressAutoHyphens w:val="0"/>
        <w:autoSpaceDN/>
        <w:ind w:left="0" w:firstLine="1277"/>
        <w:jc w:val="both"/>
        <w:textAlignment w:val="auto"/>
      </w:pPr>
      <w:r>
        <w:t>Vežėjo negautos pajamos, susidariusios vežant keleivius Techninėje specifikacijoje nurodytais Maršrutais, dėl keleiviams suteiktų važiavimo lengvatų nustatytų Lietuvos Respublikos transporto lengvatų įstatymo 5 straipsnyje, kompensuojamos šia tvarka:</w:t>
      </w:r>
    </w:p>
    <w:p w14:paraId="7B7EEA63" w14:textId="3849924E" w:rsidR="00913559" w:rsidRPr="00383DF3" w:rsidRDefault="00913559" w:rsidP="00FE78E3">
      <w:pPr>
        <w:numPr>
          <w:ilvl w:val="1"/>
          <w:numId w:val="17"/>
        </w:numPr>
        <w:tabs>
          <w:tab w:val="left" w:pos="1843"/>
        </w:tabs>
        <w:suppressAutoHyphens w:val="0"/>
        <w:autoSpaceDN/>
        <w:ind w:left="0" w:firstLine="1277"/>
        <w:jc w:val="both"/>
        <w:textAlignment w:val="auto"/>
      </w:pPr>
      <w:r>
        <w:rPr>
          <w:shd w:val="clear" w:color="auto" w:fill="FFFFFF"/>
        </w:rPr>
        <w:t xml:space="preserve">Vežėjas pasibaigus ataskaitiniam kalendoriniam mėnesiui iki kito mėnesio 10 d. pateikia Užsakovui Ataskaitą apie parduotus su nuolaida važiavimo vietinio (priemiestinio) reguliaraus susisiekimo autobusais bilietus pagal Paslaugų sutarties 5 priedą bei ją atitinkančią sąskaitą-faktūrą už keleiviams suteiktas lengvatas per </w:t>
      </w:r>
      <w:r w:rsidR="00C92840">
        <w:rPr>
          <w:shd w:val="clear" w:color="auto" w:fill="FFFFFF"/>
        </w:rPr>
        <w:t>SABIS</w:t>
      </w:r>
      <w:r>
        <w:rPr>
          <w:shd w:val="clear" w:color="auto" w:fill="FFFFFF"/>
        </w:rPr>
        <w:t xml:space="preserve"> sistemą;</w:t>
      </w:r>
    </w:p>
    <w:p w14:paraId="4EF2DDF0" w14:textId="016D4711" w:rsidR="00913559" w:rsidRPr="00383DF3" w:rsidRDefault="0040451E" w:rsidP="00FE78E3">
      <w:pPr>
        <w:numPr>
          <w:ilvl w:val="1"/>
          <w:numId w:val="17"/>
        </w:numPr>
        <w:tabs>
          <w:tab w:val="left" w:pos="1843"/>
        </w:tabs>
        <w:suppressAutoHyphens w:val="0"/>
        <w:autoSpaceDN/>
        <w:ind w:left="0" w:firstLine="1277"/>
        <w:jc w:val="both"/>
        <w:textAlignment w:val="auto"/>
      </w:pPr>
      <w:r>
        <w:t xml:space="preserve">Užsakovas, </w:t>
      </w:r>
      <w:r>
        <w:rPr>
          <w:shd w:val="clear" w:color="auto" w:fill="FFFFFF"/>
        </w:rPr>
        <w:t>išanalizavęs Vežėjo pateiktus Paslaugų sutarties 1</w:t>
      </w:r>
      <w:r w:rsidR="0045379C">
        <w:rPr>
          <w:shd w:val="clear" w:color="auto" w:fill="FFFFFF"/>
        </w:rPr>
        <w:t>7</w:t>
      </w:r>
      <w:r>
        <w:rPr>
          <w:shd w:val="clear" w:color="auto" w:fill="FFFFFF"/>
        </w:rPr>
        <w:t xml:space="preserve">.1 punkte nurodytus dokumentus ir nustatęs, kad pateikti dokumentai yra tinkamai užpildyti, o pateikti duomenys nekelia abejonių, ne vėliau kaip iki to paties mėnesio paskutinės dienos apmoka Vežėjui jo negautas pajamas dėl keleiviams praėjusį mėnesį suteiktų transporto lengvatų vežant </w:t>
      </w:r>
      <w:r>
        <w:t xml:space="preserve">keleivius Paslaugų sutarties techninėje specifikacijoje nurodytais Maršrutais </w:t>
      </w:r>
      <w:r>
        <w:rPr>
          <w:shd w:val="clear" w:color="auto" w:fill="FFFFFF"/>
        </w:rPr>
        <w:t xml:space="preserve">pagal per </w:t>
      </w:r>
      <w:r w:rsidR="00C92840">
        <w:rPr>
          <w:shd w:val="clear" w:color="auto" w:fill="FFFFFF"/>
        </w:rPr>
        <w:t>SABIS</w:t>
      </w:r>
      <w:r>
        <w:rPr>
          <w:shd w:val="clear" w:color="auto" w:fill="FFFFFF"/>
        </w:rPr>
        <w:t xml:space="preserve"> pateiktas sąskaitas faktūras.</w:t>
      </w:r>
    </w:p>
    <w:p w14:paraId="56391155" w14:textId="094C649A" w:rsidR="00913559" w:rsidRPr="00383DF3" w:rsidRDefault="0040451E" w:rsidP="00FE78E3">
      <w:pPr>
        <w:numPr>
          <w:ilvl w:val="1"/>
          <w:numId w:val="17"/>
        </w:numPr>
        <w:tabs>
          <w:tab w:val="left" w:pos="1843"/>
        </w:tabs>
        <w:suppressAutoHyphens w:val="0"/>
        <w:autoSpaceDN/>
        <w:ind w:left="0" w:firstLine="1277"/>
        <w:jc w:val="both"/>
        <w:textAlignment w:val="auto"/>
      </w:pPr>
      <w:r>
        <w:lastRenderedPageBreak/>
        <w:t xml:space="preserve">Užsakovas, nustatęs, kad ataskaitoje pateikti ne visi duomenys, ataskaita nepasirašyta ir (ar) ataskaitoje pateikti duomenys yra klaidingi, per 10 darbo dienų nuo ataskaitų gavimo dienos praneša Vežėjui apie nustatytus trūkumus ir nustato 3 darbo dienų terminą šiems trūkumams pašalinti. Tokiu atveju </w:t>
      </w:r>
      <w:r>
        <w:rPr>
          <w:shd w:val="clear" w:color="auto" w:fill="FFFFFF"/>
        </w:rPr>
        <w:t>Vežėjo negautos pajamos dėl keleiviams praėjusį mėnesį suteiktų transporto lengvatų,</w:t>
      </w:r>
      <w:r>
        <w:t xml:space="preserve"> atlyginamos </w:t>
      </w:r>
      <w:r>
        <w:rPr>
          <w:shd w:val="clear" w:color="auto" w:fill="FFFFFF"/>
        </w:rPr>
        <w:t>per 15 darbo dienų nuo tinkamai užpildytų dokumentų  gavimo dienos.</w:t>
      </w:r>
    </w:p>
    <w:p w14:paraId="1F3614F6" w14:textId="77777777" w:rsidR="00E1221E" w:rsidRPr="00383DF3" w:rsidRDefault="00913559" w:rsidP="00FE78E3">
      <w:pPr>
        <w:numPr>
          <w:ilvl w:val="0"/>
          <w:numId w:val="17"/>
        </w:numPr>
        <w:tabs>
          <w:tab w:val="left" w:pos="1701"/>
        </w:tabs>
        <w:suppressAutoHyphens w:val="0"/>
        <w:autoSpaceDN/>
        <w:ind w:left="0" w:firstLine="1277"/>
        <w:jc w:val="both"/>
        <w:textAlignment w:val="auto"/>
        <w:rPr>
          <w:b/>
          <w:bCs/>
          <w:strike/>
        </w:rPr>
      </w:pPr>
      <w:r>
        <w:t xml:space="preserve">Vežėjo negautos pajamos, susidariusios dėl Šilalės rajono savivaldybės teritorijoje esančių švietimo įstaigų mokinių nemokamo vežimo Techninėje specifikacijoje nurodytais Maršrutais Vežėjui kompensuojamos pagal Šilalės r. sav. Tarybos patvirtintą mokinių važiavimo organizavimo ir išlaidų kompensavimo tvarkos aprašą. </w:t>
      </w:r>
    </w:p>
    <w:p w14:paraId="48C1E06A" w14:textId="77777777" w:rsidR="00913559" w:rsidRPr="00383DF3" w:rsidRDefault="00913559" w:rsidP="00913559">
      <w:pPr>
        <w:tabs>
          <w:tab w:val="left" w:pos="1701"/>
        </w:tabs>
        <w:ind w:left="1277"/>
        <w:jc w:val="both"/>
      </w:pPr>
    </w:p>
    <w:p w14:paraId="50CB10E2" w14:textId="77777777" w:rsidR="00913559" w:rsidRPr="00383DF3" w:rsidRDefault="00913559" w:rsidP="00913559">
      <w:pPr>
        <w:jc w:val="center"/>
        <w:outlineLvl w:val="0"/>
        <w:rPr>
          <w:b/>
          <w:bCs/>
        </w:rPr>
      </w:pPr>
      <w:r>
        <w:rPr>
          <w:b/>
          <w:bCs/>
        </w:rPr>
        <w:t>V SKYRIUS</w:t>
      </w:r>
    </w:p>
    <w:p w14:paraId="195387CB" w14:textId="77777777" w:rsidR="00913559" w:rsidRPr="00383DF3" w:rsidRDefault="00913559" w:rsidP="00913559">
      <w:pPr>
        <w:jc w:val="center"/>
        <w:outlineLvl w:val="0"/>
      </w:pPr>
      <w:r>
        <w:rPr>
          <w:b/>
          <w:bCs/>
        </w:rPr>
        <w:t>ŠALIŲ ĮSIPAREIGOJIMAI</w:t>
      </w:r>
    </w:p>
    <w:p w14:paraId="348D3A7B" w14:textId="77777777" w:rsidR="00913559" w:rsidRPr="00383DF3" w:rsidRDefault="00913559" w:rsidP="00913559">
      <w:pPr>
        <w:tabs>
          <w:tab w:val="left" w:pos="1701"/>
        </w:tabs>
        <w:ind w:left="1277"/>
        <w:jc w:val="both"/>
      </w:pPr>
    </w:p>
    <w:p w14:paraId="29096251" w14:textId="77777777" w:rsidR="00913559" w:rsidRPr="00383DF3" w:rsidRDefault="00913559" w:rsidP="00FE78E3">
      <w:pPr>
        <w:widowControl w:val="0"/>
        <w:numPr>
          <w:ilvl w:val="0"/>
          <w:numId w:val="17"/>
        </w:numPr>
        <w:tabs>
          <w:tab w:val="left" w:pos="1701"/>
        </w:tabs>
        <w:suppressAutoHyphens w:val="0"/>
        <w:autoSpaceDN/>
        <w:ind w:left="0" w:firstLine="1276"/>
        <w:jc w:val="both"/>
        <w:textAlignment w:val="auto"/>
      </w:pPr>
      <w:r>
        <w:rPr>
          <w:b/>
        </w:rPr>
        <w:t>Vežėjas įsipareigoja</w:t>
      </w:r>
      <w:r>
        <w:t>:</w:t>
      </w:r>
    </w:p>
    <w:p w14:paraId="680D8AE6" w14:textId="5F2771F1" w:rsidR="00913559" w:rsidRPr="00383DF3" w:rsidRDefault="00913559" w:rsidP="00FE78E3">
      <w:pPr>
        <w:widowControl w:val="0"/>
        <w:numPr>
          <w:ilvl w:val="1"/>
          <w:numId w:val="17"/>
        </w:numPr>
        <w:tabs>
          <w:tab w:val="num" w:pos="1843"/>
        </w:tabs>
        <w:suppressAutoHyphens w:val="0"/>
        <w:autoSpaceDN/>
        <w:ind w:left="0" w:firstLine="1276"/>
        <w:jc w:val="both"/>
        <w:textAlignment w:val="auto"/>
      </w:pPr>
      <w:r>
        <w:t>Vežti keleivius Techninės specifikacijos 1 priede nurodytais Maršrutais pagal nustatytus Tvarkaraščius – t. y. griežtai laikytis Tvarkaraštyje nurodytos Maršruto trasos ir į kiekvieną Maršruto stotelę atvykti Tvarkaraštyje nurodytu laiku. Nurodytas laikas apibrėžiamas  ir  nustatytas Techninės specifikacijos 17 punkte.</w:t>
      </w:r>
    </w:p>
    <w:p w14:paraId="6A9692B6" w14:textId="77777777" w:rsidR="00913559" w:rsidRPr="00383DF3" w:rsidRDefault="00913559" w:rsidP="00FE78E3">
      <w:pPr>
        <w:numPr>
          <w:ilvl w:val="1"/>
          <w:numId w:val="17"/>
        </w:numPr>
        <w:tabs>
          <w:tab w:val="num" w:pos="1843"/>
        </w:tabs>
        <w:suppressAutoHyphens w:val="0"/>
        <w:autoSpaceDN/>
        <w:ind w:left="0" w:firstLine="1277"/>
        <w:jc w:val="both"/>
        <w:textAlignment w:val="auto"/>
      </w:pPr>
      <w:r>
        <w:t>Suteikti Paslaugą, Techninėje specifikacijoje numatyta apimtimi bei Techninėje specifikacijoje išdėstytais reikalavimais</w:t>
      </w:r>
      <w:r>
        <w:rPr>
          <w:i/>
        </w:rPr>
        <w:t>,</w:t>
      </w:r>
      <w:r>
        <w:t xml:space="preserve"> laikydamasis Lietuvos Respublikoje galiojančių teisės aktų.</w:t>
      </w:r>
    </w:p>
    <w:p w14:paraId="2D87454E" w14:textId="77777777" w:rsidR="00913559" w:rsidRPr="00383DF3" w:rsidRDefault="00913559" w:rsidP="00FE78E3">
      <w:pPr>
        <w:numPr>
          <w:ilvl w:val="1"/>
          <w:numId w:val="17"/>
        </w:numPr>
        <w:tabs>
          <w:tab w:val="num" w:pos="1843"/>
        </w:tabs>
        <w:suppressAutoHyphens w:val="0"/>
        <w:autoSpaceDN/>
        <w:ind w:left="0" w:firstLine="1277"/>
        <w:jc w:val="both"/>
        <w:textAlignment w:val="auto"/>
      </w:pPr>
      <w:r>
        <w:t xml:space="preserve">Ne vėliau kaip per 10 kalendorinių dienų nuo Paslaugų sutarties pasirašymo pateikti </w:t>
      </w:r>
      <w:r>
        <w:rPr>
          <w:bCs/>
          <w:spacing w:val="-1"/>
        </w:rPr>
        <w:t>tinkamą Paslaugų sutarties įvykdymą užtikrinantį dokumentą</w:t>
      </w:r>
      <w:r>
        <w:t>.</w:t>
      </w:r>
    </w:p>
    <w:p w14:paraId="397A9E79" w14:textId="5517018E" w:rsidR="00913559" w:rsidRPr="00383DF3" w:rsidRDefault="00913559" w:rsidP="00FE78E3">
      <w:pPr>
        <w:numPr>
          <w:ilvl w:val="1"/>
          <w:numId w:val="17"/>
        </w:numPr>
        <w:tabs>
          <w:tab w:val="num" w:pos="1843"/>
        </w:tabs>
        <w:suppressAutoHyphens w:val="0"/>
        <w:autoSpaceDN/>
        <w:ind w:left="0" w:firstLine="1277"/>
        <w:jc w:val="both"/>
        <w:textAlignment w:val="auto"/>
      </w:pPr>
      <w:r>
        <w:t xml:space="preserve">Bet kuriuo šios Paslaugų sutarties galiojimo metu valdyti nuosavybės ar kitais teisėtais pagrindais ne mažiau kaip Techninėje specifikacijos 4 punkte nustatytą skaičių Autobusų bei turėti Techninėje specifikacijos 21 punkte nurodytą Autobusų rezervą sugedusiam Autobusui pakeisti. </w:t>
      </w:r>
    </w:p>
    <w:p w14:paraId="301E5955" w14:textId="77777777" w:rsidR="00913559" w:rsidRPr="00383DF3" w:rsidRDefault="00913559" w:rsidP="00FE78E3">
      <w:pPr>
        <w:numPr>
          <w:ilvl w:val="1"/>
          <w:numId w:val="17"/>
        </w:numPr>
        <w:tabs>
          <w:tab w:val="num" w:pos="1843"/>
        </w:tabs>
        <w:suppressAutoHyphens w:val="0"/>
        <w:autoSpaceDN/>
        <w:ind w:left="0" w:firstLine="1277"/>
        <w:jc w:val="both"/>
        <w:textAlignment w:val="auto"/>
      </w:pPr>
      <w:r>
        <w:t>Maršrutuose eksploatuoti Autobusus, kurie atitinka Techninės specifikacijos III skyriuje išdėstytus reikalavimus.</w:t>
      </w:r>
    </w:p>
    <w:p w14:paraId="1755CF66" w14:textId="77777777" w:rsidR="00913559" w:rsidRPr="00383DF3" w:rsidRDefault="00913559" w:rsidP="00FE78E3">
      <w:pPr>
        <w:numPr>
          <w:ilvl w:val="1"/>
          <w:numId w:val="17"/>
        </w:numPr>
        <w:tabs>
          <w:tab w:val="num" w:pos="1843"/>
        </w:tabs>
        <w:suppressAutoHyphens w:val="0"/>
        <w:autoSpaceDN/>
        <w:ind w:left="0" w:firstLine="1277"/>
        <w:jc w:val="both"/>
        <w:textAlignment w:val="auto"/>
      </w:pPr>
      <w:r>
        <w:t>Darbe vadovautis keleivių vežimą reglamentuojančiais teisės aktais, apmokyti ekipažų narius, juos laiku supažindinti su teisės aktų pakeitimais ir kontroliuoti jų vykdymą.</w:t>
      </w:r>
    </w:p>
    <w:p w14:paraId="52023466" w14:textId="03948364" w:rsidR="00913559" w:rsidRPr="00383DF3" w:rsidRDefault="00913559" w:rsidP="00FE78E3">
      <w:pPr>
        <w:numPr>
          <w:ilvl w:val="1"/>
          <w:numId w:val="17"/>
        </w:numPr>
        <w:tabs>
          <w:tab w:val="num" w:pos="1843"/>
        </w:tabs>
        <w:suppressAutoHyphens w:val="0"/>
        <w:autoSpaceDN/>
        <w:ind w:left="0" w:firstLine="1277"/>
        <w:jc w:val="both"/>
        <w:textAlignment w:val="auto"/>
      </w:pPr>
      <w:r>
        <w:t>Savo lėšomis paruošti Autobusus Paslaugos teikimui, taip kaip nustatyta Techninės specifikacijos reikalavimuose (įskaitant draudimus bei įkrovimo stotelės įrengimą).</w:t>
      </w:r>
    </w:p>
    <w:p w14:paraId="39A11DAC" w14:textId="7559276A" w:rsidR="00913559" w:rsidRPr="00383DF3" w:rsidRDefault="00913559" w:rsidP="00FE78E3">
      <w:pPr>
        <w:numPr>
          <w:ilvl w:val="1"/>
          <w:numId w:val="17"/>
        </w:numPr>
        <w:tabs>
          <w:tab w:val="num" w:pos="1843"/>
        </w:tabs>
        <w:suppressAutoHyphens w:val="0"/>
        <w:autoSpaceDN/>
        <w:ind w:left="0" w:firstLine="1277"/>
        <w:jc w:val="both"/>
        <w:textAlignment w:val="auto"/>
      </w:pPr>
      <w:r>
        <w:t>Likus ne mažiau kaip 1 mėnesiui iki Paslaugų teikimo pradžios kreiptis į Užsakovą dėl Paslaugų teikimui reikalingų vežti keleivius vietinio (priemiestinio) reguliaraus susisiekimo maršrutais tvarkaraščių</w:t>
      </w:r>
      <w:r w:rsidR="00C92840">
        <w:t xml:space="preserve"> pateikimo</w:t>
      </w:r>
      <w:r>
        <w:t>, jei t</w:t>
      </w:r>
      <w:r w:rsidR="00F53557">
        <w:t>varkaraščiai</w:t>
      </w:r>
      <w:r>
        <w:t xml:space="preserve"> Vežėjui dar nėra </w:t>
      </w:r>
      <w:r w:rsidR="00F53557">
        <w:t>pateikt</w:t>
      </w:r>
      <w:r>
        <w:t>i.</w:t>
      </w:r>
    </w:p>
    <w:p w14:paraId="0892063F" w14:textId="77777777" w:rsidR="00B90140" w:rsidRPr="00383DF3" w:rsidRDefault="00913559" w:rsidP="00FE78E3">
      <w:pPr>
        <w:numPr>
          <w:ilvl w:val="1"/>
          <w:numId w:val="17"/>
        </w:numPr>
        <w:tabs>
          <w:tab w:val="num" w:pos="1843"/>
        </w:tabs>
        <w:suppressAutoHyphens w:val="0"/>
        <w:autoSpaceDN/>
        <w:ind w:left="0" w:firstLine="1277"/>
        <w:jc w:val="both"/>
        <w:textAlignment w:val="auto"/>
        <w:rPr>
          <w:strike/>
        </w:rPr>
      </w:pPr>
      <w:r>
        <w:t>Vežti Šilalės rajono savivaldybės teritorijoje esančių švietimo įstaigų mokinius,  pagal Šilalės r. sav. tarybos patvirtintą mokinių važiavimo organizavimo ir išlaidų kompensavimo tvarkos aprašą.</w:t>
      </w:r>
    </w:p>
    <w:p w14:paraId="3D82427D" w14:textId="1C1F70F4" w:rsidR="008E1EB8" w:rsidRPr="00383DF3" w:rsidRDefault="00913559" w:rsidP="008E1EB8">
      <w:pPr>
        <w:numPr>
          <w:ilvl w:val="1"/>
          <w:numId w:val="17"/>
        </w:numPr>
        <w:tabs>
          <w:tab w:val="num" w:pos="1985"/>
        </w:tabs>
        <w:suppressAutoHyphens w:val="0"/>
        <w:autoSpaceDN/>
        <w:ind w:left="0" w:firstLine="1277"/>
        <w:jc w:val="both"/>
        <w:textAlignment w:val="auto"/>
      </w:pPr>
      <w:r>
        <w:t>Reikalauti iš keleivio, įsigijusio bilietą su nuolaida, kad įrodytų savo teisę į pasirinktą bilietą.</w:t>
      </w:r>
    </w:p>
    <w:p w14:paraId="4BDF4755" w14:textId="56CA9D28" w:rsidR="008E1EB8" w:rsidRPr="00383DF3" w:rsidRDefault="008E1EB8" w:rsidP="008E1EB8">
      <w:pPr>
        <w:numPr>
          <w:ilvl w:val="1"/>
          <w:numId w:val="17"/>
        </w:numPr>
        <w:tabs>
          <w:tab w:val="num" w:pos="1985"/>
        </w:tabs>
        <w:suppressAutoHyphens w:val="0"/>
        <w:autoSpaceDN/>
        <w:ind w:left="0" w:firstLine="1277"/>
        <w:jc w:val="both"/>
        <w:textAlignment w:val="auto"/>
      </w:pPr>
      <w:r>
        <w:t>Teikti duomenis į IS „Vintra“, kaip nustatyta Lietuvos Respublikos susisiekimo ministro 2014-05-14 įsakymu Nr. 3-210-(E) patvirtintame Viešojo transporto kelionių duomenų kaupimo tvarkos apraše;</w:t>
      </w:r>
    </w:p>
    <w:p w14:paraId="1CB3B2B4" w14:textId="6FCD7322" w:rsidR="00913559" w:rsidRPr="00383DF3" w:rsidRDefault="00913559" w:rsidP="00FE78E3">
      <w:pPr>
        <w:numPr>
          <w:ilvl w:val="1"/>
          <w:numId w:val="17"/>
        </w:numPr>
        <w:tabs>
          <w:tab w:val="num" w:pos="1985"/>
        </w:tabs>
        <w:suppressAutoHyphens w:val="0"/>
        <w:autoSpaceDN/>
        <w:ind w:left="0" w:firstLine="1277"/>
        <w:jc w:val="both"/>
        <w:textAlignment w:val="auto"/>
      </w:pPr>
      <w:r>
        <w:t>Gavus iš Užsakovo Paslaugų sutarties 2</w:t>
      </w:r>
      <w:r w:rsidR="00CB0C63">
        <w:t>0</w:t>
      </w:r>
      <w:r>
        <w:t>.1.1. papunktyje nurodytą informaciją apie planuojamus pertvarkyti Maršrutus, ne vėliau kaip per 7 kalendorines dienas nuo informacijos gavimo dienos pateikti Užsakovui derinti pakeistus Maršruto tvarkaraščius.</w:t>
      </w:r>
    </w:p>
    <w:p w14:paraId="34DB6075" w14:textId="7B3A6254" w:rsidR="00913559" w:rsidRPr="00383DF3" w:rsidRDefault="00913559" w:rsidP="00FE78E3">
      <w:pPr>
        <w:numPr>
          <w:ilvl w:val="1"/>
          <w:numId w:val="17"/>
        </w:numPr>
        <w:tabs>
          <w:tab w:val="num" w:pos="1985"/>
        </w:tabs>
        <w:suppressAutoHyphens w:val="0"/>
        <w:autoSpaceDN/>
        <w:ind w:left="0" w:firstLine="1277"/>
        <w:jc w:val="both"/>
        <w:textAlignment w:val="auto"/>
      </w:pPr>
      <w:r>
        <w:t>Gavus iš Užsakovo informaciją apie Maršrutų nutraukimą arba pakeitimus juose, savo lėšomis Keleivių ir bagažo vežimo kelių transportu taisyklių, patvirtintų Lietuvos Respublikos Susisiekimo ministro 2011 m. balandžio 13 d. įsakymu Nr. 3-223, nustatytais terminais pranešti apie tai visose Maršruto stotelėse ir interneto svetainėse, kuriose parduodami bilietai bei atnaujinti informaciją stotelėse.</w:t>
      </w:r>
    </w:p>
    <w:p w14:paraId="5F1043C4" w14:textId="78F27973" w:rsidR="00913559" w:rsidRPr="00383DF3" w:rsidRDefault="00913559" w:rsidP="00FE78E3">
      <w:pPr>
        <w:numPr>
          <w:ilvl w:val="1"/>
          <w:numId w:val="17"/>
        </w:numPr>
        <w:tabs>
          <w:tab w:val="num" w:pos="1985"/>
        </w:tabs>
        <w:suppressAutoHyphens w:val="0"/>
        <w:autoSpaceDN/>
        <w:ind w:left="0" w:firstLine="1277"/>
        <w:jc w:val="both"/>
        <w:textAlignment w:val="auto"/>
      </w:pPr>
      <w:r>
        <w:lastRenderedPageBreak/>
        <w:t>Sudaryti sąlygas Lietuvos transporto saugos administracijos pareigūnams ir Užsakovo paskirtiems asmenims, turintiems Užsakovo išduotą kontrolieriaus pažymėjimą (toliau – Kontrolieriams), kontroliuoti Autobusų vairuotojus ir keleivius, siekiant nustatyti, ar yra laikomasi teisės aktų, susijusių su keleivių vežimu, tikrinti keleivių bilietus ir leisti Kontrolieriams daryti įrašus ir pasirašyti kelionės lape.</w:t>
      </w:r>
    </w:p>
    <w:p w14:paraId="0E049930" w14:textId="326F4150" w:rsidR="00913559" w:rsidRPr="00383DF3" w:rsidRDefault="00913559" w:rsidP="00FE78E3">
      <w:pPr>
        <w:numPr>
          <w:ilvl w:val="1"/>
          <w:numId w:val="17"/>
        </w:numPr>
        <w:tabs>
          <w:tab w:val="num" w:pos="1985"/>
        </w:tabs>
        <w:suppressAutoHyphens w:val="0"/>
        <w:autoSpaceDN/>
        <w:ind w:left="0" w:firstLine="1277"/>
        <w:jc w:val="both"/>
        <w:textAlignment w:val="auto"/>
      </w:pPr>
      <w:r>
        <w:t>Vykdyti kontroliuojančių pareigūnų ir Užsakovo įgaliotų darbuotojų teisėtus reikalavimus ir iki nustatyto termino pašalinti jų pastebėtus pažeidimus.</w:t>
      </w:r>
    </w:p>
    <w:p w14:paraId="617577E3" w14:textId="5E7B54A6" w:rsidR="00913559" w:rsidRPr="00383DF3" w:rsidRDefault="00913559" w:rsidP="00FE78E3">
      <w:pPr>
        <w:numPr>
          <w:ilvl w:val="1"/>
          <w:numId w:val="17"/>
        </w:numPr>
        <w:tabs>
          <w:tab w:val="num" w:pos="1985"/>
        </w:tabs>
        <w:suppressAutoHyphens w:val="0"/>
        <w:autoSpaceDN/>
        <w:ind w:left="0" w:firstLine="1277"/>
        <w:jc w:val="both"/>
        <w:textAlignment w:val="auto"/>
      </w:pPr>
      <w:r>
        <w:t>Per Užsakovo nustatytą protingą terminą pateikti savo paaiškinimus dėl gautų keleivių skundų, susijusių su Vežėjo veikla.</w:t>
      </w:r>
    </w:p>
    <w:p w14:paraId="72853B2B" w14:textId="3E7CBB80" w:rsidR="00913559" w:rsidRPr="00383DF3" w:rsidRDefault="0040451E" w:rsidP="00FE78E3">
      <w:pPr>
        <w:numPr>
          <w:ilvl w:val="1"/>
          <w:numId w:val="17"/>
        </w:numPr>
        <w:tabs>
          <w:tab w:val="num" w:pos="2127"/>
        </w:tabs>
        <w:suppressAutoHyphens w:val="0"/>
        <w:autoSpaceDN/>
        <w:ind w:left="0" w:firstLine="1277"/>
        <w:jc w:val="both"/>
        <w:textAlignment w:val="auto"/>
      </w:pPr>
      <w:r>
        <w:t>Užsakovui pareikalavus ne vėliau kaip per 15 darbo dienų pateikti:</w:t>
      </w:r>
    </w:p>
    <w:p w14:paraId="1F88F7D9" w14:textId="7E997D87" w:rsidR="00913559" w:rsidRPr="00383DF3" w:rsidRDefault="00913559" w:rsidP="00FE78E3">
      <w:pPr>
        <w:numPr>
          <w:ilvl w:val="2"/>
          <w:numId w:val="17"/>
        </w:numPr>
        <w:tabs>
          <w:tab w:val="clear" w:pos="1921"/>
          <w:tab w:val="num" w:pos="2127"/>
          <w:tab w:val="num" w:pos="2831"/>
        </w:tabs>
        <w:suppressAutoHyphens w:val="0"/>
        <w:autoSpaceDN/>
        <w:ind w:left="0" w:firstLine="1276"/>
        <w:jc w:val="both"/>
        <w:textAlignment w:val="auto"/>
      </w:pPr>
      <w:r>
        <w:t>sudaryti sąlygas atlikti dokumentų, kurių pagrindu sudarytos Paslaugų sutarties IV skyriuje nurodytos ataskaitos, patikrinimą Vežėjo įmonės patalpose;</w:t>
      </w:r>
    </w:p>
    <w:p w14:paraId="64990597" w14:textId="6698F1EA" w:rsidR="00913559" w:rsidRPr="00383DF3" w:rsidRDefault="00913559" w:rsidP="00FE78E3">
      <w:pPr>
        <w:numPr>
          <w:ilvl w:val="2"/>
          <w:numId w:val="17"/>
        </w:numPr>
        <w:tabs>
          <w:tab w:val="clear" w:pos="1921"/>
          <w:tab w:val="num" w:pos="2127"/>
          <w:tab w:val="num" w:pos="2831"/>
        </w:tabs>
        <w:suppressAutoHyphens w:val="0"/>
        <w:autoSpaceDN/>
        <w:ind w:left="0" w:firstLine="1276"/>
        <w:jc w:val="both"/>
        <w:textAlignment w:val="auto"/>
      </w:pPr>
      <w:r>
        <w:t xml:space="preserve"> prašomo mėnesio duomenis apie keleivių srautus vykdytuose reisuose (pagal 6  priedą).</w:t>
      </w:r>
    </w:p>
    <w:p w14:paraId="5D784FD0" w14:textId="77777777" w:rsidR="00913559" w:rsidRPr="00383DF3" w:rsidRDefault="00913559" w:rsidP="00FE78E3">
      <w:pPr>
        <w:numPr>
          <w:ilvl w:val="1"/>
          <w:numId w:val="17"/>
        </w:numPr>
        <w:tabs>
          <w:tab w:val="num" w:pos="1985"/>
        </w:tabs>
        <w:suppressAutoHyphens w:val="0"/>
        <w:autoSpaceDN/>
        <w:ind w:left="0" w:firstLine="1276"/>
        <w:jc w:val="both"/>
        <w:textAlignment w:val="auto"/>
      </w:pPr>
      <w:r>
        <w:t>Autobusuose matomoje vietoje iškabinti aptarnaujančios įmonės pavadinimą, adresą, telefoną, galiojančias taisykles, informaciją apie lengvatas ir baudas.</w:t>
      </w:r>
    </w:p>
    <w:p w14:paraId="6B9AD638" w14:textId="7B698A05" w:rsidR="00913559" w:rsidRPr="00383DF3" w:rsidRDefault="00913559" w:rsidP="00FE78E3">
      <w:pPr>
        <w:numPr>
          <w:ilvl w:val="1"/>
          <w:numId w:val="17"/>
        </w:numPr>
        <w:tabs>
          <w:tab w:val="num" w:pos="1985"/>
        </w:tabs>
        <w:suppressAutoHyphens w:val="0"/>
        <w:autoSpaceDN/>
        <w:ind w:left="0" w:firstLine="1276"/>
        <w:jc w:val="both"/>
        <w:textAlignment w:val="auto"/>
      </w:pPr>
      <w:r>
        <w:t xml:space="preserve">Dalyvauti Užsakovo pasitarimuose nagrinėjant keleivių vežimo ir </w:t>
      </w:r>
      <w:r>
        <w:rPr>
          <w:bCs/>
        </w:rPr>
        <w:t>eismo</w:t>
      </w:r>
      <w:r>
        <w:t xml:space="preserve"> organizavimo klausimus bei teikti pasiūlymus dėl Maršrutų pertvarkymo ar optimizavimo.</w:t>
      </w:r>
    </w:p>
    <w:p w14:paraId="2E19259F" w14:textId="64041E17" w:rsidR="00913559" w:rsidRPr="00383DF3" w:rsidRDefault="00913559" w:rsidP="00FE78E3">
      <w:pPr>
        <w:numPr>
          <w:ilvl w:val="1"/>
          <w:numId w:val="17"/>
        </w:numPr>
        <w:tabs>
          <w:tab w:val="num" w:pos="1985"/>
        </w:tabs>
        <w:suppressAutoHyphens w:val="0"/>
        <w:autoSpaceDN/>
        <w:ind w:left="0" w:firstLine="1276"/>
        <w:jc w:val="both"/>
        <w:textAlignment w:val="auto"/>
      </w:pPr>
      <w:r>
        <w:t>Vykdyti visus šia Paslaugų sutartimi prisiimtus įsipareigojimus ir laiku pateikti Užsakovui visus Paslaugų sutarties IV skyriuje nurodytus dokumentus.</w:t>
      </w:r>
    </w:p>
    <w:p w14:paraId="58B8D873" w14:textId="53D69E37" w:rsidR="00A46074" w:rsidRPr="00383DF3" w:rsidRDefault="00913559" w:rsidP="00A46074">
      <w:pPr>
        <w:numPr>
          <w:ilvl w:val="1"/>
          <w:numId w:val="17"/>
        </w:numPr>
        <w:tabs>
          <w:tab w:val="num" w:pos="1985"/>
        </w:tabs>
        <w:suppressAutoHyphens w:val="0"/>
        <w:autoSpaceDN/>
        <w:ind w:left="0" w:firstLine="1277"/>
        <w:jc w:val="both"/>
        <w:textAlignment w:val="auto"/>
      </w:pPr>
      <w:r>
        <w:t>Atlyginti žalą Užsakovui ir tretiesiems asmenims dėl netinkamo Paslaugų sutarties vykdymo ar nevykdymo.</w:t>
      </w:r>
    </w:p>
    <w:p w14:paraId="245A8D37" w14:textId="7E4CFE08" w:rsidR="00A46074" w:rsidRPr="00383DF3" w:rsidRDefault="00A46074" w:rsidP="00A46074">
      <w:pPr>
        <w:numPr>
          <w:ilvl w:val="1"/>
          <w:numId w:val="17"/>
        </w:numPr>
        <w:tabs>
          <w:tab w:val="num" w:pos="1985"/>
        </w:tabs>
        <w:suppressAutoHyphens w:val="0"/>
        <w:autoSpaceDN/>
        <w:ind w:left="0" w:firstLine="1277"/>
        <w:jc w:val="both"/>
        <w:textAlignment w:val="auto"/>
      </w:pPr>
      <w:r>
        <w:t xml:space="preserve">Prisiimti atsakomybę už jo valdomo didesnio pavojaus šaltinio (transporto priemonės) padarytą žalą tretiesiems asmenims pagal LR Civilinio kodekso 6.270 straipsnio reikalavimus ir LR </w:t>
      </w:r>
      <w:r w:rsidR="006C14A3" w:rsidRPr="006C14A3">
        <w:t>Transporto priemonių valdytojų civilinės atsakomybės privalomojo draudimo</w:t>
      </w:r>
      <w:r w:rsidR="006C14A3">
        <w:t xml:space="preserve"> </w:t>
      </w:r>
      <w:r>
        <w:t>įstatymą;</w:t>
      </w:r>
    </w:p>
    <w:p w14:paraId="04DB0B77" w14:textId="78B7D512" w:rsidR="00A46074" w:rsidRPr="00383DF3" w:rsidRDefault="00A46074" w:rsidP="00A46074">
      <w:pPr>
        <w:numPr>
          <w:ilvl w:val="1"/>
          <w:numId w:val="17"/>
        </w:numPr>
        <w:tabs>
          <w:tab w:val="num" w:pos="1985"/>
        </w:tabs>
        <w:suppressAutoHyphens w:val="0"/>
        <w:autoSpaceDN/>
        <w:ind w:left="0" w:firstLine="1277"/>
        <w:jc w:val="both"/>
        <w:textAlignment w:val="auto"/>
      </w:pPr>
      <w:r>
        <w:t>transporto priemones laikyti stovėjimo vietoje (-</w:t>
      </w:r>
      <w:proofErr w:type="spellStart"/>
      <w:r>
        <w:t>se</w:t>
      </w:r>
      <w:proofErr w:type="spellEnd"/>
      <w:r>
        <w:t>), atitinkančioje Techninės specifikacijos 28 punkte nustatytas vietas bei atitinkančias  gamtos apsaugos ir eismo saugumo reikalavimus (autobusų stovėjimo vieta negali būti gatvė, gyvenvietės daugiabučio namo kiemas ar želdynų teritorija);</w:t>
      </w:r>
    </w:p>
    <w:p w14:paraId="41CCFE50" w14:textId="4921718E" w:rsidR="00913559" w:rsidRPr="00383DF3" w:rsidRDefault="0040451E" w:rsidP="00FE78E3">
      <w:pPr>
        <w:numPr>
          <w:ilvl w:val="0"/>
          <w:numId w:val="17"/>
        </w:numPr>
        <w:tabs>
          <w:tab w:val="left" w:pos="1701"/>
        </w:tabs>
        <w:suppressAutoHyphens w:val="0"/>
        <w:autoSpaceDN/>
        <w:ind w:left="0" w:firstLine="1277"/>
        <w:jc w:val="both"/>
        <w:textAlignment w:val="auto"/>
      </w:pPr>
      <w:r>
        <w:rPr>
          <w:b/>
        </w:rPr>
        <w:t>Užsakovas įsipareigoja:</w:t>
      </w:r>
    </w:p>
    <w:p w14:paraId="704520A5" w14:textId="77777777" w:rsidR="00913559" w:rsidRPr="00383DF3" w:rsidRDefault="00913559" w:rsidP="00FE78E3">
      <w:pPr>
        <w:numPr>
          <w:ilvl w:val="1"/>
          <w:numId w:val="17"/>
        </w:numPr>
        <w:tabs>
          <w:tab w:val="num" w:pos="1843"/>
        </w:tabs>
        <w:suppressAutoHyphens w:val="0"/>
        <w:autoSpaceDN/>
        <w:ind w:left="0" w:firstLine="1276"/>
        <w:jc w:val="both"/>
        <w:textAlignment w:val="auto"/>
      </w:pPr>
      <w:r>
        <w:t>Pateikti Vežėjui:</w:t>
      </w:r>
    </w:p>
    <w:p w14:paraId="27025520" w14:textId="14859D9D" w:rsidR="00913559" w:rsidRPr="00383DF3" w:rsidRDefault="00913559" w:rsidP="00FE78E3">
      <w:pPr>
        <w:numPr>
          <w:ilvl w:val="2"/>
          <w:numId w:val="17"/>
        </w:numPr>
        <w:tabs>
          <w:tab w:val="clear" w:pos="1921"/>
          <w:tab w:val="num" w:pos="1985"/>
        </w:tabs>
        <w:suppressAutoHyphens w:val="0"/>
        <w:autoSpaceDN/>
        <w:ind w:left="0" w:firstLine="1276"/>
        <w:jc w:val="both"/>
        <w:textAlignment w:val="auto"/>
      </w:pPr>
      <w:r>
        <w:t>informaciją apie numatomą atlikti Maršruto pertvarkymą ne vėliau kaip prieš 10 kalendorinių dienų iki planuojamo Maršruto pertvarkymo išskyrus tuos atvejus, kai Užsakovas negali informuoti Vežėjo šiais terminais dėl svarbių priežasčių (pavyzdžiui dėl šalyje paskelbtos ekstremalios situacijos, Maršrutas pertvarkomas dėl kelio remonto darbų ar kitų nuo Užsakovo valios nepriklausančių priežasčių);</w:t>
      </w:r>
    </w:p>
    <w:p w14:paraId="1F8877C8" w14:textId="64FC5052" w:rsidR="00913559" w:rsidRPr="00383DF3" w:rsidRDefault="00913559" w:rsidP="00FE78E3">
      <w:pPr>
        <w:numPr>
          <w:ilvl w:val="2"/>
          <w:numId w:val="17"/>
        </w:numPr>
        <w:tabs>
          <w:tab w:val="clear" w:pos="1921"/>
          <w:tab w:val="num" w:pos="1985"/>
        </w:tabs>
        <w:suppressAutoHyphens w:val="0"/>
        <w:autoSpaceDN/>
        <w:ind w:left="0" w:firstLine="1276"/>
        <w:jc w:val="both"/>
        <w:textAlignment w:val="auto"/>
      </w:pPr>
      <w:r>
        <w:t>informaciją apie Maršruto nutraukimą (panaikinimą) ne vėliau kaip prieš 15 kalendorinių dienų iki numatomos Maršruto panaikinimo dienos;</w:t>
      </w:r>
    </w:p>
    <w:p w14:paraId="5167EE40" w14:textId="77777777" w:rsidR="00913559" w:rsidRPr="00383DF3" w:rsidRDefault="00913559" w:rsidP="00FE78E3">
      <w:pPr>
        <w:numPr>
          <w:ilvl w:val="2"/>
          <w:numId w:val="17"/>
        </w:numPr>
        <w:tabs>
          <w:tab w:val="clear" w:pos="1921"/>
          <w:tab w:val="num" w:pos="1985"/>
        </w:tabs>
        <w:suppressAutoHyphens w:val="0"/>
        <w:autoSpaceDN/>
        <w:ind w:left="0" w:firstLine="1276"/>
        <w:jc w:val="both"/>
        <w:textAlignment w:val="auto"/>
      </w:pPr>
      <w:r>
        <w:t>priimtą sprendimą, kuriuo keičiamas nustatytas 1 km keleivių vežimo reguliariais reisais vietinio susisiekimo maršrutais tarifas ne vėliau kaip prieš 15 kalendorinių dienų iki naujo tarifo įsigaliojimo dienos;</w:t>
      </w:r>
    </w:p>
    <w:p w14:paraId="7E8C6C2E" w14:textId="4EEE73D6" w:rsidR="00913559" w:rsidRPr="00383DF3" w:rsidRDefault="00913559" w:rsidP="00FE78E3">
      <w:pPr>
        <w:numPr>
          <w:ilvl w:val="2"/>
          <w:numId w:val="17"/>
        </w:numPr>
        <w:tabs>
          <w:tab w:val="clear" w:pos="1921"/>
          <w:tab w:val="num" w:pos="1985"/>
        </w:tabs>
        <w:suppressAutoHyphens w:val="0"/>
        <w:autoSpaceDN/>
        <w:ind w:left="0" w:firstLine="1276"/>
        <w:jc w:val="both"/>
        <w:textAlignment w:val="auto"/>
      </w:pPr>
      <w:r>
        <w:t>priimtą sprendimą dėl Maršrutų pertvarkymo ne vėliau kaip prieš 15 kalendorinių dienų iki numatomos Maršrutų pertvarkymo dienos, išskyrus tuos atvejus, kai Užsakovas negali informuoti Vežėjo šiais terminais dėl svarbių priežasčių (pavyzdžiui Maršruto trasa ar Tvarkaraštis keičiamas dėl kelio remonto darbų ar kitų nuo Užsakovo valios nepriklausančių priežasčių);</w:t>
      </w:r>
    </w:p>
    <w:p w14:paraId="6C1F1286" w14:textId="77777777" w:rsidR="00913559" w:rsidRPr="00383DF3" w:rsidRDefault="00913559" w:rsidP="00FE78E3">
      <w:pPr>
        <w:numPr>
          <w:ilvl w:val="2"/>
          <w:numId w:val="17"/>
        </w:numPr>
        <w:tabs>
          <w:tab w:val="clear" w:pos="1921"/>
          <w:tab w:val="num" w:pos="1985"/>
        </w:tabs>
        <w:suppressAutoHyphens w:val="0"/>
        <w:autoSpaceDN/>
        <w:ind w:left="0" w:firstLine="1276"/>
        <w:jc w:val="both"/>
        <w:textAlignment w:val="auto"/>
      </w:pPr>
      <w:r>
        <w:t>jo prašomą kiekį pertvarkytų Maršrutų Tvarkaraščių.</w:t>
      </w:r>
    </w:p>
    <w:p w14:paraId="7F169B95" w14:textId="77777777" w:rsidR="00913559" w:rsidRPr="00383DF3" w:rsidRDefault="00913559" w:rsidP="00FE78E3">
      <w:pPr>
        <w:numPr>
          <w:ilvl w:val="1"/>
          <w:numId w:val="17"/>
        </w:numPr>
        <w:tabs>
          <w:tab w:val="num" w:pos="1843"/>
        </w:tabs>
        <w:suppressAutoHyphens w:val="0"/>
        <w:autoSpaceDN/>
        <w:ind w:left="0" w:firstLine="1276"/>
        <w:jc w:val="both"/>
        <w:textAlignment w:val="auto"/>
      </w:pPr>
      <w:r>
        <w:t>Paslaugų sutarties IV skyriuje numatytais terminais ir sąlygomis:</w:t>
      </w:r>
    </w:p>
    <w:p w14:paraId="215B9B8A" w14:textId="77777777" w:rsidR="00913559" w:rsidRPr="00383DF3" w:rsidRDefault="00913559" w:rsidP="00FE78E3">
      <w:pPr>
        <w:numPr>
          <w:ilvl w:val="2"/>
          <w:numId w:val="17"/>
        </w:numPr>
        <w:tabs>
          <w:tab w:val="clear" w:pos="1921"/>
          <w:tab w:val="num" w:pos="1985"/>
        </w:tabs>
        <w:suppressAutoHyphens w:val="0"/>
        <w:autoSpaceDN/>
        <w:ind w:left="0" w:firstLine="1276"/>
        <w:jc w:val="both"/>
        <w:textAlignment w:val="auto"/>
      </w:pPr>
      <w:r>
        <w:t>atsiskaityti už Vežėjo suteiktas Paslaugas;</w:t>
      </w:r>
    </w:p>
    <w:p w14:paraId="526AD313" w14:textId="77777777" w:rsidR="00913559" w:rsidRPr="00383DF3" w:rsidRDefault="00913559" w:rsidP="00FE78E3">
      <w:pPr>
        <w:numPr>
          <w:ilvl w:val="2"/>
          <w:numId w:val="17"/>
        </w:numPr>
        <w:tabs>
          <w:tab w:val="clear" w:pos="1921"/>
          <w:tab w:val="num" w:pos="1985"/>
        </w:tabs>
        <w:suppressAutoHyphens w:val="0"/>
        <w:autoSpaceDN/>
        <w:ind w:left="0" w:firstLine="1276"/>
        <w:jc w:val="both"/>
        <w:textAlignment w:val="auto"/>
      </w:pPr>
      <w:r>
        <w:t>kompensuoti Vežėjo negautas pajamas, susidariusias vežant keleivius Techninėje specifikacijoje nurodytais Maršrutais, dėl keleiviams suteiktų važiavimo lengvatų nustatytų Lietuvos Respublikos transporto lengvatų įstatymo 5 straipsnyje;</w:t>
      </w:r>
    </w:p>
    <w:p w14:paraId="673066DA" w14:textId="3FBEC1F0" w:rsidR="00913559" w:rsidRPr="00383DF3" w:rsidRDefault="00913559" w:rsidP="00FE78E3">
      <w:pPr>
        <w:numPr>
          <w:ilvl w:val="2"/>
          <w:numId w:val="17"/>
        </w:numPr>
        <w:tabs>
          <w:tab w:val="clear" w:pos="1921"/>
          <w:tab w:val="num" w:pos="1985"/>
        </w:tabs>
        <w:suppressAutoHyphens w:val="0"/>
        <w:autoSpaceDN/>
        <w:ind w:left="0" w:firstLine="1276"/>
        <w:jc w:val="both"/>
        <w:textAlignment w:val="auto"/>
      </w:pPr>
      <w:r>
        <w:lastRenderedPageBreak/>
        <w:t>kompensuoti Vežėjo negautas pajamas, susidariusias dėl Šilalės rajono savivaldybės teritorijoje esančių švietimo įstaigų mokinių nemokamo vežimo pagal Šilalės r. sav. Tarybos patvirtintą mokinių važiavimo organizavimo ir išlaidų kompensavimo tvarkos aprašą.</w:t>
      </w:r>
    </w:p>
    <w:p w14:paraId="46E6A910" w14:textId="77777777" w:rsidR="00913559" w:rsidRPr="00383DF3" w:rsidRDefault="00913559" w:rsidP="00FE78E3">
      <w:pPr>
        <w:numPr>
          <w:ilvl w:val="1"/>
          <w:numId w:val="17"/>
        </w:numPr>
        <w:tabs>
          <w:tab w:val="num" w:pos="1843"/>
        </w:tabs>
        <w:suppressAutoHyphens w:val="0"/>
        <w:autoSpaceDN/>
        <w:ind w:left="0" w:firstLine="1276"/>
        <w:jc w:val="both"/>
        <w:textAlignment w:val="auto"/>
      </w:pPr>
      <w:r>
        <w:t>Raštu informuoti Vežėją apie pastebėtus jo veiklos trūkumus.</w:t>
      </w:r>
    </w:p>
    <w:p w14:paraId="19F0ABEC" w14:textId="77777777" w:rsidR="00913559" w:rsidRPr="00383DF3" w:rsidRDefault="00913559" w:rsidP="00FE78E3">
      <w:pPr>
        <w:numPr>
          <w:ilvl w:val="1"/>
          <w:numId w:val="17"/>
        </w:numPr>
        <w:tabs>
          <w:tab w:val="num" w:pos="1843"/>
        </w:tabs>
        <w:suppressAutoHyphens w:val="0"/>
        <w:autoSpaceDN/>
        <w:ind w:left="0" w:firstLine="1276"/>
        <w:jc w:val="both"/>
        <w:textAlignment w:val="auto"/>
      </w:pPr>
      <w:r>
        <w:t>Saugoti Vežėjo pateiktus dokumentus ir neatskleisti Vežėjo komercinių paslapčių (išskyrus Lietuvos Respublikos teisės aktais numatytus atvejus).</w:t>
      </w:r>
    </w:p>
    <w:p w14:paraId="41003FCC" w14:textId="77777777" w:rsidR="00913559" w:rsidRPr="00383DF3" w:rsidRDefault="00913559" w:rsidP="00913559">
      <w:pPr>
        <w:widowControl w:val="0"/>
        <w:jc w:val="center"/>
        <w:outlineLvl w:val="0"/>
        <w:rPr>
          <w:b/>
          <w:bCs/>
        </w:rPr>
      </w:pPr>
    </w:p>
    <w:p w14:paraId="419C3E64" w14:textId="77777777" w:rsidR="00913559" w:rsidRPr="00383DF3" w:rsidRDefault="00913559" w:rsidP="00913559">
      <w:pPr>
        <w:widowControl w:val="0"/>
        <w:jc w:val="center"/>
        <w:outlineLvl w:val="0"/>
        <w:rPr>
          <w:b/>
          <w:bCs/>
        </w:rPr>
      </w:pPr>
      <w:r>
        <w:rPr>
          <w:b/>
          <w:bCs/>
        </w:rPr>
        <w:t>VI SKYRIUS</w:t>
      </w:r>
    </w:p>
    <w:p w14:paraId="22124E88" w14:textId="77777777" w:rsidR="00913559" w:rsidRPr="00383DF3" w:rsidRDefault="00913559" w:rsidP="00913559">
      <w:pPr>
        <w:widowControl w:val="0"/>
        <w:jc w:val="center"/>
        <w:outlineLvl w:val="0"/>
        <w:rPr>
          <w:b/>
          <w:bCs/>
        </w:rPr>
      </w:pPr>
      <w:r>
        <w:rPr>
          <w:b/>
          <w:bCs/>
        </w:rPr>
        <w:t>ŠALIŲ TEISĖS</w:t>
      </w:r>
    </w:p>
    <w:p w14:paraId="335B86D5" w14:textId="77777777" w:rsidR="00913559" w:rsidRPr="00383DF3" w:rsidRDefault="00913559" w:rsidP="00913559">
      <w:pPr>
        <w:tabs>
          <w:tab w:val="num" w:pos="1843"/>
        </w:tabs>
        <w:jc w:val="center"/>
      </w:pPr>
    </w:p>
    <w:p w14:paraId="59506189" w14:textId="77777777" w:rsidR="00913559" w:rsidRPr="00383DF3" w:rsidRDefault="00913559" w:rsidP="00FE78E3">
      <w:pPr>
        <w:numPr>
          <w:ilvl w:val="0"/>
          <w:numId w:val="17"/>
        </w:numPr>
        <w:tabs>
          <w:tab w:val="left" w:pos="1701"/>
        </w:tabs>
        <w:suppressAutoHyphens w:val="0"/>
        <w:autoSpaceDN/>
        <w:ind w:left="0" w:firstLine="1277"/>
        <w:jc w:val="both"/>
        <w:textAlignment w:val="auto"/>
      </w:pPr>
      <w:r>
        <w:rPr>
          <w:b/>
        </w:rPr>
        <w:t>Vežėjas turi teisę:</w:t>
      </w:r>
    </w:p>
    <w:p w14:paraId="7BBA9B88" w14:textId="77777777" w:rsidR="00913559" w:rsidRPr="00383DF3" w:rsidRDefault="00913559" w:rsidP="00FE78E3">
      <w:pPr>
        <w:numPr>
          <w:ilvl w:val="1"/>
          <w:numId w:val="17"/>
        </w:numPr>
        <w:tabs>
          <w:tab w:val="clear" w:pos="1697"/>
          <w:tab w:val="left" w:pos="1701"/>
          <w:tab w:val="num" w:pos="1843"/>
        </w:tabs>
        <w:suppressAutoHyphens w:val="0"/>
        <w:autoSpaceDN/>
        <w:ind w:left="0" w:firstLine="1276"/>
        <w:jc w:val="both"/>
        <w:textAlignment w:val="auto"/>
      </w:pPr>
      <w:r>
        <w:t>Paslaugų sutarties IV skyriuje nustatyta tvarka gauti Atlyginimą už tinkamai suteiktą Paslaugą.</w:t>
      </w:r>
    </w:p>
    <w:p w14:paraId="40EDBDA5" w14:textId="5D370C0D" w:rsidR="00913559" w:rsidRPr="00383DF3" w:rsidRDefault="00913559" w:rsidP="00FE78E3">
      <w:pPr>
        <w:numPr>
          <w:ilvl w:val="1"/>
          <w:numId w:val="17"/>
        </w:numPr>
        <w:tabs>
          <w:tab w:val="clear" w:pos="1697"/>
          <w:tab w:val="left" w:pos="1701"/>
          <w:tab w:val="num" w:pos="1843"/>
        </w:tabs>
        <w:suppressAutoHyphens w:val="0"/>
        <w:autoSpaceDN/>
        <w:ind w:left="0" w:firstLine="1276"/>
        <w:jc w:val="both"/>
        <w:textAlignment w:val="auto"/>
      </w:pPr>
      <w:r>
        <w:t xml:space="preserve"> Paslaugų sutarties IV skyriuje nustatyta tvarka gauti Paslaugų sutarties 1</w:t>
      </w:r>
      <w:r w:rsidR="00E8482F">
        <w:t>7</w:t>
      </w:r>
      <w:r>
        <w:t xml:space="preserve"> ir 1</w:t>
      </w:r>
      <w:r w:rsidR="00E8482F">
        <w:t>8</w:t>
      </w:r>
      <w:r>
        <w:t> punktuose nurodytas kompensacijas.</w:t>
      </w:r>
    </w:p>
    <w:p w14:paraId="7B914BEA" w14:textId="7D5CA098" w:rsidR="00913559" w:rsidRPr="00383DF3" w:rsidRDefault="00913559" w:rsidP="00FE78E3">
      <w:pPr>
        <w:numPr>
          <w:ilvl w:val="1"/>
          <w:numId w:val="17"/>
        </w:numPr>
        <w:tabs>
          <w:tab w:val="clear" w:pos="1697"/>
          <w:tab w:val="left" w:pos="1701"/>
          <w:tab w:val="num" w:pos="1843"/>
        </w:tabs>
        <w:suppressAutoHyphens w:val="0"/>
        <w:autoSpaceDN/>
        <w:ind w:left="0" w:firstLine="1276"/>
        <w:jc w:val="both"/>
        <w:textAlignment w:val="auto"/>
      </w:pPr>
      <w:r>
        <w:t>Laikinai nutraukti keleivių vežimą esant nepravažiuojamiems keliams bei sunkioms meteorologinėms sąlygoms arba įvykus stichinėms nelaimėms ir nedelsiant, kai tik atsiranda galimybė tai padaryti, informuoti apie tai Užsakovą.</w:t>
      </w:r>
    </w:p>
    <w:p w14:paraId="101A3C35" w14:textId="78F11337" w:rsidR="00913559" w:rsidRPr="00383DF3" w:rsidRDefault="00913559" w:rsidP="00FE78E3">
      <w:pPr>
        <w:numPr>
          <w:ilvl w:val="1"/>
          <w:numId w:val="17"/>
        </w:numPr>
        <w:tabs>
          <w:tab w:val="clear" w:pos="1697"/>
          <w:tab w:val="left" w:pos="1701"/>
          <w:tab w:val="num" w:pos="1843"/>
        </w:tabs>
        <w:suppressAutoHyphens w:val="0"/>
        <w:autoSpaceDN/>
        <w:ind w:left="0" w:firstLine="1276"/>
        <w:jc w:val="both"/>
        <w:textAlignment w:val="auto"/>
      </w:pPr>
      <w:r>
        <w:t>Gauti iš Užsakovo informaciją apie keleivinio transporto eismo poreikį Šilalės rajone bei planuojamą atlikti Maršrutų tinklo pertvarkymą.</w:t>
      </w:r>
    </w:p>
    <w:p w14:paraId="59847BD1" w14:textId="1FE0BB02" w:rsidR="00913559" w:rsidRPr="00383DF3" w:rsidRDefault="0040451E" w:rsidP="00FE78E3">
      <w:pPr>
        <w:numPr>
          <w:ilvl w:val="0"/>
          <w:numId w:val="17"/>
        </w:numPr>
        <w:tabs>
          <w:tab w:val="left" w:pos="1701"/>
        </w:tabs>
        <w:suppressAutoHyphens w:val="0"/>
        <w:autoSpaceDN/>
        <w:ind w:left="0" w:firstLine="1277"/>
        <w:jc w:val="both"/>
        <w:textAlignment w:val="auto"/>
        <w:rPr>
          <w:b/>
        </w:rPr>
      </w:pPr>
      <w:r>
        <w:rPr>
          <w:b/>
        </w:rPr>
        <w:t>Užsakovas turi teisę:</w:t>
      </w:r>
    </w:p>
    <w:p w14:paraId="4A8EF477" w14:textId="77777777" w:rsidR="00913559" w:rsidRPr="00383DF3" w:rsidRDefault="00913559" w:rsidP="00FE78E3">
      <w:pPr>
        <w:numPr>
          <w:ilvl w:val="1"/>
          <w:numId w:val="17"/>
        </w:numPr>
        <w:tabs>
          <w:tab w:val="left" w:pos="1843"/>
        </w:tabs>
        <w:suppressAutoHyphens w:val="0"/>
        <w:autoSpaceDN/>
        <w:ind w:left="0" w:firstLine="1276"/>
        <w:jc w:val="both"/>
        <w:textAlignment w:val="auto"/>
      </w:pPr>
      <w:r>
        <w:t>Kontroliuoti ir tikrinti, kaip Vežėjas vykdo Paslaugų sutartimi prisiimtus įsipareigojimus bei Techninėje specifikacijoje nurodytus reikalavimus.</w:t>
      </w:r>
    </w:p>
    <w:p w14:paraId="69455684" w14:textId="77777777" w:rsidR="00913559" w:rsidRPr="00383DF3" w:rsidRDefault="00913559" w:rsidP="00FE78E3">
      <w:pPr>
        <w:numPr>
          <w:ilvl w:val="1"/>
          <w:numId w:val="17"/>
        </w:numPr>
        <w:tabs>
          <w:tab w:val="left" w:pos="1843"/>
        </w:tabs>
        <w:suppressAutoHyphens w:val="0"/>
        <w:autoSpaceDN/>
        <w:ind w:left="0" w:firstLine="1276"/>
        <w:jc w:val="both"/>
        <w:textAlignment w:val="auto"/>
      </w:pPr>
      <w:r>
        <w:t>Tikrinti Vežėjo pateiktų dokumentų teisingumą ir pagrįstumą.</w:t>
      </w:r>
    </w:p>
    <w:p w14:paraId="2414E544" w14:textId="4CCA568D" w:rsidR="00913559" w:rsidRPr="00383DF3" w:rsidRDefault="00913559" w:rsidP="00FE78E3">
      <w:pPr>
        <w:numPr>
          <w:ilvl w:val="1"/>
          <w:numId w:val="17"/>
        </w:numPr>
        <w:tabs>
          <w:tab w:val="left" w:pos="1843"/>
        </w:tabs>
        <w:suppressAutoHyphens w:val="0"/>
        <w:autoSpaceDN/>
        <w:ind w:left="0" w:firstLine="1276"/>
        <w:jc w:val="both"/>
        <w:textAlignment w:val="auto"/>
      </w:pPr>
      <w:r>
        <w:t xml:space="preserve">Prašyti, kad Vežėjas, pateiktų Paslaugų sutarties </w:t>
      </w:r>
      <w:r w:rsidR="0025574C">
        <w:t>19</w:t>
      </w:r>
      <w:r>
        <w:t>.17 punkte nurodytus dokumentus, kai siekiama įsitikinti Vežėjo ataskaitose pateiktų duomenų teisingumu arba norima atlikti keleivių srautų analizę, reikalingą Maršrutų tinklo pertvarkymui.</w:t>
      </w:r>
    </w:p>
    <w:p w14:paraId="50AC16FA" w14:textId="77777777" w:rsidR="00913559" w:rsidRPr="00383DF3" w:rsidRDefault="00913559" w:rsidP="00FE78E3">
      <w:pPr>
        <w:numPr>
          <w:ilvl w:val="1"/>
          <w:numId w:val="17"/>
        </w:numPr>
        <w:tabs>
          <w:tab w:val="clear" w:pos="1697"/>
          <w:tab w:val="left" w:pos="1843"/>
        </w:tabs>
        <w:suppressAutoHyphens w:val="0"/>
        <w:autoSpaceDN/>
        <w:ind w:left="0" w:firstLine="1276"/>
        <w:jc w:val="both"/>
        <w:textAlignment w:val="auto"/>
      </w:pPr>
      <w:r>
        <w:t xml:space="preserve">Keisti Techninėje specifikacijoje nurodytus Maršrutų Tvarkaraščius, panaikinti dalį Maršrutų, padidinti arba sumažinti Reisų skaičių, keisti stotelių išdėstymą Maršruto trasoje ar papildyti Maršrutą naujomis stotelėmis, keisti (didinti arba mažinti) konkretaus Maršruto ilgį, jei teisės aktų nustatyta tvarka, toks maršruto trasos keitimas nėra laikomas naujo Maršruto suformavimu ir vykdomas pakeitimas atitinka Techninės specifikacijos 4 punkte nurodytus reikalavimus.  </w:t>
      </w:r>
    </w:p>
    <w:p w14:paraId="74FA5447" w14:textId="77777777" w:rsidR="00913559" w:rsidRPr="00383DF3" w:rsidRDefault="00913559" w:rsidP="00FE78E3">
      <w:pPr>
        <w:numPr>
          <w:ilvl w:val="1"/>
          <w:numId w:val="17"/>
        </w:numPr>
        <w:tabs>
          <w:tab w:val="clear" w:pos="1697"/>
          <w:tab w:val="left" w:pos="1843"/>
        </w:tabs>
        <w:suppressAutoHyphens w:val="0"/>
        <w:autoSpaceDN/>
        <w:ind w:left="0" w:firstLine="1276"/>
        <w:jc w:val="both"/>
        <w:textAlignment w:val="auto"/>
      </w:pPr>
      <w:r>
        <w:t>Pareikalauti, kad Vežėjas per nustatytą protingą terminą pateiktų savo paaiškinimus dėl gautų keleivių skundų, susijusių su Vežėjo veikla ir gauti minėtus paaiškinimus.</w:t>
      </w:r>
    </w:p>
    <w:p w14:paraId="4280115E" w14:textId="2CD92843" w:rsidR="00913559" w:rsidRPr="00383DF3" w:rsidRDefault="00913559" w:rsidP="00FE78E3">
      <w:pPr>
        <w:numPr>
          <w:ilvl w:val="1"/>
          <w:numId w:val="17"/>
        </w:numPr>
        <w:tabs>
          <w:tab w:val="left" w:pos="1843"/>
        </w:tabs>
        <w:suppressAutoHyphens w:val="0"/>
        <w:autoSpaceDN/>
        <w:ind w:left="0" w:firstLine="1276"/>
        <w:jc w:val="both"/>
        <w:textAlignment w:val="auto"/>
      </w:pPr>
      <w:r>
        <w:t>Užlaikyti iš Vežėjo gautų dokumentų, nurodytų Paslaugų sutarties 1</w:t>
      </w:r>
      <w:r w:rsidR="0025574C">
        <w:t>1</w:t>
      </w:r>
      <w:r>
        <w:t xml:space="preserve"> ir 1</w:t>
      </w:r>
      <w:r w:rsidR="0025574C">
        <w:t>7</w:t>
      </w:r>
      <w:r>
        <w:t xml:space="preserve">.1   punktuose, apmokėjimą Vežėjui, kai siekiant įsitikinti pateiktų duomenų teisingumu atliekamas tikrinimas ir paprašoma pateikti Paslaugų sutarties </w:t>
      </w:r>
      <w:r w:rsidR="0025574C">
        <w:t>19</w:t>
      </w:r>
      <w:r>
        <w:t xml:space="preserve">.17 punkte nurodytų dokumentus. Mokėjimas gali būti užlaikomas  ne ilgesniam kaip 1 mėnesio laikotarpiui nuo Paslaugų sutarties </w:t>
      </w:r>
      <w:r w:rsidR="0025574C">
        <w:t>19</w:t>
      </w:r>
      <w:r>
        <w:t>.17 punkte nurodytų dokumentus gavimo dienos.</w:t>
      </w:r>
    </w:p>
    <w:p w14:paraId="46271A71" w14:textId="2EA85EAD" w:rsidR="00913559" w:rsidRPr="00383DF3" w:rsidRDefault="00913559" w:rsidP="00FE78E3">
      <w:pPr>
        <w:numPr>
          <w:ilvl w:val="1"/>
          <w:numId w:val="17"/>
        </w:numPr>
        <w:tabs>
          <w:tab w:val="left" w:pos="1843"/>
        </w:tabs>
        <w:suppressAutoHyphens w:val="0"/>
        <w:autoSpaceDN/>
        <w:ind w:left="0" w:firstLine="1276"/>
        <w:jc w:val="both"/>
        <w:textAlignment w:val="auto"/>
      </w:pPr>
      <w:r>
        <w:t>Užlaikyti iš Vežėjo gautų dokumentų, nurodytų Paslaugų sutarties 1</w:t>
      </w:r>
      <w:r w:rsidR="00A869A3">
        <w:t>1</w:t>
      </w:r>
      <w:r>
        <w:t xml:space="preserve"> ir 1</w:t>
      </w:r>
      <w:r w:rsidR="00A869A3">
        <w:t>7</w:t>
      </w:r>
      <w:r>
        <w:t>.1  punktuose, apmokėjimą  1 mėnesio laikotarpiui, jei Vežėjas šiuos dokumentus pateikia pažeisdamas Paslaugų sutarties IV skyriuje nurodytus terminus.</w:t>
      </w:r>
    </w:p>
    <w:p w14:paraId="652E2BFA" w14:textId="77777777" w:rsidR="00913559" w:rsidRPr="00383DF3" w:rsidRDefault="00913559" w:rsidP="00FE78E3">
      <w:pPr>
        <w:numPr>
          <w:ilvl w:val="1"/>
          <w:numId w:val="17"/>
        </w:numPr>
        <w:tabs>
          <w:tab w:val="clear" w:pos="1697"/>
          <w:tab w:val="left" w:pos="1843"/>
        </w:tabs>
        <w:suppressAutoHyphens w:val="0"/>
        <w:autoSpaceDN/>
        <w:ind w:left="0" w:firstLine="1276"/>
        <w:jc w:val="both"/>
        <w:textAlignment w:val="auto"/>
      </w:pPr>
      <w:r>
        <w:t>Taikyti šioje Paslaugų sutartyje numatytas sankcijas.</w:t>
      </w:r>
    </w:p>
    <w:p w14:paraId="375A083D" w14:textId="7E1B8F15" w:rsidR="00913559" w:rsidRPr="00383DF3" w:rsidRDefault="0040451E" w:rsidP="00FE78E3">
      <w:pPr>
        <w:numPr>
          <w:ilvl w:val="1"/>
          <w:numId w:val="17"/>
        </w:numPr>
        <w:tabs>
          <w:tab w:val="clear" w:pos="1697"/>
          <w:tab w:val="left" w:pos="1985"/>
        </w:tabs>
        <w:suppressAutoHyphens w:val="0"/>
        <w:autoSpaceDN/>
        <w:ind w:left="0" w:firstLine="1276"/>
        <w:jc w:val="both"/>
        <w:textAlignment w:val="auto"/>
      </w:pPr>
      <w:r>
        <w:t>Užsakovas turi šios Paslaugų sutarties bei Lietuvos Respublikoje galiojančių teisės aktų numatytas teises.</w:t>
      </w:r>
    </w:p>
    <w:p w14:paraId="13FACDA7" w14:textId="77777777" w:rsidR="00913559" w:rsidRPr="00383DF3" w:rsidRDefault="00913559" w:rsidP="00913559">
      <w:pPr>
        <w:tabs>
          <w:tab w:val="left" w:pos="1843"/>
        </w:tabs>
        <w:ind w:left="1276"/>
        <w:jc w:val="both"/>
      </w:pPr>
    </w:p>
    <w:p w14:paraId="17B029B5" w14:textId="77777777" w:rsidR="00913559" w:rsidRPr="00383DF3" w:rsidRDefault="00913559" w:rsidP="00913559">
      <w:pPr>
        <w:tabs>
          <w:tab w:val="left" w:pos="1843"/>
        </w:tabs>
        <w:jc w:val="center"/>
        <w:rPr>
          <w:b/>
          <w:bCs/>
        </w:rPr>
      </w:pPr>
      <w:r>
        <w:rPr>
          <w:b/>
          <w:bCs/>
        </w:rPr>
        <w:t>VII SKYRIUS</w:t>
      </w:r>
    </w:p>
    <w:p w14:paraId="5C3CB468" w14:textId="77777777" w:rsidR="00913559" w:rsidRPr="00383DF3" w:rsidRDefault="00913559" w:rsidP="00913559">
      <w:pPr>
        <w:tabs>
          <w:tab w:val="left" w:pos="1843"/>
        </w:tabs>
        <w:jc w:val="center"/>
        <w:rPr>
          <w:b/>
        </w:rPr>
      </w:pPr>
      <w:r>
        <w:rPr>
          <w:b/>
        </w:rPr>
        <w:t>SUTARTIES ĮVYKDYMO UŽTIKRINIMAS</w:t>
      </w:r>
    </w:p>
    <w:p w14:paraId="1FE1E7B4" w14:textId="77777777" w:rsidR="00913559" w:rsidRPr="00383DF3" w:rsidRDefault="00913559" w:rsidP="00913559">
      <w:pPr>
        <w:tabs>
          <w:tab w:val="left" w:pos="1843"/>
        </w:tabs>
        <w:jc w:val="center"/>
        <w:rPr>
          <w:b/>
        </w:rPr>
      </w:pPr>
    </w:p>
    <w:p w14:paraId="0B286312" w14:textId="57F2EE01" w:rsidR="0040451E" w:rsidRPr="00383DF3" w:rsidRDefault="0040451E" w:rsidP="0040451E">
      <w:pPr>
        <w:numPr>
          <w:ilvl w:val="0"/>
          <w:numId w:val="17"/>
        </w:numPr>
        <w:tabs>
          <w:tab w:val="left" w:pos="1701"/>
        </w:tabs>
        <w:suppressAutoHyphens w:val="0"/>
        <w:autoSpaceDN/>
        <w:ind w:left="0" w:firstLine="1277"/>
        <w:jc w:val="both"/>
        <w:textAlignment w:val="auto"/>
      </w:pPr>
      <w:r>
        <w:t xml:space="preserve">Vežėjas per 10 (dešimt) darbo dienų po Sutarties pasirašymo pateikia Užsakovui Sutarties įvykdymo užtikrinimą – banko garantiją arba draudimo bendrovės laidavimą (kartu su pasiūlymo laidavimo draudimo raštu turi būti pateiktas ir pasirašytas draudimo liudijimas (polisas) bei </w:t>
      </w:r>
      <w:r>
        <w:lastRenderedPageBreak/>
        <w:t>dokumentas, įrodantis, kad draudimo įmoka už išduotą laidavimą yra sumokėta) (toliau – Sutarties užtikrinimas).</w:t>
      </w:r>
      <w:r w:rsidR="00414A1B">
        <w:t xml:space="preserve"> </w:t>
      </w:r>
      <w:r w:rsidR="00414A1B" w:rsidRPr="00414A1B">
        <w:t xml:space="preserve">Sutarties įvykdymo užtikrinimo suma </w:t>
      </w:r>
      <w:r w:rsidR="00414A1B" w:rsidRPr="00414A1B">
        <w:rPr>
          <w:b/>
          <w:bCs/>
        </w:rPr>
        <w:t xml:space="preserve">10 procentų nuo </w:t>
      </w:r>
      <w:r w:rsidR="00414A1B" w:rsidRPr="00414A1B">
        <w:t xml:space="preserve">Sutarties </w:t>
      </w:r>
      <w:r w:rsidR="00414A1B">
        <w:t>paslaugų</w:t>
      </w:r>
      <w:r w:rsidR="00414A1B" w:rsidRPr="00414A1B">
        <w:t xml:space="preserve"> kainos be PVM.</w:t>
      </w:r>
      <w:r>
        <w:t xml:space="preserve"> Jei Vežėjas nepateikia Sutarties užtikrinimo per šiame punkte nurodytą laikotarpį, laikoma, kad Vežėjas atsisakė sudaryti Sutartį.</w:t>
      </w:r>
    </w:p>
    <w:p w14:paraId="276D64E2" w14:textId="2C7B0C9C" w:rsidR="0040451E" w:rsidRPr="00383DF3" w:rsidRDefault="0040451E" w:rsidP="0040451E">
      <w:pPr>
        <w:numPr>
          <w:ilvl w:val="0"/>
          <w:numId w:val="17"/>
        </w:numPr>
        <w:tabs>
          <w:tab w:val="left" w:pos="1701"/>
        </w:tabs>
        <w:suppressAutoHyphens w:val="0"/>
        <w:autoSpaceDN/>
        <w:ind w:left="0" w:firstLine="1277"/>
        <w:jc w:val="both"/>
        <w:textAlignment w:val="auto"/>
      </w:pPr>
      <w:r>
        <w:t xml:space="preserve">Prieš pateikdamas Sutarties užtikrinimą, Vežėjas gali prašyti Užsakovo patvirtinti, kad Vežėjo siūlomą Sutarties įvykdymo užtikrinimą jis sutinka priimti. Tokiu atveju Užsakovas privalo atsakyti Vežėjui ne vėliau kaip per 3 (tris) darbo dienas nuo prašymo gavimo dienos. </w:t>
      </w:r>
    </w:p>
    <w:p w14:paraId="2AC4068C" w14:textId="0EB797C5" w:rsidR="0040451E" w:rsidRPr="00383DF3" w:rsidRDefault="0040451E" w:rsidP="0040451E">
      <w:pPr>
        <w:numPr>
          <w:ilvl w:val="0"/>
          <w:numId w:val="17"/>
        </w:numPr>
        <w:tabs>
          <w:tab w:val="left" w:pos="1701"/>
        </w:tabs>
        <w:suppressAutoHyphens w:val="0"/>
        <w:autoSpaceDN/>
        <w:ind w:left="0" w:firstLine="1277"/>
        <w:jc w:val="both"/>
        <w:textAlignment w:val="auto"/>
      </w:pPr>
      <w:r>
        <w:t>Sutarties užtikrinimu garantas (laiduotojas) privalo neatšaukiamai ir besąlygiškai įsipareigoti ne vėliau kaip per 15 (penkiolika) kalendorinių dienų nuo pirmo raštiško pareikalavimo iš Užsakovo gavimo apie Vežėjo Sutartyje nustatytų prievolių pažeidimą, dalinį ar visišką jų nevykdymą arba netinkamą vykdymą, sumokėti Užsakovui jo reikalaujamą sumą, bet ne didesnę nei Sutarties užtikrinimo suma, pinigus pervedant į Užsakovo nurodytą sąskaitą. Negali būti nurodyta, kad garantas (laiduotojas) atsako tik už tiesioginių nuostolių atlyginimą. Garantas (laiduotojas) neturi teisės reikalauti, kad Užsakovas  pagrįstų savo reikalavimą. Užsakovas pranešime garantui (laiduotojui) nurodys, kad Sutarties užtikrinimo suma jam priklauso dėl to, kad Vežėjas iš dalies ar visiškai neįvykdė Sutarties ir (arba) ji buvo nutraukta dėl Vežėjo kaltės. Sutarties užtikrinimas, neatitinkantis šiame Sutarties skyriuje nustatytų reikalavimų, nebus priimamas.</w:t>
      </w:r>
    </w:p>
    <w:p w14:paraId="3D3BF789" w14:textId="0113E94F" w:rsidR="0040451E" w:rsidRPr="00383DF3" w:rsidRDefault="0040451E" w:rsidP="0040451E">
      <w:pPr>
        <w:numPr>
          <w:ilvl w:val="0"/>
          <w:numId w:val="17"/>
        </w:numPr>
        <w:tabs>
          <w:tab w:val="left" w:pos="1701"/>
        </w:tabs>
        <w:suppressAutoHyphens w:val="0"/>
        <w:autoSpaceDN/>
        <w:ind w:left="0" w:firstLine="1277"/>
        <w:jc w:val="both"/>
        <w:textAlignment w:val="auto"/>
      </w:pPr>
      <w:r>
        <w:t>Jei Užsakovas pasinaudoja Sutarties užtikrinimu, Vežėjas, siekdamas toliau vykdyti Sutarties įsipareigojimus, privalo per 10 (dešimt) darbo dienų nuo pranešimo, kad Užsakovas pasinaudojo Sutarties užtikrinimu, gavimo pateikti naują Sutarties užtikrinimą šiame Sutarties skyriuje nurodytai sumai.</w:t>
      </w:r>
    </w:p>
    <w:p w14:paraId="409411F8" w14:textId="61339AFD" w:rsidR="0040451E" w:rsidRPr="00383DF3" w:rsidRDefault="0040451E" w:rsidP="0040451E">
      <w:pPr>
        <w:numPr>
          <w:ilvl w:val="0"/>
          <w:numId w:val="17"/>
        </w:numPr>
        <w:tabs>
          <w:tab w:val="left" w:pos="1701"/>
        </w:tabs>
        <w:suppressAutoHyphens w:val="0"/>
        <w:autoSpaceDN/>
        <w:ind w:left="0" w:firstLine="1277"/>
        <w:jc w:val="both"/>
        <w:textAlignment w:val="auto"/>
      </w:pPr>
      <w:r>
        <w:t xml:space="preserve">Bendras Sutarties užtikrinimo galiojimo terminas – ne trumpesnis kaip  </w:t>
      </w:r>
      <w:r w:rsidR="00383F5C">
        <w:t>25 mėnesiai</w:t>
      </w:r>
      <w:r>
        <w:t xml:space="preserve"> nuo sutarties pasirašymo dienos. Jei Vežėjo pateikto sutarties užtikrinimo galiojimo terminas trumpesnis nei </w:t>
      </w:r>
      <w:r w:rsidR="00383F5C">
        <w:t>25 mėnesiai</w:t>
      </w:r>
      <w:r>
        <w:t>, likus ne mažiau kaip 30 k. d. iki sutarties užtikrinimo galiojimo termino pabaigos, Vežėjas turi pateikti naują sutarties užtikrinimą arba esamo užtikrinimo galiojimo termino pratęsimą (pakeitimą). Vežėjui nepateikus naujo sutarties užtikrinimo (ar pratęsimo), Užsakovas įgyja teisę pateikti užtikrinimą išdavusiai įstaigai reikalavimą sumokėti pagal turimą užtikrinimą, nurodydamas, kad Vežėjas nevykdo ar netinkamai vykdo sutarties sąlygas.</w:t>
      </w:r>
    </w:p>
    <w:p w14:paraId="0B8230B6" w14:textId="76212974" w:rsidR="0040451E" w:rsidRPr="00383DF3" w:rsidRDefault="0040451E" w:rsidP="0040451E">
      <w:pPr>
        <w:numPr>
          <w:ilvl w:val="0"/>
          <w:numId w:val="17"/>
        </w:numPr>
        <w:tabs>
          <w:tab w:val="left" w:pos="1701"/>
        </w:tabs>
        <w:suppressAutoHyphens w:val="0"/>
        <w:autoSpaceDN/>
        <w:ind w:left="0" w:firstLine="1277"/>
        <w:jc w:val="both"/>
        <w:textAlignment w:val="auto"/>
      </w:pPr>
      <w:r>
        <w:t>Jei Sutarties vykdymo metu užtikrinimą išdavęs juridinis asmuo (garantas, laiduotojas) negali įvykdyti savo įsipareigojimų, Užsakovas  gali raštu pareikalauti Vežėjo per 10 (dešimt) darbo dienų pateikti naują Sutarties įvykdymo užtikrinimą, tokiomis pačiomis sąlygomis kaip ir ankstesnysis.</w:t>
      </w:r>
    </w:p>
    <w:p w14:paraId="1C9372E3" w14:textId="5C9652D3" w:rsidR="0040451E" w:rsidRPr="00383DF3" w:rsidRDefault="0040451E" w:rsidP="0040451E">
      <w:pPr>
        <w:numPr>
          <w:ilvl w:val="0"/>
          <w:numId w:val="17"/>
        </w:numPr>
        <w:tabs>
          <w:tab w:val="left" w:pos="1701"/>
        </w:tabs>
        <w:suppressAutoHyphens w:val="0"/>
        <w:autoSpaceDN/>
        <w:ind w:left="0" w:firstLine="1277"/>
        <w:jc w:val="both"/>
        <w:textAlignment w:val="auto"/>
      </w:pPr>
      <w:r>
        <w:t xml:space="preserve">Užtikrinimas Vežėjui grąžinamas (arba atsisakoma teisių į užtikrinimą, kai jis pasirašytas elektroniniu parašu) Vežėjui suteikus Paslaugas pilna apimtimi ir abiem Šalims pasirašius priėmimo–perdavimo dokumentą. </w:t>
      </w:r>
    </w:p>
    <w:p w14:paraId="5FAB2DDA" w14:textId="70905775" w:rsidR="0040451E" w:rsidRPr="00383DF3" w:rsidRDefault="0040451E" w:rsidP="0040451E">
      <w:pPr>
        <w:numPr>
          <w:ilvl w:val="0"/>
          <w:numId w:val="17"/>
        </w:numPr>
        <w:tabs>
          <w:tab w:val="left" w:pos="1701"/>
        </w:tabs>
        <w:suppressAutoHyphens w:val="0"/>
        <w:autoSpaceDN/>
        <w:ind w:left="0" w:firstLine="1277"/>
        <w:jc w:val="both"/>
        <w:textAlignment w:val="auto"/>
      </w:pPr>
      <w:r>
        <w:t>Netesybų sumokėjimas ir (ar) užtikrinimo gavimas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Vežėjas privalo kompensuoti Užsakovo patirtus tiesioginius nuostolius, kurių nepadengia Sutarties įvykdymo užtikrinimas. Šiame punkte numatytas kompensuotinos sumos apribojimas netaikomas jei žala atsirado dėl Šalies sąmoningo veikimo ar didelio neatsargumo, konfidencialumo įsipareigojimų ar intelektinės nuosavybės teisių pažeidimo. Užsakovas atsako tik už tiesioginius nuostolius ar žalą, tiesiogiai ir aiškiai sukeltą to, kad Užsakovas neįvykdė savo sutartinių įsipareigojimų dėl Užsakovo kaltės.</w:t>
      </w:r>
    </w:p>
    <w:p w14:paraId="450AF7A9" w14:textId="627C5806" w:rsidR="0040451E" w:rsidRPr="00383DF3" w:rsidRDefault="0040451E" w:rsidP="0040451E">
      <w:pPr>
        <w:numPr>
          <w:ilvl w:val="0"/>
          <w:numId w:val="17"/>
        </w:numPr>
        <w:tabs>
          <w:tab w:val="left" w:pos="1701"/>
        </w:tabs>
        <w:suppressAutoHyphens w:val="0"/>
        <w:autoSpaceDN/>
        <w:ind w:left="0" w:firstLine="1277"/>
        <w:jc w:val="both"/>
        <w:textAlignment w:val="auto"/>
      </w:pPr>
      <w:r>
        <w:t>Sutarties įvykdymo užtikrinimas grąžinamas (arba atsisakoma teisių į jį) per 10 (dešimt) darbo dienų nuo šio užtikrinimo galiojimo termino pabaigos arba pasibaigus sutarties galiojimo terminui, Vežėjui pateikus raštišką prašymą. Tais atvejais, kai sutarties įvykdymo užtikrinimui pasirenkama Lietuvos Respublikoje ar užsienyje registruoto banko ar kredito unijos garantija ir sutartiniai įsipareigojimai yra visiškai įvykdyti, tačiau garantijoje nustatytas garantijos terminas dar nėra pasibaigęs, Užsakovas grąžina bankui ar kredito unijai garantinio rašto originalą su prierašu, patvirtintu įgalioto asmens parašu bei antspaudu, arba praneša lydraščiu, kad Užsakovas atsisako savo teisių pagal garantinį raštą, arba kad Vežėjas įvykdė savo įsipareigojimus ir užsakovas jam neturi pretenzijų.</w:t>
      </w:r>
    </w:p>
    <w:p w14:paraId="153820BA" w14:textId="50CBE4B6" w:rsidR="00913559" w:rsidRPr="00383DF3" w:rsidRDefault="00913559" w:rsidP="001424C7">
      <w:pPr>
        <w:tabs>
          <w:tab w:val="left" w:pos="1701"/>
        </w:tabs>
        <w:suppressAutoHyphens w:val="0"/>
        <w:autoSpaceDN/>
        <w:ind w:left="1277"/>
        <w:jc w:val="both"/>
        <w:textAlignment w:val="auto"/>
      </w:pPr>
    </w:p>
    <w:p w14:paraId="254C48B4" w14:textId="77777777" w:rsidR="00913559" w:rsidRPr="00383DF3" w:rsidRDefault="00913559" w:rsidP="00913559">
      <w:pPr>
        <w:tabs>
          <w:tab w:val="left" w:pos="1843"/>
        </w:tabs>
        <w:jc w:val="center"/>
        <w:rPr>
          <w:b/>
          <w:bCs/>
        </w:rPr>
      </w:pPr>
      <w:r>
        <w:rPr>
          <w:b/>
          <w:bCs/>
        </w:rPr>
        <w:t>VIII SKYRIUS</w:t>
      </w:r>
    </w:p>
    <w:p w14:paraId="7A8DDFA7" w14:textId="77777777" w:rsidR="00913559" w:rsidRPr="00383DF3" w:rsidRDefault="00913559" w:rsidP="00913559">
      <w:pPr>
        <w:tabs>
          <w:tab w:val="left" w:pos="1701"/>
        </w:tabs>
        <w:jc w:val="center"/>
      </w:pPr>
      <w:r>
        <w:rPr>
          <w:b/>
        </w:rPr>
        <w:t>ŠALIŲ ATSAKOMYBĖ</w:t>
      </w:r>
    </w:p>
    <w:p w14:paraId="2FCA07B3" w14:textId="77777777" w:rsidR="00913559" w:rsidRPr="00383DF3" w:rsidRDefault="00913559" w:rsidP="00913559">
      <w:pPr>
        <w:tabs>
          <w:tab w:val="left" w:pos="1701"/>
        </w:tabs>
        <w:jc w:val="both"/>
      </w:pPr>
    </w:p>
    <w:p w14:paraId="74962595" w14:textId="77777777" w:rsidR="00913559" w:rsidRPr="00383DF3" w:rsidRDefault="00913559" w:rsidP="00FE78E3">
      <w:pPr>
        <w:numPr>
          <w:ilvl w:val="0"/>
          <w:numId w:val="17"/>
        </w:numPr>
        <w:tabs>
          <w:tab w:val="left" w:pos="1701"/>
        </w:tabs>
        <w:suppressAutoHyphens w:val="0"/>
        <w:autoSpaceDN/>
        <w:ind w:left="0" w:firstLine="1277"/>
        <w:jc w:val="both"/>
        <w:textAlignment w:val="auto"/>
      </w:pPr>
      <w:r>
        <w:t>Šalis privalo atlyginti viena kitai nuostolius, padarytus dėl Paslaugų sutarties nevykdymo ar netinkamo jos vykdymo.</w:t>
      </w:r>
    </w:p>
    <w:p w14:paraId="3F2CB0E0" w14:textId="77777777" w:rsidR="00913559" w:rsidRPr="00383DF3" w:rsidRDefault="00913559" w:rsidP="00FE78E3">
      <w:pPr>
        <w:numPr>
          <w:ilvl w:val="0"/>
          <w:numId w:val="17"/>
        </w:numPr>
        <w:tabs>
          <w:tab w:val="left" w:pos="1701"/>
        </w:tabs>
        <w:suppressAutoHyphens w:val="0"/>
        <w:autoSpaceDN/>
        <w:ind w:left="0" w:firstLine="1277"/>
        <w:jc w:val="both"/>
        <w:textAlignment w:val="auto"/>
      </w:pPr>
      <w:r>
        <w:t>Šalis, negalinti vykdyti Paslaugų sutartyje numatytų įsipareigojimų, privalo nedelsiant, tačiau visais atvejais ne vėliau kaip per 3 darbo dienas nuo tokių aplinkybių paaiškėjimo, raštu pranešti apie tai kitai Šaliai, o prireikus – ir kitiems suinteresuotiems asmenims.</w:t>
      </w:r>
    </w:p>
    <w:p w14:paraId="308A6302" w14:textId="77777777" w:rsidR="00913559" w:rsidRPr="00383DF3" w:rsidRDefault="00913559" w:rsidP="00FE78E3">
      <w:pPr>
        <w:numPr>
          <w:ilvl w:val="0"/>
          <w:numId w:val="17"/>
        </w:numPr>
        <w:tabs>
          <w:tab w:val="left" w:pos="1701"/>
        </w:tabs>
        <w:suppressAutoHyphens w:val="0"/>
        <w:autoSpaceDN/>
        <w:ind w:left="0" w:firstLine="1277"/>
        <w:jc w:val="both"/>
        <w:textAlignment w:val="auto"/>
      </w:pPr>
      <w:r>
        <w:t>Vežėjas atsako už tinkamą Paslaugos teikimą pagal Paslaugų sutarties sąlygas ir Techninėje specifikacijoje numatytus reikalavimus.</w:t>
      </w:r>
    </w:p>
    <w:p w14:paraId="48051134" w14:textId="77777777" w:rsidR="00913559" w:rsidRPr="00383DF3" w:rsidRDefault="00913559" w:rsidP="00FE78E3">
      <w:pPr>
        <w:numPr>
          <w:ilvl w:val="0"/>
          <w:numId w:val="17"/>
        </w:numPr>
        <w:tabs>
          <w:tab w:val="left" w:pos="1701"/>
        </w:tabs>
        <w:suppressAutoHyphens w:val="0"/>
        <w:autoSpaceDN/>
        <w:ind w:left="0" w:firstLine="1277"/>
        <w:jc w:val="both"/>
        <w:textAlignment w:val="auto"/>
      </w:pPr>
      <w:r>
        <w:t>Vežėjas atsako už žalą, kurią jis, jo darbuotojai, Autobusai bei Vežėjo sumontuota įranga Paslaugų teikimo metu padaro asmenims ir (ar) turtui.</w:t>
      </w:r>
    </w:p>
    <w:p w14:paraId="0571CAB1" w14:textId="77777777" w:rsidR="00913559" w:rsidRPr="00383DF3" w:rsidRDefault="00913559" w:rsidP="00FE78E3">
      <w:pPr>
        <w:numPr>
          <w:ilvl w:val="0"/>
          <w:numId w:val="17"/>
        </w:numPr>
        <w:tabs>
          <w:tab w:val="left" w:pos="1701"/>
        </w:tabs>
        <w:suppressAutoHyphens w:val="0"/>
        <w:autoSpaceDN/>
        <w:ind w:left="0" w:firstLine="1277"/>
        <w:jc w:val="both"/>
        <w:textAlignment w:val="auto"/>
      </w:pPr>
      <w:r>
        <w:t>Vežėjas atsako už darbuotojų darbo saugos reikalavimų vykdymą teikiant Paslaugas ir jų nevykdymo pasekmes.</w:t>
      </w:r>
    </w:p>
    <w:p w14:paraId="797990C2" w14:textId="44C9021A" w:rsidR="00913559" w:rsidRPr="00383DF3" w:rsidRDefault="00913559" w:rsidP="00FE78E3">
      <w:pPr>
        <w:numPr>
          <w:ilvl w:val="0"/>
          <w:numId w:val="17"/>
        </w:numPr>
        <w:tabs>
          <w:tab w:val="left" w:pos="1701"/>
        </w:tabs>
        <w:suppressAutoHyphens w:val="0"/>
        <w:autoSpaceDN/>
        <w:ind w:left="0" w:firstLine="1277"/>
        <w:jc w:val="both"/>
        <w:textAlignment w:val="auto"/>
      </w:pPr>
      <w:r>
        <w:t>Neatlikus apmokėjimo Paslaugų sutartyje nustatytais terminais, Užsakovas privalo sumokėti Vežėjui už kiekvieną uždelstą dieną 0,02 procento dydžio delspinigius nuo laiku neapmokėtos sumos.</w:t>
      </w:r>
    </w:p>
    <w:p w14:paraId="47B365FA" w14:textId="44712406" w:rsidR="00913559" w:rsidRPr="00383DF3" w:rsidRDefault="00913559" w:rsidP="00FE78E3">
      <w:pPr>
        <w:numPr>
          <w:ilvl w:val="0"/>
          <w:numId w:val="17"/>
        </w:numPr>
        <w:tabs>
          <w:tab w:val="left" w:pos="1701"/>
        </w:tabs>
        <w:suppressAutoHyphens w:val="0"/>
        <w:autoSpaceDN/>
        <w:ind w:left="0" w:firstLine="1277"/>
        <w:jc w:val="both"/>
        <w:textAlignment w:val="auto"/>
      </w:pPr>
      <w:r>
        <w:t>Jeigu Vežėjas nepradeda teikti Paslaugos nuo Paslaugų sutarties 1.11 punkte nurodytos datos, Vežėjas Užsakovui moka 1000,00 Eur baudą už kiekvieną pavėluotą dieną.</w:t>
      </w:r>
    </w:p>
    <w:p w14:paraId="485BF944" w14:textId="36B70DE9" w:rsidR="00913559" w:rsidRPr="00383DF3" w:rsidRDefault="00913559" w:rsidP="00FE78E3">
      <w:pPr>
        <w:numPr>
          <w:ilvl w:val="0"/>
          <w:numId w:val="17"/>
        </w:numPr>
        <w:tabs>
          <w:tab w:val="left" w:pos="1701"/>
        </w:tabs>
        <w:suppressAutoHyphens w:val="0"/>
        <w:autoSpaceDN/>
        <w:ind w:left="0" w:firstLine="1277"/>
        <w:jc w:val="both"/>
        <w:textAlignment w:val="auto"/>
      </w:pPr>
      <w:r>
        <w:t>Jeigu Vežėjas pažeidžia Techninės specifikacijos reikalavimus arba nesilaiko Paslaugų sutartyje prisiimtų įsipareigojimų Vežėjas moka 50,00 Eur dydžio baudą už kiekvieną Užsakovo užfiksuotą atvejį.</w:t>
      </w:r>
    </w:p>
    <w:p w14:paraId="0B76908E" w14:textId="1743B487" w:rsidR="00913559" w:rsidRPr="00383DF3" w:rsidRDefault="00913559" w:rsidP="00FE78E3">
      <w:pPr>
        <w:numPr>
          <w:ilvl w:val="0"/>
          <w:numId w:val="17"/>
        </w:numPr>
        <w:tabs>
          <w:tab w:val="left" w:pos="1701"/>
        </w:tabs>
        <w:suppressAutoHyphens w:val="0"/>
        <w:autoSpaceDN/>
        <w:ind w:left="0" w:firstLine="1277"/>
        <w:jc w:val="both"/>
        <w:textAlignment w:val="auto"/>
      </w:pPr>
      <w:r>
        <w:t>Vežėjas už kiekvieną Neįvykdytą Reisą ir (ar) Netinkamai vykdytą Reisą moka Užsakovui 50,00 Eur baudą.</w:t>
      </w:r>
    </w:p>
    <w:p w14:paraId="5E944BCF" w14:textId="10EC6EAC" w:rsidR="00913559" w:rsidRPr="00383DF3" w:rsidRDefault="00913559" w:rsidP="00FE78E3">
      <w:pPr>
        <w:numPr>
          <w:ilvl w:val="0"/>
          <w:numId w:val="17"/>
        </w:numPr>
        <w:tabs>
          <w:tab w:val="left" w:pos="1701"/>
        </w:tabs>
        <w:suppressAutoHyphens w:val="0"/>
        <w:autoSpaceDN/>
        <w:ind w:left="0" w:firstLine="1277"/>
        <w:jc w:val="both"/>
        <w:textAlignment w:val="auto"/>
      </w:pPr>
      <w:r>
        <w:t>Jeigu Užsakovas nesilaiko Paslaugų sutartyje prisiimtų įsipareigojimų, numatytų Paslaugų sutarties 21.1 punkte, Užsakovas moka 50,00 Eur dydžio baudą už kiekvieną Vežėjo užfiksuotą atvejį.</w:t>
      </w:r>
    </w:p>
    <w:p w14:paraId="7A2D3530" w14:textId="69E41708" w:rsidR="00913559" w:rsidRPr="00383DF3" w:rsidRDefault="00913559" w:rsidP="00FE78E3">
      <w:pPr>
        <w:numPr>
          <w:ilvl w:val="0"/>
          <w:numId w:val="17"/>
        </w:numPr>
        <w:tabs>
          <w:tab w:val="left" w:pos="1701"/>
        </w:tabs>
        <w:suppressAutoHyphens w:val="0"/>
        <w:autoSpaceDN/>
        <w:ind w:left="0" w:firstLine="1277"/>
        <w:jc w:val="both"/>
        <w:textAlignment w:val="auto"/>
      </w:pPr>
      <w:r>
        <w:t xml:space="preserve">Nustačius, kad Vežėjas pažeidžia teisės aktų, reglamentuojančių veiklos apskaitą reikalavimus, taip pat klastoja arba iškraipo ataskaitas, Užsakovas (Užsakovui surašant vienašalį aktą) turi teisę iš Vežėjo pateiktos PVM sąskaitoje faktūroje nurodytos mokėtinos sumos išskaičiuoti per praėjusius mėnesius permokėtą pinigų sumą ir išmokėti skirtumą susidariusį tarp faktiškai išmokėtos sumos pagal Vežėjo pateiktas PVM sąskaitas-faktūras </w:t>
      </w:r>
      <w:r>
        <w:rPr>
          <w:spacing w:val="-1"/>
        </w:rPr>
        <w:t>ir patikslintos apskaičiuotos sumos už praėjusius mėnesius sumos</w:t>
      </w:r>
      <w:r>
        <w:t>.</w:t>
      </w:r>
    </w:p>
    <w:p w14:paraId="335E6F58" w14:textId="404E6F3B" w:rsidR="00913559" w:rsidRPr="00383DF3" w:rsidRDefault="00913559" w:rsidP="00FE78E3">
      <w:pPr>
        <w:numPr>
          <w:ilvl w:val="0"/>
          <w:numId w:val="17"/>
        </w:numPr>
        <w:tabs>
          <w:tab w:val="left" w:pos="1701"/>
        </w:tabs>
        <w:suppressAutoHyphens w:val="0"/>
        <w:autoSpaceDN/>
        <w:ind w:left="0" w:firstLine="1277"/>
        <w:jc w:val="both"/>
        <w:textAlignment w:val="auto"/>
      </w:pPr>
      <w:r>
        <w:t xml:space="preserve">Jeigu Užsakovas inicijuoja Paslaugų sutarties nutraukimą nesant Vežėjo kaltės, Užsakovas moka 5 procentų baudą nuo Paslaugų sutarties vertės. Bauda </w:t>
      </w:r>
      <w:r>
        <w:rPr>
          <w:shd w:val="clear" w:color="auto" w:fill="FFFFFF"/>
        </w:rPr>
        <w:t xml:space="preserve">apskaičiuojama Paslaugų sutarties 7 punkte nurodytą įkainį Eur už 1 km Ridos (be PVM) padauginus iš </w:t>
      </w:r>
      <w:r>
        <w:t>Maksimalios Paslaugos apimties</w:t>
      </w:r>
      <w:r>
        <w:rPr>
          <w:shd w:val="clear" w:color="auto" w:fill="FFFFFF"/>
        </w:rPr>
        <w:t xml:space="preserve"> </w:t>
      </w:r>
      <w:r w:rsidR="00A869A3">
        <w:rPr>
          <w:shd w:val="clear" w:color="auto" w:fill="FFFFFF"/>
        </w:rPr>
        <w:t>350 000</w:t>
      </w:r>
      <w:r>
        <w:t xml:space="preserve"> km) ir padauginus iš 0,05 .</w:t>
      </w:r>
    </w:p>
    <w:p w14:paraId="48E25504" w14:textId="6380C2E6" w:rsidR="00913559" w:rsidRPr="00383DF3" w:rsidRDefault="00913559" w:rsidP="00FE78E3">
      <w:pPr>
        <w:numPr>
          <w:ilvl w:val="0"/>
          <w:numId w:val="17"/>
        </w:numPr>
        <w:tabs>
          <w:tab w:val="left" w:pos="1701"/>
        </w:tabs>
        <w:suppressAutoHyphens w:val="0"/>
        <w:autoSpaceDN/>
        <w:ind w:left="0" w:firstLine="1277"/>
        <w:jc w:val="both"/>
        <w:textAlignment w:val="auto"/>
      </w:pPr>
      <w:r>
        <w:rPr>
          <w:rFonts w:eastAsia="Lucida Sans Unicode"/>
          <w:bCs/>
          <w:spacing w:val="-1"/>
          <w:kern w:val="1"/>
        </w:rPr>
        <w:t xml:space="preserve">Jeigu </w:t>
      </w:r>
      <w:r>
        <w:t>Vežėj</w:t>
      </w:r>
      <w:r>
        <w:rPr>
          <w:rFonts w:eastAsia="Lucida Sans Unicode"/>
          <w:bCs/>
          <w:spacing w:val="-1"/>
          <w:kern w:val="1"/>
        </w:rPr>
        <w:t xml:space="preserve">ui pagal šią Paslaugų sutartį yra paskaičiuoti delspinigiai/bauda ir </w:t>
      </w:r>
      <w:r>
        <w:t>Vežėjas</w:t>
      </w:r>
      <w:r>
        <w:rPr>
          <w:rFonts w:eastAsia="Lucida Sans Unicode"/>
          <w:bCs/>
          <w:spacing w:val="-1"/>
          <w:kern w:val="1"/>
        </w:rPr>
        <w:t xml:space="preserve"> per 14 dienų nuo reikalavimo gavimo dienos jų nesumoka, Užsakovas turi teisę delspinigius/baudą išskaičiuoti iš Vežėjui mokėtinos sumos.</w:t>
      </w:r>
    </w:p>
    <w:p w14:paraId="2DE45053" w14:textId="3AEE3017" w:rsidR="00913559" w:rsidRPr="00383DF3" w:rsidRDefault="00913559" w:rsidP="00FE78E3">
      <w:pPr>
        <w:numPr>
          <w:ilvl w:val="0"/>
          <w:numId w:val="17"/>
        </w:numPr>
        <w:tabs>
          <w:tab w:val="left" w:pos="1701"/>
        </w:tabs>
        <w:suppressAutoHyphens w:val="0"/>
        <w:autoSpaceDN/>
        <w:ind w:left="0" w:firstLine="1277"/>
        <w:jc w:val="both"/>
        <w:textAlignment w:val="auto"/>
      </w:pPr>
      <w:r>
        <w:rPr>
          <w:rFonts w:eastAsia="Lucida Sans Unicode"/>
          <w:bCs/>
          <w:spacing w:val="-1"/>
          <w:kern w:val="1"/>
        </w:rPr>
        <w:t xml:space="preserve">Jeigu Užsakovui pagal šią Paslaugų sutartį yra paskaičiuoti delspinigiai/bauda ir Užsakovas per 14 dienų nuo reikalavimo gavimo dienos jos nesumoka, </w:t>
      </w:r>
      <w:r>
        <w:t>Vežėjas</w:t>
      </w:r>
      <w:r>
        <w:rPr>
          <w:rFonts w:eastAsia="Lucida Sans Unicode"/>
          <w:bCs/>
          <w:spacing w:val="-1"/>
          <w:kern w:val="1"/>
        </w:rPr>
        <w:t xml:space="preserve"> turi teisę delspinigius/baudą priskaityti prie sumų už suteiktas Paslaugas.</w:t>
      </w:r>
    </w:p>
    <w:p w14:paraId="2AEA39C6" w14:textId="5D20AF88" w:rsidR="00913559" w:rsidRPr="00383DF3" w:rsidRDefault="00913559" w:rsidP="00FE78E3">
      <w:pPr>
        <w:numPr>
          <w:ilvl w:val="0"/>
          <w:numId w:val="17"/>
        </w:numPr>
        <w:tabs>
          <w:tab w:val="left" w:pos="1701"/>
        </w:tabs>
        <w:suppressAutoHyphens w:val="0"/>
        <w:autoSpaceDN/>
        <w:ind w:left="0" w:firstLine="1277"/>
        <w:jc w:val="both"/>
        <w:textAlignment w:val="auto"/>
      </w:pPr>
      <w:r>
        <w:t>Pažeidimai gali būti fiksuojami pagrįstais keleivių skundais pateikiamais Užsakovui, Vežėjo pateikta informacija, Užsakovo pateikta informacija ir (arba) įgaliotų institucijų kelių transporto kontrolierių pateiktais dokumentais.</w:t>
      </w:r>
    </w:p>
    <w:p w14:paraId="76B72E8D" w14:textId="38287D24" w:rsidR="00913559" w:rsidRPr="00383DF3" w:rsidRDefault="00913559" w:rsidP="00FE78E3">
      <w:pPr>
        <w:numPr>
          <w:ilvl w:val="0"/>
          <w:numId w:val="17"/>
        </w:numPr>
        <w:tabs>
          <w:tab w:val="left" w:pos="1701"/>
        </w:tabs>
        <w:suppressAutoHyphens w:val="0"/>
        <w:autoSpaceDN/>
        <w:ind w:left="0" w:firstLine="1277"/>
        <w:jc w:val="both"/>
        <w:textAlignment w:val="auto"/>
      </w:pPr>
      <w:r>
        <w:t>Vežėjas nesutikdamas su skirtomis baudomis gali teikti Užsakovui paaiškinimus ir šiuos paaiškinimus patvirtinančius įrodymus, tačiau galutinį sprendimą dėl skirtos baudos pagrįstumo priima Užsakovo paskirtas asmuo ar sudaryta komisija. Skirtos baudos pagrįstumo klausimo negali nagrinėti ir negali būti skiriamas į komisiją asmuo, kuris fiksavo pažeidimo dėl kurio skirta bauda atvejį.</w:t>
      </w:r>
    </w:p>
    <w:p w14:paraId="6C81DE51" w14:textId="77777777" w:rsidR="00913559" w:rsidRPr="00383DF3" w:rsidRDefault="00913559" w:rsidP="00FE78E3">
      <w:pPr>
        <w:numPr>
          <w:ilvl w:val="0"/>
          <w:numId w:val="17"/>
        </w:numPr>
        <w:tabs>
          <w:tab w:val="left" w:pos="1701"/>
        </w:tabs>
        <w:suppressAutoHyphens w:val="0"/>
        <w:autoSpaceDN/>
        <w:ind w:left="0" w:firstLine="1277"/>
        <w:jc w:val="both"/>
        <w:textAlignment w:val="auto"/>
      </w:pPr>
      <w:r>
        <w:lastRenderedPageBreak/>
        <w:t>Paslaugų sutarties Šalys sutarė, kad visi mokėjimai pagal šią Paslaugų sutartį užskaitomi tokia tvarka – 1) Delspinigiai/bauda; 2) mokėjimai už atliktas Paslaugas.</w:t>
      </w:r>
    </w:p>
    <w:p w14:paraId="4D3AB672" w14:textId="77777777" w:rsidR="00913559" w:rsidRPr="00383DF3" w:rsidRDefault="00913559" w:rsidP="00FE78E3">
      <w:pPr>
        <w:numPr>
          <w:ilvl w:val="0"/>
          <w:numId w:val="17"/>
        </w:numPr>
        <w:tabs>
          <w:tab w:val="left" w:pos="1701"/>
        </w:tabs>
        <w:suppressAutoHyphens w:val="0"/>
        <w:autoSpaceDN/>
        <w:ind w:left="0" w:firstLine="1277"/>
        <w:jc w:val="both"/>
        <w:textAlignment w:val="auto"/>
      </w:pPr>
      <w:r>
        <w:t>Delspinigių/baudos pagal šios Paslaugų sutarties numatytas sankcijas sumokėjimas neatleidžia Šalių nuo Paslaugų sutarties įsipareigojimų vykdymo arba Paslaugų sutarties pažeidimų pašalinimo.</w:t>
      </w:r>
    </w:p>
    <w:p w14:paraId="60761857" w14:textId="6653E5D1" w:rsidR="00913559" w:rsidRPr="00383DF3" w:rsidRDefault="0040451E" w:rsidP="00FE78E3">
      <w:pPr>
        <w:numPr>
          <w:ilvl w:val="0"/>
          <w:numId w:val="17"/>
        </w:numPr>
        <w:tabs>
          <w:tab w:val="left" w:pos="1701"/>
        </w:tabs>
        <w:suppressAutoHyphens w:val="0"/>
        <w:autoSpaceDN/>
        <w:ind w:left="0" w:firstLine="1277"/>
        <w:jc w:val="both"/>
        <w:textAlignment w:val="auto"/>
      </w:pPr>
      <w:r>
        <w:t>Užsakovas Paslaugų sutartyje nustatyta tvarka, turi teisę pasinaudoti sutarties įvykdymo užtikrinimu, jei Vežėjas nevykdo savo prievolių pagal Paslaugų sutartį ir jos priedus, dalinai ar visiškai jų nevykdo ar netinkamai juos vykdo, arba Vežėjas ne dėl Užsakovo kaltės vienašališkai nutraukia Paslaugų sutartį.</w:t>
      </w:r>
    </w:p>
    <w:p w14:paraId="2D90B525" w14:textId="77777777" w:rsidR="00913559" w:rsidRPr="00383DF3" w:rsidRDefault="00913559" w:rsidP="00913559">
      <w:pPr>
        <w:tabs>
          <w:tab w:val="left" w:pos="1701"/>
        </w:tabs>
        <w:ind w:left="1277"/>
        <w:jc w:val="both"/>
      </w:pPr>
    </w:p>
    <w:p w14:paraId="238229BB" w14:textId="77777777" w:rsidR="00913559" w:rsidRPr="00383DF3" w:rsidRDefault="00913559" w:rsidP="00913559">
      <w:pPr>
        <w:tabs>
          <w:tab w:val="left" w:pos="4110"/>
        </w:tabs>
        <w:ind w:firstLine="567"/>
        <w:jc w:val="center"/>
        <w:rPr>
          <w:b/>
          <w:bCs/>
        </w:rPr>
      </w:pPr>
      <w:r>
        <w:rPr>
          <w:b/>
          <w:bCs/>
        </w:rPr>
        <w:t>IX SKYRIUS</w:t>
      </w:r>
    </w:p>
    <w:p w14:paraId="5387A3E1" w14:textId="77777777" w:rsidR="00913559" w:rsidRPr="00383DF3" w:rsidRDefault="00913559" w:rsidP="00913559">
      <w:pPr>
        <w:tabs>
          <w:tab w:val="left" w:pos="4110"/>
        </w:tabs>
        <w:ind w:firstLine="567"/>
        <w:jc w:val="center"/>
        <w:rPr>
          <w:b/>
        </w:rPr>
      </w:pPr>
      <w:r>
        <w:rPr>
          <w:b/>
        </w:rPr>
        <w:t>ATLEIDIMAS NUO ATSAKOMYBĖS</w:t>
      </w:r>
    </w:p>
    <w:p w14:paraId="15A6CA61" w14:textId="77777777" w:rsidR="00913559" w:rsidRPr="00383DF3" w:rsidRDefault="00913559" w:rsidP="00913559">
      <w:pPr>
        <w:tabs>
          <w:tab w:val="left" w:pos="1701"/>
        </w:tabs>
        <w:ind w:left="1277"/>
        <w:jc w:val="both"/>
      </w:pPr>
    </w:p>
    <w:p w14:paraId="3AAEA456" w14:textId="77777777" w:rsidR="00913559" w:rsidRPr="00383DF3" w:rsidRDefault="00913559" w:rsidP="00FE78E3">
      <w:pPr>
        <w:widowControl w:val="0"/>
        <w:numPr>
          <w:ilvl w:val="0"/>
          <w:numId w:val="17"/>
        </w:numPr>
        <w:tabs>
          <w:tab w:val="left" w:pos="1701"/>
        </w:tabs>
        <w:suppressAutoHyphens w:val="0"/>
        <w:autoSpaceDN/>
        <w:ind w:left="0" w:firstLine="1276"/>
        <w:jc w:val="both"/>
        <w:textAlignment w:val="auto"/>
      </w:pPr>
      <w:r>
        <w:t xml:space="preserve">Šalis neatsako už bet kurios iš savo prievolių neįvykdymą, jeigu tai buvo sąlygota nenugalimos jėgos (force majeure) aplinkybių, tai yra aplinkybių, kurių ta Šalis negalėjo kontroliuoti bei protingai numatyti Paslaugų sutarties sudarymo metu ir negalėjo užkirsti kelio šių aplinkybių ar jų pasekmių atsiradimui. Nenugalima jėga (force majeure) nelaikoma tai, kad Šalis neturi reikiamų finansinių išteklių arba Šalies kontrahentai pažeidžia savo prievoles. </w:t>
      </w:r>
    </w:p>
    <w:p w14:paraId="58E33A74" w14:textId="77777777" w:rsidR="00913559" w:rsidRPr="00383DF3" w:rsidRDefault="00913559" w:rsidP="00FE78E3">
      <w:pPr>
        <w:widowControl w:val="0"/>
        <w:numPr>
          <w:ilvl w:val="0"/>
          <w:numId w:val="17"/>
        </w:numPr>
        <w:tabs>
          <w:tab w:val="left" w:pos="1701"/>
        </w:tabs>
        <w:suppressAutoHyphens w:val="0"/>
        <w:autoSpaceDN/>
        <w:ind w:left="0" w:firstLine="1276"/>
        <w:jc w:val="both"/>
        <w:textAlignment w:val="auto"/>
      </w:pPr>
      <w:r>
        <w:t>Šalis, negalinti įvykdyti savo įsipareigojimų dėl nenugalimos jėgos (force majeure) aplinkybių, privalo raštu pranešti kitai Šaliai ne vėliau kaip per 3 darbo dienas nuo sužinojimo apie tokių aplinkybių atsiradimą dienos. Nepranešimas arba nesavalaikis pranešimas atima Šalies teisę remtis bet kuria iš nurodytų aplinkybių kaip pagrindu, atleidžiančiu nuo atsakomybės už įsipareigojimų nevykdymą. Šalis, grindžianti savo įsipareigojimų nevykdymą nenugalimos jėgos aplinkybėmis (force majeure), taip pat privalo, esant galimybei, pranešti kitai Šaliai apie numatomą jos įsipareigojimų įvykdymo terminą.</w:t>
      </w:r>
    </w:p>
    <w:p w14:paraId="20464B5C" w14:textId="77777777" w:rsidR="00913559" w:rsidRPr="00383DF3" w:rsidRDefault="00913559" w:rsidP="00FE78E3">
      <w:pPr>
        <w:widowControl w:val="0"/>
        <w:numPr>
          <w:ilvl w:val="0"/>
          <w:numId w:val="17"/>
        </w:numPr>
        <w:tabs>
          <w:tab w:val="left" w:pos="1701"/>
        </w:tabs>
        <w:suppressAutoHyphens w:val="0"/>
        <w:autoSpaceDN/>
        <w:ind w:left="0" w:firstLine="1276"/>
        <w:jc w:val="both"/>
        <w:textAlignment w:val="auto"/>
      </w:pPr>
      <w:r>
        <w:t>Esant nenugalimos jėgos (force majeure) aplinkybėms Šalys atleidžiamos nuo savo sutartinių įsipareigojimų vykdymo visam minėtų aplinkybių buvimo laikotarpiui.</w:t>
      </w:r>
    </w:p>
    <w:p w14:paraId="43C5CC62" w14:textId="77777777" w:rsidR="00913559" w:rsidRPr="00383DF3" w:rsidRDefault="00913559" w:rsidP="00FE78E3">
      <w:pPr>
        <w:widowControl w:val="0"/>
        <w:numPr>
          <w:ilvl w:val="0"/>
          <w:numId w:val="17"/>
        </w:numPr>
        <w:tabs>
          <w:tab w:val="left" w:pos="1701"/>
        </w:tabs>
        <w:suppressAutoHyphens w:val="0"/>
        <w:autoSpaceDN/>
        <w:ind w:left="0" w:firstLine="1276"/>
        <w:jc w:val="both"/>
        <w:textAlignment w:val="auto"/>
      </w:pPr>
      <w:r>
        <w:t>Tuo atveju, jei nenugalimos jėgos (force majeure) aplinkybės nustoja veikti, atitinkama Šalis praneša apie tai kitai Šaliai raštu ne vėliau kaip per 3 darbo dienas.</w:t>
      </w:r>
    </w:p>
    <w:p w14:paraId="163E9BC7" w14:textId="77777777" w:rsidR="00913559" w:rsidRPr="00383DF3" w:rsidRDefault="00913559" w:rsidP="00FE78E3">
      <w:pPr>
        <w:widowControl w:val="0"/>
        <w:numPr>
          <w:ilvl w:val="0"/>
          <w:numId w:val="17"/>
        </w:numPr>
        <w:tabs>
          <w:tab w:val="left" w:pos="1701"/>
        </w:tabs>
        <w:suppressAutoHyphens w:val="0"/>
        <w:autoSpaceDN/>
        <w:ind w:left="0" w:firstLine="1276"/>
        <w:jc w:val="both"/>
        <w:textAlignment w:val="auto"/>
      </w:pPr>
      <w:r>
        <w:t>Jei pagrindas nevykdyti įsipareigojimų dėl nenugalimos jėgos (force majeure) aplinkybių išlieka ilgiau nei 1 (vienerius) metus, bet kuri iš Šalių turi teisę nutraukti šią Sutartį, pateikdama rašytinį pranešimą kitai Šaliai. Nutraukus Sutartį šiuo pagrindu, Šalys privalo ne vėliau kaip per 5 darbo dienas nuo Sutarties nutraukimo dienos atsiskaityti viena su kita ir įvykdyti kitus Paslaugų sutartyje numatytus įsipareigojimus.</w:t>
      </w:r>
    </w:p>
    <w:p w14:paraId="7AEAE267" w14:textId="77777777" w:rsidR="00913559" w:rsidRPr="00383DF3" w:rsidRDefault="00913559" w:rsidP="00913559">
      <w:pPr>
        <w:widowControl w:val="0"/>
        <w:tabs>
          <w:tab w:val="left" w:pos="1701"/>
        </w:tabs>
        <w:ind w:left="1276"/>
        <w:jc w:val="both"/>
      </w:pPr>
    </w:p>
    <w:p w14:paraId="1FFC83B4" w14:textId="77777777" w:rsidR="00913559" w:rsidRPr="00383DF3" w:rsidRDefault="00913559" w:rsidP="00913559">
      <w:pPr>
        <w:widowControl w:val="0"/>
        <w:tabs>
          <w:tab w:val="left" w:pos="1701"/>
        </w:tabs>
        <w:jc w:val="center"/>
        <w:rPr>
          <w:b/>
          <w:bCs/>
        </w:rPr>
      </w:pPr>
      <w:r>
        <w:rPr>
          <w:b/>
          <w:bCs/>
        </w:rPr>
        <w:t>X SKYRIUS</w:t>
      </w:r>
    </w:p>
    <w:p w14:paraId="355554A7" w14:textId="77777777" w:rsidR="00913559" w:rsidRPr="00383DF3" w:rsidRDefault="00913559" w:rsidP="00913559">
      <w:pPr>
        <w:widowControl w:val="0"/>
        <w:tabs>
          <w:tab w:val="left" w:pos="1701"/>
        </w:tabs>
        <w:jc w:val="center"/>
        <w:rPr>
          <w:b/>
        </w:rPr>
      </w:pPr>
      <w:r>
        <w:rPr>
          <w:b/>
        </w:rPr>
        <w:t>SUBTEIKĖJAI IR JŲ KEITIMO TVARKA</w:t>
      </w:r>
    </w:p>
    <w:p w14:paraId="259D505A" w14:textId="77777777" w:rsidR="00913559" w:rsidRPr="00383DF3" w:rsidRDefault="00913559" w:rsidP="00913559">
      <w:pPr>
        <w:widowControl w:val="0"/>
        <w:tabs>
          <w:tab w:val="left" w:pos="1701"/>
        </w:tabs>
        <w:jc w:val="center"/>
      </w:pPr>
    </w:p>
    <w:p w14:paraId="1F2063B0" w14:textId="77777777" w:rsidR="00913559" w:rsidRPr="00383DF3" w:rsidRDefault="00913559" w:rsidP="00FE78E3">
      <w:pPr>
        <w:widowControl w:val="0"/>
        <w:numPr>
          <w:ilvl w:val="0"/>
          <w:numId w:val="17"/>
        </w:numPr>
        <w:tabs>
          <w:tab w:val="left" w:pos="1701"/>
        </w:tabs>
        <w:suppressAutoHyphens w:val="0"/>
        <w:autoSpaceDN/>
        <w:ind w:left="0" w:firstLine="1276"/>
        <w:jc w:val="both"/>
        <w:textAlignment w:val="auto"/>
      </w:pPr>
      <w:r>
        <w:t xml:space="preserve">Paslaugų sutarties įsipareigojimams vykdyti subteikėjai </w:t>
      </w:r>
      <w:r>
        <w:rPr>
          <w:shd w:val="clear" w:color="auto" w:fill="FFFFFF"/>
        </w:rPr>
        <w:t xml:space="preserve">nepasitelkiami/ pasitelkiami (kas nereikalinga, išbraukti) </w:t>
      </w:r>
      <w:r>
        <w:t>šie subteikėjai:</w:t>
      </w:r>
    </w:p>
    <w:p w14:paraId="389D2C5B" w14:textId="77777777" w:rsidR="00913559" w:rsidRPr="00383DF3" w:rsidRDefault="00913559" w:rsidP="00913559">
      <w:pPr>
        <w:widowControl w:val="0"/>
        <w:tabs>
          <w:tab w:val="left" w:pos="1701"/>
        </w:tabs>
        <w:ind w:left="1276"/>
        <w:jc w:val="both"/>
      </w:pPr>
    </w:p>
    <w:tbl>
      <w:tblPr>
        <w:tblW w:w="8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6"/>
        <w:gridCol w:w="3754"/>
        <w:gridCol w:w="1426"/>
        <w:gridCol w:w="2687"/>
      </w:tblGrid>
      <w:tr w:rsidR="00383DF3" w:rsidRPr="00383DF3" w14:paraId="371E11E8" w14:textId="77777777" w:rsidTr="001B1E98">
        <w:trPr>
          <w:jc w:val="center"/>
        </w:trPr>
        <w:tc>
          <w:tcPr>
            <w:tcW w:w="1066" w:type="dxa"/>
            <w:vAlign w:val="center"/>
          </w:tcPr>
          <w:p w14:paraId="00BB7B99" w14:textId="77777777" w:rsidR="00913559" w:rsidRPr="00383DF3" w:rsidRDefault="00913559" w:rsidP="001B1E98">
            <w:pPr>
              <w:jc w:val="center"/>
              <w:rPr>
                <w:b/>
              </w:rPr>
            </w:pPr>
            <w:r>
              <w:rPr>
                <w:b/>
              </w:rPr>
              <w:t>Eil. Nr.</w:t>
            </w:r>
          </w:p>
        </w:tc>
        <w:tc>
          <w:tcPr>
            <w:tcW w:w="3754" w:type="dxa"/>
            <w:vAlign w:val="center"/>
          </w:tcPr>
          <w:p w14:paraId="33815C92" w14:textId="77777777" w:rsidR="00913559" w:rsidRPr="00383DF3" w:rsidRDefault="00913559" w:rsidP="001B1E98">
            <w:pPr>
              <w:jc w:val="center"/>
              <w:rPr>
                <w:b/>
              </w:rPr>
            </w:pPr>
            <w:r>
              <w:rPr>
                <w:b/>
              </w:rPr>
              <w:t>Subteikėjo pavadinimas, adresas, el. paštas</w:t>
            </w:r>
          </w:p>
        </w:tc>
        <w:tc>
          <w:tcPr>
            <w:tcW w:w="1426" w:type="dxa"/>
          </w:tcPr>
          <w:p w14:paraId="04C92B87" w14:textId="77777777" w:rsidR="00913559" w:rsidRPr="00383DF3" w:rsidRDefault="00913559" w:rsidP="001B1E98">
            <w:pPr>
              <w:jc w:val="center"/>
              <w:rPr>
                <w:b/>
              </w:rPr>
            </w:pPr>
            <w:r>
              <w:rPr>
                <w:b/>
              </w:rPr>
              <w:t>Procentinė išraiška</w:t>
            </w:r>
          </w:p>
        </w:tc>
        <w:tc>
          <w:tcPr>
            <w:tcW w:w="2687" w:type="dxa"/>
          </w:tcPr>
          <w:p w14:paraId="34979AE5" w14:textId="77777777" w:rsidR="00913559" w:rsidRPr="00383DF3" w:rsidRDefault="00913559" w:rsidP="001B1E98">
            <w:pPr>
              <w:jc w:val="center"/>
              <w:rPr>
                <w:b/>
              </w:rPr>
            </w:pPr>
            <w:r>
              <w:rPr>
                <w:b/>
              </w:rPr>
              <w:t>Paslaugų pavadinimas</w:t>
            </w:r>
          </w:p>
        </w:tc>
      </w:tr>
      <w:tr w:rsidR="00383DF3" w:rsidRPr="00383DF3" w14:paraId="0406BDB5" w14:textId="77777777" w:rsidTr="001B1E98">
        <w:trPr>
          <w:jc w:val="center"/>
        </w:trPr>
        <w:tc>
          <w:tcPr>
            <w:tcW w:w="1066" w:type="dxa"/>
          </w:tcPr>
          <w:p w14:paraId="17A1B0C9" w14:textId="77777777" w:rsidR="00913559" w:rsidRPr="00383DF3" w:rsidRDefault="00913559" w:rsidP="001B1E98">
            <w:pPr>
              <w:spacing w:line="360" w:lineRule="auto"/>
              <w:ind w:firstLine="567"/>
              <w:jc w:val="center"/>
            </w:pPr>
          </w:p>
        </w:tc>
        <w:tc>
          <w:tcPr>
            <w:tcW w:w="3754" w:type="dxa"/>
          </w:tcPr>
          <w:p w14:paraId="3107D35B" w14:textId="77777777" w:rsidR="00913559" w:rsidRPr="00383DF3" w:rsidRDefault="00913559" w:rsidP="001B1E98">
            <w:pPr>
              <w:spacing w:line="360" w:lineRule="auto"/>
              <w:ind w:firstLine="567"/>
              <w:jc w:val="center"/>
            </w:pPr>
          </w:p>
        </w:tc>
        <w:tc>
          <w:tcPr>
            <w:tcW w:w="1426" w:type="dxa"/>
          </w:tcPr>
          <w:p w14:paraId="144416B7" w14:textId="77777777" w:rsidR="00913559" w:rsidRPr="00383DF3" w:rsidRDefault="00913559" w:rsidP="001B1E98">
            <w:pPr>
              <w:spacing w:line="360" w:lineRule="auto"/>
              <w:ind w:firstLine="567"/>
              <w:jc w:val="center"/>
            </w:pPr>
          </w:p>
        </w:tc>
        <w:tc>
          <w:tcPr>
            <w:tcW w:w="2687" w:type="dxa"/>
          </w:tcPr>
          <w:p w14:paraId="132816FE" w14:textId="77777777" w:rsidR="00913559" w:rsidRPr="00383DF3" w:rsidRDefault="00913559" w:rsidP="001B1E98">
            <w:pPr>
              <w:spacing w:line="360" w:lineRule="auto"/>
              <w:ind w:firstLine="567"/>
              <w:jc w:val="center"/>
            </w:pPr>
          </w:p>
        </w:tc>
      </w:tr>
      <w:tr w:rsidR="00383DF3" w:rsidRPr="00383DF3" w14:paraId="38D436CF" w14:textId="77777777" w:rsidTr="001B1E98">
        <w:trPr>
          <w:jc w:val="center"/>
        </w:trPr>
        <w:tc>
          <w:tcPr>
            <w:tcW w:w="1066" w:type="dxa"/>
          </w:tcPr>
          <w:p w14:paraId="11A87B69" w14:textId="77777777" w:rsidR="00913559" w:rsidRPr="00383DF3" w:rsidRDefault="00913559" w:rsidP="001B1E98">
            <w:pPr>
              <w:spacing w:line="360" w:lineRule="auto"/>
              <w:ind w:firstLine="567"/>
              <w:jc w:val="center"/>
            </w:pPr>
          </w:p>
        </w:tc>
        <w:tc>
          <w:tcPr>
            <w:tcW w:w="3754" w:type="dxa"/>
          </w:tcPr>
          <w:p w14:paraId="07931688" w14:textId="77777777" w:rsidR="00913559" w:rsidRPr="00383DF3" w:rsidRDefault="00913559" w:rsidP="001B1E98">
            <w:pPr>
              <w:spacing w:line="360" w:lineRule="auto"/>
              <w:ind w:firstLine="567"/>
              <w:jc w:val="center"/>
            </w:pPr>
          </w:p>
        </w:tc>
        <w:tc>
          <w:tcPr>
            <w:tcW w:w="1426" w:type="dxa"/>
          </w:tcPr>
          <w:p w14:paraId="30D41967" w14:textId="77777777" w:rsidR="00913559" w:rsidRPr="00383DF3" w:rsidRDefault="00913559" w:rsidP="001B1E98">
            <w:pPr>
              <w:spacing w:line="360" w:lineRule="auto"/>
              <w:ind w:firstLine="567"/>
              <w:jc w:val="center"/>
              <w:rPr>
                <w:b/>
              </w:rPr>
            </w:pPr>
          </w:p>
        </w:tc>
        <w:tc>
          <w:tcPr>
            <w:tcW w:w="2687" w:type="dxa"/>
          </w:tcPr>
          <w:p w14:paraId="53DF4E85" w14:textId="77777777" w:rsidR="00913559" w:rsidRPr="00383DF3" w:rsidRDefault="00913559" w:rsidP="001B1E98">
            <w:pPr>
              <w:spacing w:line="360" w:lineRule="auto"/>
              <w:ind w:firstLine="567"/>
              <w:jc w:val="center"/>
            </w:pPr>
          </w:p>
        </w:tc>
      </w:tr>
      <w:tr w:rsidR="00913559" w:rsidRPr="00383DF3" w14:paraId="727D3C41" w14:textId="77777777" w:rsidTr="001B1E98">
        <w:trPr>
          <w:jc w:val="center"/>
        </w:trPr>
        <w:tc>
          <w:tcPr>
            <w:tcW w:w="1066" w:type="dxa"/>
          </w:tcPr>
          <w:p w14:paraId="40476BA8" w14:textId="77777777" w:rsidR="00913559" w:rsidRPr="00383DF3" w:rsidRDefault="00913559" w:rsidP="001B1E98">
            <w:pPr>
              <w:spacing w:line="360" w:lineRule="auto"/>
              <w:ind w:firstLine="567"/>
              <w:jc w:val="center"/>
            </w:pPr>
          </w:p>
        </w:tc>
        <w:tc>
          <w:tcPr>
            <w:tcW w:w="3754" w:type="dxa"/>
          </w:tcPr>
          <w:p w14:paraId="0EF9D850" w14:textId="77777777" w:rsidR="00913559" w:rsidRPr="00383DF3" w:rsidRDefault="00913559" w:rsidP="001B1E98">
            <w:pPr>
              <w:spacing w:line="360" w:lineRule="auto"/>
              <w:ind w:firstLine="567"/>
              <w:jc w:val="center"/>
            </w:pPr>
          </w:p>
        </w:tc>
        <w:tc>
          <w:tcPr>
            <w:tcW w:w="1426" w:type="dxa"/>
          </w:tcPr>
          <w:p w14:paraId="21EC2518" w14:textId="77777777" w:rsidR="00913559" w:rsidRPr="00383DF3" w:rsidRDefault="00913559" w:rsidP="001B1E98">
            <w:pPr>
              <w:spacing w:line="360" w:lineRule="auto"/>
              <w:jc w:val="center"/>
              <w:rPr>
                <w:b/>
              </w:rPr>
            </w:pPr>
            <w:r>
              <w:rPr>
                <w:b/>
              </w:rPr>
              <w:t>Iš viso: %</w:t>
            </w:r>
          </w:p>
        </w:tc>
        <w:tc>
          <w:tcPr>
            <w:tcW w:w="2687" w:type="dxa"/>
          </w:tcPr>
          <w:p w14:paraId="7B57CDC0" w14:textId="77777777" w:rsidR="00913559" w:rsidRPr="00383DF3" w:rsidRDefault="00913559" w:rsidP="001B1E98">
            <w:pPr>
              <w:spacing w:line="360" w:lineRule="auto"/>
              <w:ind w:firstLine="567"/>
              <w:jc w:val="center"/>
            </w:pPr>
          </w:p>
        </w:tc>
      </w:tr>
    </w:tbl>
    <w:p w14:paraId="497D6D0B" w14:textId="77777777" w:rsidR="00913559" w:rsidRPr="00383DF3" w:rsidRDefault="00913559" w:rsidP="00913559">
      <w:pPr>
        <w:widowControl w:val="0"/>
        <w:tabs>
          <w:tab w:val="left" w:pos="1701"/>
        </w:tabs>
        <w:ind w:left="1276"/>
        <w:jc w:val="both"/>
      </w:pPr>
    </w:p>
    <w:p w14:paraId="6BCD1A55" w14:textId="2AFED0BE" w:rsidR="00913559" w:rsidRPr="00383DF3" w:rsidRDefault="00913559" w:rsidP="00FE78E3">
      <w:pPr>
        <w:widowControl w:val="0"/>
        <w:numPr>
          <w:ilvl w:val="0"/>
          <w:numId w:val="17"/>
        </w:numPr>
        <w:tabs>
          <w:tab w:val="left" w:pos="1701"/>
        </w:tabs>
        <w:suppressAutoHyphens w:val="0"/>
        <w:autoSpaceDN/>
        <w:ind w:left="0" w:firstLine="1276"/>
        <w:jc w:val="both"/>
        <w:textAlignment w:val="auto"/>
      </w:pPr>
      <w:r>
        <w:t>Sudarius Paslaugų sutartį, tačiau ne vėliau negu Paslaugų sutartis pradedama vykdyti, Vežėjas įsipareigoja Užsakovui pranešti tuo metu žinomų subteikėjų pavadinimus, kontaktinius duomenis ir jų atstovus.</w:t>
      </w:r>
    </w:p>
    <w:p w14:paraId="367818D4" w14:textId="47B9AD2E" w:rsidR="00913559" w:rsidRPr="00383DF3" w:rsidRDefault="00913559" w:rsidP="00FE78E3">
      <w:pPr>
        <w:widowControl w:val="0"/>
        <w:numPr>
          <w:ilvl w:val="0"/>
          <w:numId w:val="17"/>
        </w:numPr>
        <w:tabs>
          <w:tab w:val="left" w:pos="1701"/>
        </w:tabs>
        <w:suppressAutoHyphens w:val="0"/>
        <w:autoSpaceDN/>
        <w:ind w:left="0" w:firstLine="1276"/>
        <w:jc w:val="both"/>
        <w:textAlignment w:val="auto"/>
      </w:pPr>
      <w:r>
        <w:t xml:space="preserve">Vežėjas įsipareigoja Paslaugų sutarties galiojimo laikotarpiu nekeisti subteikėjų, </w:t>
      </w:r>
      <w:r>
        <w:lastRenderedPageBreak/>
        <w:t>nurodytų Paslaugų sutarties 5</w:t>
      </w:r>
      <w:r w:rsidR="007A250D">
        <w:t>6</w:t>
      </w:r>
      <w:r>
        <w:t xml:space="preserve"> punkte, dėl kurių buvo susitarta Paslaugų sutarties sudarymo metu, arba, esant labai svarbioms priežastims (subteikėjai netinkamai vykdo įsipareigojimus Vežėjui, subteikėjai nepajėgūs vykdyti įsipareigojimų Vežėjui dėl iškeltos bankroto bylos, pradėtos likvidavimo procedūros ir pan.) ir tai pripažinus bei patvirtinus Užsakovui, keisti į ne mažesnės kvalifikacijos, nei buvę subteikėjai. Keičiami subteikėjai turi būti suderinti su Užsakovu, įforminant papildomą susitarimą dėl subteikėjų pakeitimo, pasirašomą abiejų Paslaugų sutarties Šalių. Vežėjas turi įrodyti keičiamų subteikėjų kvalifikaciją, pateikdamas atitinkamus dokumentus (pagal pirkimo dokumentuose nurodytus konkrečius reikalavimus subteikėjų kvalifikacijai).</w:t>
      </w:r>
    </w:p>
    <w:p w14:paraId="385D50DC" w14:textId="77777777" w:rsidR="00913559" w:rsidRPr="00383DF3" w:rsidRDefault="00913559" w:rsidP="00FE78E3">
      <w:pPr>
        <w:widowControl w:val="0"/>
        <w:numPr>
          <w:ilvl w:val="0"/>
          <w:numId w:val="17"/>
        </w:numPr>
        <w:tabs>
          <w:tab w:val="left" w:pos="1701"/>
        </w:tabs>
        <w:suppressAutoHyphens w:val="0"/>
        <w:autoSpaceDN/>
        <w:ind w:left="0" w:firstLine="1276"/>
        <w:jc w:val="both"/>
        <w:textAlignment w:val="auto"/>
      </w:pPr>
      <w:r>
        <w:t>Vežėjas bus atsakingas už savo subteikėjų, jų atstovų ar darbuotojų veiksmus, įsipareigojimų nevykdymą ar aplaidumą taip, lyg šie veiksmai, nevykdymai ar aplaidumas būtų Vežėjo, jo atstovų ar darbuotojų.</w:t>
      </w:r>
    </w:p>
    <w:p w14:paraId="6EF3EB93" w14:textId="49AFA7C7" w:rsidR="00913559" w:rsidRPr="00383DF3" w:rsidRDefault="00913559" w:rsidP="00FE78E3">
      <w:pPr>
        <w:widowControl w:val="0"/>
        <w:numPr>
          <w:ilvl w:val="0"/>
          <w:numId w:val="17"/>
        </w:numPr>
        <w:tabs>
          <w:tab w:val="left" w:pos="1701"/>
        </w:tabs>
        <w:suppressAutoHyphens w:val="0"/>
        <w:autoSpaceDN/>
        <w:ind w:left="0" w:firstLine="1276"/>
        <w:jc w:val="both"/>
        <w:textAlignment w:val="auto"/>
      </w:pPr>
      <w:r>
        <w:t>Vežėjui ar Užsakovui nustačius, kad koks nors subteikėjas nevykdo pareigų, numatytų sutartyse ar teisės aktuose, Užsakovas gali pareikalauti, kad Vežėjas arba pakeistų subteikėją į kitą, kurio kvalifikacija ir patirtis atitinka pirkimo dokumentuose nustatytus reikalavimus, arba kad Vežėjas pats prisiimtų paslaugų suteikimą.</w:t>
      </w:r>
    </w:p>
    <w:p w14:paraId="1EA15693" w14:textId="77777777" w:rsidR="00913559" w:rsidRPr="00383DF3" w:rsidRDefault="00913559" w:rsidP="00FE78E3">
      <w:pPr>
        <w:widowControl w:val="0"/>
        <w:numPr>
          <w:ilvl w:val="0"/>
          <w:numId w:val="17"/>
        </w:numPr>
        <w:tabs>
          <w:tab w:val="left" w:pos="1701"/>
        </w:tabs>
        <w:suppressAutoHyphens w:val="0"/>
        <w:autoSpaceDN/>
        <w:ind w:left="0" w:firstLine="1276"/>
        <w:jc w:val="both"/>
        <w:textAlignment w:val="auto"/>
      </w:pPr>
      <w:r>
        <w:t>Subteikėjas negali pavesti trečiosioms šalims teikti tas paslaugas, kurias Vežėjas patiki subteikėjui.</w:t>
      </w:r>
    </w:p>
    <w:p w14:paraId="2E82F5BC" w14:textId="467CC2C3" w:rsidR="00913559" w:rsidRPr="00383DF3" w:rsidRDefault="0040451E" w:rsidP="00FE78E3">
      <w:pPr>
        <w:widowControl w:val="0"/>
        <w:numPr>
          <w:ilvl w:val="0"/>
          <w:numId w:val="17"/>
        </w:numPr>
        <w:tabs>
          <w:tab w:val="left" w:pos="1701"/>
        </w:tabs>
        <w:suppressAutoHyphens w:val="0"/>
        <w:autoSpaceDN/>
        <w:ind w:left="0" w:firstLine="1276"/>
        <w:jc w:val="both"/>
        <w:textAlignment w:val="auto"/>
      </w:pPr>
      <w:r>
        <w:t>Užsakovas kartu su Vežėju turi teisę sudaryti trišalius susitarimus dėl tiesioginio atsiskaitymo už šioje Paslaugų sutartyje suteiktas paslaugas šiomis sąlygomis:</w:t>
      </w:r>
    </w:p>
    <w:p w14:paraId="7119E6D7" w14:textId="77777777" w:rsidR="00913559" w:rsidRPr="00383DF3" w:rsidRDefault="00913559" w:rsidP="00FE78E3">
      <w:pPr>
        <w:widowControl w:val="0"/>
        <w:numPr>
          <w:ilvl w:val="1"/>
          <w:numId w:val="17"/>
        </w:numPr>
        <w:tabs>
          <w:tab w:val="clear" w:pos="1697"/>
          <w:tab w:val="num" w:pos="1843"/>
        </w:tabs>
        <w:suppressAutoHyphens w:val="0"/>
        <w:autoSpaceDN/>
        <w:ind w:left="0" w:firstLine="1276"/>
        <w:jc w:val="both"/>
        <w:textAlignment w:val="auto"/>
      </w:pPr>
      <w:r>
        <w:t>Trišaliais susitarimais nebus keičiamos jokios kitos esminės šios Paslaugų sutarties sąlygos, t. y. nesikeis Paslaugų sutarties objektas, Paslaugų sutarties kaina, atsiskaitymo terminai, Paslaugų sutartyje nustatyta sutartinių įsipareigojimų apimtis;</w:t>
      </w:r>
    </w:p>
    <w:p w14:paraId="09B9B321" w14:textId="66ABFF03" w:rsidR="00913559" w:rsidRPr="00383DF3" w:rsidRDefault="00913559" w:rsidP="00FE78E3">
      <w:pPr>
        <w:widowControl w:val="0"/>
        <w:numPr>
          <w:ilvl w:val="1"/>
          <w:numId w:val="17"/>
        </w:numPr>
        <w:tabs>
          <w:tab w:val="clear" w:pos="1697"/>
          <w:tab w:val="num" w:pos="1843"/>
        </w:tabs>
        <w:suppressAutoHyphens w:val="0"/>
        <w:autoSpaceDN/>
        <w:ind w:left="0" w:firstLine="1276"/>
        <w:jc w:val="both"/>
        <w:textAlignment w:val="auto"/>
      </w:pPr>
      <w:r>
        <w:t>Vežėjas, vadovaudamasis Paslaugų sutarties nuostatomis, teikdamas apmokėjimo dokumentus už suteiktas Paslaugas, kartu turi pateikti įrodymus apie konkretaus subteikėjo suteiktų paslaugų apimtis, o Užsakovas, vadovaudamasi Paslaugų sutarties nuostatomis, subteikėjui tiesiogiai apmokės tik pagal Vežėjo ir subteikėjo pasirašytus suteiktų paslaugų ir išlaidų apmokėjimo dokumentus.</w:t>
      </w:r>
    </w:p>
    <w:p w14:paraId="3419B78E" w14:textId="77777777" w:rsidR="00913559" w:rsidRPr="00383DF3" w:rsidRDefault="00913559" w:rsidP="00913559">
      <w:pPr>
        <w:widowControl w:val="0"/>
        <w:jc w:val="both"/>
      </w:pPr>
    </w:p>
    <w:p w14:paraId="59A38FC3" w14:textId="77777777" w:rsidR="00913559" w:rsidRPr="00383DF3" w:rsidRDefault="00913559" w:rsidP="00913559">
      <w:pPr>
        <w:widowControl w:val="0"/>
        <w:tabs>
          <w:tab w:val="left" w:pos="1701"/>
        </w:tabs>
        <w:jc w:val="center"/>
        <w:rPr>
          <w:b/>
          <w:bCs/>
        </w:rPr>
      </w:pPr>
      <w:r>
        <w:rPr>
          <w:b/>
          <w:bCs/>
        </w:rPr>
        <w:t>XI SKYRIUS</w:t>
      </w:r>
    </w:p>
    <w:p w14:paraId="72CF091F" w14:textId="77777777" w:rsidR="00913559" w:rsidRPr="00383DF3" w:rsidRDefault="00913559" w:rsidP="00913559">
      <w:pPr>
        <w:widowControl w:val="0"/>
        <w:jc w:val="center"/>
      </w:pPr>
      <w:r>
        <w:rPr>
          <w:b/>
          <w:bCs/>
        </w:rPr>
        <w:t>GINČŲ SPRENDIMO TVARKA</w:t>
      </w:r>
    </w:p>
    <w:p w14:paraId="0B9DEFF0" w14:textId="77777777" w:rsidR="00913559" w:rsidRPr="00383DF3" w:rsidRDefault="00913559" w:rsidP="00913559">
      <w:pPr>
        <w:widowControl w:val="0"/>
        <w:ind w:left="1276"/>
        <w:jc w:val="both"/>
      </w:pPr>
    </w:p>
    <w:p w14:paraId="450A7F76" w14:textId="77777777" w:rsidR="00913559" w:rsidRPr="00383DF3" w:rsidRDefault="00913559" w:rsidP="00FE78E3">
      <w:pPr>
        <w:widowControl w:val="0"/>
        <w:numPr>
          <w:ilvl w:val="0"/>
          <w:numId w:val="17"/>
        </w:numPr>
        <w:tabs>
          <w:tab w:val="left" w:pos="1701"/>
        </w:tabs>
        <w:suppressAutoHyphens w:val="0"/>
        <w:autoSpaceDN/>
        <w:ind w:left="0" w:firstLine="1276"/>
        <w:jc w:val="both"/>
        <w:textAlignment w:val="auto"/>
      </w:pPr>
      <w:r>
        <w:t>Šiai Paslaugų sutarčiai ir visoms iš šios Paslaugų sutarties atsirandančioms teisėms ir pareigoms taikomi Lietuvos Respublikos įstatymai bei kiti norminiai teisės aktai. Paslaugų sutartis sudaryta ir turi būti aiškinama pagal Lietuvos Respublikos teisę</w:t>
      </w:r>
    </w:p>
    <w:p w14:paraId="3EC8B154" w14:textId="2C84917F" w:rsidR="00913559" w:rsidRPr="00383DF3" w:rsidRDefault="00913559" w:rsidP="00FE78E3">
      <w:pPr>
        <w:widowControl w:val="0"/>
        <w:numPr>
          <w:ilvl w:val="0"/>
          <w:numId w:val="17"/>
        </w:numPr>
        <w:tabs>
          <w:tab w:val="left" w:pos="1701"/>
        </w:tabs>
        <w:suppressAutoHyphens w:val="0"/>
        <w:autoSpaceDN/>
        <w:ind w:left="0" w:firstLine="1276"/>
        <w:jc w:val="both"/>
        <w:textAlignment w:val="auto"/>
      </w:pPr>
      <w:r>
        <w:t>Bet kokie nesutarimai ar ginčai, kylantys tarp Šalių dėl šios Paslaugų sutarties, sprendžiami tarpusavio susitarimu. Šalims nepavykus susitarti per 14 dienų nuo pirmo raštiško pranešimo apie kilusį ginčą dienos, bet kokie ginčai, nesutarimai ar reikalavimai, kylantys iš šios Sutarties ar susiję su ja, jos pažeidimu, nutraukimu ar galiojimu, neišspręsti Šalių susitarimu, sprendžiami teisme pagal Užsakovo buveinės vietą.</w:t>
      </w:r>
    </w:p>
    <w:p w14:paraId="3447A6BA" w14:textId="77777777" w:rsidR="00913559" w:rsidRPr="00383DF3" w:rsidRDefault="00913559" w:rsidP="00913559">
      <w:pPr>
        <w:widowControl w:val="0"/>
        <w:tabs>
          <w:tab w:val="left" w:pos="1701"/>
        </w:tabs>
        <w:ind w:left="1276"/>
        <w:jc w:val="both"/>
      </w:pPr>
    </w:p>
    <w:p w14:paraId="3BD404CA" w14:textId="77777777" w:rsidR="00913559" w:rsidRPr="00383DF3" w:rsidRDefault="00913559" w:rsidP="00913559">
      <w:pPr>
        <w:widowControl w:val="0"/>
        <w:tabs>
          <w:tab w:val="left" w:pos="1701"/>
        </w:tabs>
        <w:jc w:val="center"/>
        <w:rPr>
          <w:b/>
          <w:bCs/>
        </w:rPr>
      </w:pPr>
      <w:r>
        <w:rPr>
          <w:b/>
          <w:bCs/>
        </w:rPr>
        <w:t>XII SKYRIUS</w:t>
      </w:r>
    </w:p>
    <w:p w14:paraId="4FC87D58" w14:textId="77777777" w:rsidR="00913559" w:rsidRPr="00383DF3" w:rsidRDefault="00913559" w:rsidP="00913559">
      <w:pPr>
        <w:widowControl w:val="0"/>
        <w:tabs>
          <w:tab w:val="left" w:pos="1701"/>
        </w:tabs>
        <w:jc w:val="center"/>
        <w:rPr>
          <w:b/>
        </w:rPr>
      </w:pPr>
      <w:r>
        <w:rPr>
          <w:b/>
        </w:rPr>
        <w:t xml:space="preserve">PASLAUGŲ SUTARTIES </w:t>
      </w:r>
      <w:r>
        <w:rPr>
          <w:b/>
          <w:bCs/>
        </w:rPr>
        <w:t>PAKEITIMAI</w:t>
      </w:r>
      <w:r>
        <w:rPr>
          <w:b/>
        </w:rPr>
        <w:t xml:space="preserve"> IR NUTRAUKIMAS PRIEŠ TERMINĄ</w:t>
      </w:r>
    </w:p>
    <w:p w14:paraId="597D6924" w14:textId="77777777" w:rsidR="00913559" w:rsidRPr="00383DF3" w:rsidRDefault="00913559" w:rsidP="00913559">
      <w:pPr>
        <w:widowControl w:val="0"/>
        <w:tabs>
          <w:tab w:val="left" w:pos="1701"/>
        </w:tabs>
        <w:jc w:val="center"/>
      </w:pPr>
    </w:p>
    <w:p w14:paraId="3B37718E" w14:textId="77777777" w:rsidR="00913559" w:rsidRPr="00383DF3" w:rsidRDefault="00913559" w:rsidP="00FE78E3">
      <w:pPr>
        <w:widowControl w:val="0"/>
        <w:numPr>
          <w:ilvl w:val="0"/>
          <w:numId w:val="17"/>
        </w:numPr>
        <w:tabs>
          <w:tab w:val="left" w:pos="1701"/>
        </w:tabs>
        <w:suppressAutoHyphens w:val="0"/>
        <w:autoSpaceDN/>
        <w:ind w:left="0" w:firstLine="1276"/>
        <w:jc w:val="both"/>
        <w:textAlignment w:val="auto"/>
      </w:pPr>
      <w:r>
        <w:t xml:space="preserve"> Paslaugų sutartis ir (ar) jos priedai gali būti keičiami jei šie pakeitimai buvo numatyti Paslaugų sutartyje ar Techninėje specifikacijoje, taip pat jei tokie pakeitimai galimi pagal Lietuvos Respublikos viešųjų pirkimų įstatymo 89 straipsnio nuostatas.</w:t>
      </w:r>
    </w:p>
    <w:p w14:paraId="590C2881" w14:textId="583D4B4F" w:rsidR="00913559" w:rsidRPr="00383DF3" w:rsidRDefault="00913559" w:rsidP="00FE78E3">
      <w:pPr>
        <w:widowControl w:val="0"/>
        <w:numPr>
          <w:ilvl w:val="0"/>
          <w:numId w:val="17"/>
        </w:numPr>
        <w:tabs>
          <w:tab w:val="left" w:pos="1701"/>
        </w:tabs>
        <w:suppressAutoHyphens w:val="0"/>
        <w:autoSpaceDN/>
        <w:ind w:left="0" w:firstLine="1276"/>
        <w:jc w:val="both"/>
        <w:textAlignment w:val="auto"/>
      </w:pPr>
      <w:r>
        <w:t>Visi šios Paslaugų sutarties ir (ar) jos priedų pakeitimai galioja tik sudaryti raštu ir pasirašyti abiejų Šalių. Vežėjas įsipareigoja be pagrįstos priežasties neatsisakyti pasirašyti jam pateikto susitarimo dėl Paslaugų sutarties pakeitimo, jeigu Paslaugų sutartis ir (ar) jos priedai yra keičiami pagal šios Paslaugų sutarties 2</w:t>
      </w:r>
      <w:r w:rsidR="007A250D">
        <w:t>2</w:t>
      </w:r>
      <w:r>
        <w:t>.4 punktą. Šalių pasirašyti susitarimai dėl Paslaugų sutarties pakeitimo yra neatskiriama Paslaugų sutarties dalis.</w:t>
      </w:r>
    </w:p>
    <w:p w14:paraId="427AC77D" w14:textId="77777777" w:rsidR="00913559" w:rsidRPr="00383DF3" w:rsidRDefault="00913559" w:rsidP="00FE78E3">
      <w:pPr>
        <w:widowControl w:val="0"/>
        <w:numPr>
          <w:ilvl w:val="0"/>
          <w:numId w:val="17"/>
        </w:numPr>
        <w:tabs>
          <w:tab w:val="left" w:pos="1701"/>
        </w:tabs>
        <w:suppressAutoHyphens w:val="0"/>
        <w:autoSpaceDN/>
        <w:ind w:left="0" w:firstLine="1276"/>
        <w:jc w:val="both"/>
        <w:textAlignment w:val="auto"/>
      </w:pPr>
      <w:r>
        <w:t>Paslaugų sutartis gali būti nutraukiama raštišku Šalių susitarimu.</w:t>
      </w:r>
    </w:p>
    <w:p w14:paraId="7B43CC17" w14:textId="77777777" w:rsidR="00913559" w:rsidRPr="00383DF3" w:rsidRDefault="00913559" w:rsidP="00FE78E3">
      <w:pPr>
        <w:widowControl w:val="0"/>
        <w:numPr>
          <w:ilvl w:val="0"/>
          <w:numId w:val="17"/>
        </w:numPr>
        <w:tabs>
          <w:tab w:val="left" w:pos="1701"/>
        </w:tabs>
        <w:suppressAutoHyphens w:val="0"/>
        <w:autoSpaceDN/>
        <w:ind w:left="0" w:firstLine="1276"/>
        <w:jc w:val="both"/>
        <w:textAlignment w:val="auto"/>
      </w:pPr>
      <w:r>
        <w:lastRenderedPageBreak/>
        <w:t>Tais atvejais jei Šalis pažeidžia neesmines Paslaugų sutarties sąlygas, kita Šalis turi teisę pateikti Paslaugų sutartį pažeidusiai Šaliai pretenziją ir nustatyti protingą laikotarpį Paslaugų sutarties pažeidimams ištaisyti. Jeigu per tokį laikotarpį Paslaugų sutartį pažeidusi Šalis nepašalina Paslaugų sutarties pažeidimo, kita Šalis turi teisę vienašališkai nutraukti Paslaugų sutartį, pateikdama kitai Šaliai rašytinį pranešimą apie Paslaugų sutarties nutraukimą. Tokiu atveju apie Paslaugų sutarties nutraukimą viena Šalis kitai turi pranešti ne vėliau kaip prieš 3 mėnesius iki Paslaugų sutarties nutraukimo.</w:t>
      </w:r>
    </w:p>
    <w:p w14:paraId="72F98BB5" w14:textId="77777777" w:rsidR="00913559" w:rsidRPr="00383DF3" w:rsidRDefault="00913559" w:rsidP="00FE78E3">
      <w:pPr>
        <w:widowControl w:val="0"/>
        <w:numPr>
          <w:ilvl w:val="0"/>
          <w:numId w:val="17"/>
        </w:numPr>
        <w:tabs>
          <w:tab w:val="left" w:pos="1701"/>
        </w:tabs>
        <w:suppressAutoHyphens w:val="0"/>
        <w:autoSpaceDN/>
        <w:ind w:left="0" w:firstLine="1276"/>
        <w:jc w:val="both"/>
        <w:textAlignment w:val="auto"/>
      </w:pPr>
      <w:r>
        <w:t>Vežėjo padarytais esminiais Paslaugų sutarties pažeidimais yra laikomos toliau nurodytos aplinkybės:</w:t>
      </w:r>
    </w:p>
    <w:p w14:paraId="6A719A9C" w14:textId="77777777" w:rsidR="00913559" w:rsidRPr="00383DF3" w:rsidRDefault="00913559" w:rsidP="00FE78E3">
      <w:pPr>
        <w:widowControl w:val="0"/>
        <w:numPr>
          <w:ilvl w:val="1"/>
          <w:numId w:val="17"/>
        </w:numPr>
        <w:tabs>
          <w:tab w:val="clear" w:pos="1697"/>
          <w:tab w:val="num" w:pos="1843"/>
        </w:tabs>
        <w:suppressAutoHyphens w:val="0"/>
        <w:autoSpaceDN/>
        <w:ind w:left="0" w:firstLine="1277"/>
        <w:jc w:val="both"/>
        <w:textAlignment w:val="auto"/>
      </w:pPr>
      <w:r>
        <w:t>Vežėjas nepradeda teikti Paslaugų, kaip numatyta Paslaugų sutarties 1.11 punkte, ilgiau nei 20 kalendorinių dienų.</w:t>
      </w:r>
    </w:p>
    <w:p w14:paraId="23453641" w14:textId="33002025" w:rsidR="00913559" w:rsidRPr="00383DF3" w:rsidRDefault="00913559" w:rsidP="00FE78E3">
      <w:pPr>
        <w:widowControl w:val="0"/>
        <w:numPr>
          <w:ilvl w:val="1"/>
          <w:numId w:val="17"/>
        </w:numPr>
        <w:tabs>
          <w:tab w:val="clear" w:pos="1697"/>
          <w:tab w:val="num" w:pos="1843"/>
        </w:tabs>
        <w:suppressAutoHyphens w:val="0"/>
        <w:autoSpaceDN/>
        <w:ind w:left="0" w:firstLine="1277"/>
        <w:jc w:val="both"/>
        <w:textAlignment w:val="auto"/>
      </w:pPr>
      <w:r>
        <w:t>Vežėjas, Paslaugų sutarties 2</w:t>
      </w:r>
      <w:r w:rsidR="00024096">
        <w:t>3</w:t>
      </w:r>
      <w:r>
        <w:t xml:space="preserve"> punkte nurodytais terminais, nepateikia Paslaugų sutarties įvykdymą užtikrinančio dokumento. </w:t>
      </w:r>
    </w:p>
    <w:p w14:paraId="313F1E73" w14:textId="30A3BD46" w:rsidR="00913559" w:rsidRPr="00383DF3" w:rsidRDefault="00913559" w:rsidP="00FE78E3">
      <w:pPr>
        <w:widowControl w:val="0"/>
        <w:numPr>
          <w:ilvl w:val="1"/>
          <w:numId w:val="17"/>
        </w:numPr>
        <w:tabs>
          <w:tab w:val="clear" w:pos="1697"/>
          <w:tab w:val="num" w:pos="1843"/>
        </w:tabs>
        <w:suppressAutoHyphens w:val="0"/>
        <w:autoSpaceDN/>
        <w:ind w:left="0" w:firstLine="1277"/>
        <w:jc w:val="both"/>
        <w:textAlignment w:val="auto"/>
      </w:pPr>
      <w:r>
        <w:t>Vežėjas teikia Paslaugą Autobusais, kurie neturi galiojančių licencijos kopijų ar valstybinės registracijos liudijimų, Vežėjas teikia Paslaugą Autobusais, kurie neturi atliktą valstybinę techninę apžiūrą patvirtinančių dokumentų ar nėra apdrausti privalomuoju transporto priemonių valdytojų (vairuotojų) civilinės atsakomybės draudimu, Vežėjas pažeidžia kitus Techninėje specifikacijoje nurodytus reikalavimus arba Paslaugų sutartimi prisiimtus įsipareigojimus ir per Užsakovo nurodytą protingą terminą neištaiso padarytų pažeidimų.</w:t>
      </w:r>
    </w:p>
    <w:p w14:paraId="5D7FFC84" w14:textId="77777777" w:rsidR="00913559" w:rsidRPr="00383DF3" w:rsidRDefault="00913559" w:rsidP="00FE78E3">
      <w:pPr>
        <w:widowControl w:val="0"/>
        <w:numPr>
          <w:ilvl w:val="1"/>
          <w:numId w:val="17"/>
        </w:numPr>
        <w:tabs>
          <w:tab w:val="clear" w:pos="1697"/>
          <w:tab w:val="num" w:pos="1843"/>
        </w:tabs>
        <w:suppressAutoHyphens w:val="0"/>
        <w:autoSpaceDN/>
        <w:ind w:left="0" w:firstLine="1277"/>
        <w:jc w:val="both"/>
        <w:textAlignment w:val="auto"/>
      </w:pPr>
      <w:r>
        <w:t>Vežėjui paskiriama administracinė nuobauda arba ekonominė sankcija už iki Paslaugų sutarties įsigaliojimo, taip pat Paslaugų sutarties galiojimo metu padarytus profesinius pažeidimus (konkurencijos, darbo, darbuotojų saugos ir sveikatos, aplinkosaugos, pažeidimą, nustatytą Lietuvos transporto saugos administracijos direktoriaus 2018 m. liepos 23 d. įsakyme Nr. 2BE-250 ,,Dėl pažeidimų, už kuriuos bausti vežėjas, vežėjo vadovas ar transporto vadybininkas nelaikomi turinčiais nepriekaištingą reputaciją, sąrašo patvirtinimo“), taip pat jeigu pažeidžiami Lietuvos Respublikos teisės aktų reikalavimai, nustatantys keleivių teises, keleivių vežimo tvarką, bilietų platinimo tvarką ir (arba) kitokius su keleivių vežimu susijusius Lietuvos Respublikos teisės aktus.</w:t>
      </w:r>
    </w:p>
    <w:p w14:paraId="12072C86" w14:textId="5409CCB5" w:rsidR="00913559" w:rsidRPr="00383DF3" w:rsidRDefault="00913559" w:rsidP="00FE78E3">
      <w:pPr>
        <w:widowControl w:val="0"/>
        <w:numPr>
          <w:ilvl w:val="1"/>
          <w:numId w:val="17"/>
        </w:numPr>
        <w:tabs>
          <w:tab w:val="clear" w:pos="1697"/>
          <w:tab w:val="num" w:pos="1843"/>
        </w:tabs>
        <w:suppressAutoHyphens w:val="0"/>
        <w:autoSpaceDN/>
        <w:ind w:left="0" w:firstLine="1277"/>
        <w:jc w:val="both"/>
        <w:textAlignment w:val="auto"/>
      </w:pPr>
      <w:r>
        <w:t>Paaiškėja aplinkybės, leidžiančios Užsakovui pagrįstai manyti, kad Vežėjas tinkamai nevykdys Paslaugų sutartyje numatytų įsipareigojimų (Vežėjas tampa nemokus; Vežėjui iškelta bankroto byla arba pradedamas Vežėjo bankroto procesas ne teismo tvarka; Vežėjui iškeliama restruktūrizavimo byla; yra priimtas sprendimas likviduoti Vežėją (tiek savanoriškai, tiek priverstine tvarka); Vežėjas raštu pripažįsta Užsakovui ir/ar kitiems asmenims ar kitaip viešai paskelbia  apie negalėjimą padengti savo esamų įsiskolinimų arba susimokėti būsimų mokėjimų arba apie Vežėjo nemokumą; paaiškėja aplinkybės, leidžiančios Užsakovui pagrįstai manyti, kad Vežėjas tinkamai nevykdys Sutartyje numatytų įsipareigojimų dėl Vežėjo atžvilgiu pritaikytų sankcijų, kuriomis atimamos arba iš esmės suvaržomos Vežėjo teisės, susijusios su Paslaugų teikimu).</w:t>
      </w:r>
    </w:p>
    <w:p w14:paraId="3843B89E" w14:textId="4774EBC1" w:rsidR="00913559" w:rsidRPr="00383DF3" w:rsidRDefault="00913559" w:rsidP="00FE78E3">
      <w:pPr>
        <w:widowControl w:val="0"/>
        <w:numPr>
          <w:ilvl w:val="0"/>
          <w:numId w:val="17"/>
        </w:numPr>
        <w:tabs>
          <w:tab w:val="left" w:pos="1701"/>
        </w:tabs>
        <w:suppressAutoHyphens w:val="0"/>
        <w:autoSpaceDN/>
        <w:ind w:left="0" w:firstLine="1276"/>
        <w:jc w:val="both"/>
        <w:textAlignment w:val="auto"/>
      </w:pPr>
      <w:r>
        <w:t>Laikoma, kad Užsakovas padarė esminį Paslaugų sutarties pažeidimą, jeigu ji vėluoja atlikti Vežėjui pagal Paslaugų sutartį priklausančius mokėjimus už Paslaugas daugiau nei 90 dienų.</w:t>
      </w:r>
    </w:p>
    <w:p w14:paraId="190E581F" w14:textId="7D04C639" w:rsidR="00913559" w:rsidRPr="00383DF3" w:rsidRDefault="00913559" w:rsidP="00FE78E3">
      <w:pPr>
        <w:widowControl w:val="0"/>
        <w:numPr>
          <w:ilvl w:val="0"/>
          <w:numId w:val="17"/>
        </w:numPr>
        <w:tabs>
          <w:tab w:val="left" w:pos="1701"/>
        </w:tabs>
        <w:suppressAutoHyphens w:val="0"/>
        <w:autoSpaceDN/>
        <w:ind w:left="0" w:firstLine="1276"/>
        <w:jc w:val="both"/>
        <w:textAlignment w:val="auto"/>
      </w:pPr>
      <w:r>
        <w:t>Paslaugų sutarties nutraukimo dėl esminio Paslaugų sutarties pažeidimo atveju Šalis siekianti vienašališkai nutraukti Paslaugų sutartį, pateikia kitai Šaliai rašytinį pranešimą apie Paslaugų sutarties nutraukimą ir nurodo ne trumpesnį nei 15 dienų terminą, kuriam suėjus Paslaugų sutartis bus laikoma nutraukta ir kaltoji Šalis privalės atlyginti visus nuostolius. Tuo atveju jei Paslaugų sutartis nutraukiama dėl Vežėjo kaltės Užsakovas turi teisę pasinaudoti Paslaugų sutarties įvykdymo užtikrinimu. Jei net ir pasinaudojus užtikrinimu Užsakovo nuostoliai nėra padengiami –Vežėjas įsipareigoja atlyginti likusią nuostolių sumą.</w:t>
      </w:r>
    </w:p>
    <w:p w14:paraId="5657651E" w14:textId="77777777" w:rsidR="00913559" w:rsidRPr="00383DF3" w:rsidRDefault="00913559" w:rsidP="00913559">
      <w:pPr>
        <w:widowControl w:val="0"/>
        <w:tabs>
          <w:tab w:val="left" w:pos="1701"/>
        </w:tabs>
        <w:ind w:left="1276"/>
        <w:jc w:val="both"/>
      </w:pPr>
    </w:p>
    <w:p w14:paraId="71CF1127" w14:textId="77777777" w:rsidR="00913559" w:rsidRPr="00383DF3" w:rsidRDefault="00913559" w:rsidP="00913559">
      <w:pPr>
        <w:tabs>
          <w:tab w:val="left" w:pos="1701"/>
        </w:tabs>
        <w:jc w:val="center"/>
        <w:rPr>
          <w:b/>
          <w:bCs/>
        </w:rPr>
      </w:pPr>
      <w:r>
        <w:rPr>
          <w:b/>
          <w:bCs/>
        </w:rPr>
        <w:t>XIII SKYRIUS</w:t>
      </w:r>
    </w:p>
    <w:p w14:paraId="2FD1FC88" w14:textId="77777777" w:rsidR="00913559" w:rsidRPr="00383DF3" w:rsidRDefault="00913559" w:rsidP="00913559">
      <w:pPr>
        <w:tabs>
          <w:tab w:val="left" w:pos="1701"/>
        </w:tabs>
        <w:jc w:val="center"/>
        <w:rPr>
          <w:b/>
          <w:bCs/>
        </w:rPr>
      </w:pPr>
      <w:r>
        <w:rPr>
          <w:b/>
          <w:bCs/>
        </w:rPr>
        <w:t>KITOS SĄLYGOS</w:t>
      </w:r>
    </w:p>
    <w:p w14:paraId="25D1AE85" w14:textId="77777777" w:rsidR="00913559" w:rsidRPr="00383DF3" w:rsidRDefault="00913559" w:rsidP="00913559">
      <w:pPr>
        <w:widowControl w:val="0"/>
        <w:tabs>
          <w:tab w:val="left" w:pos="1701"/>
        </w:tabs>
        <w:ind w:left="1276"/>
        <w:jc w:val="both"/>
      </w:pPr>
    </w:p>
    <w:p w14:paraId="7820F83C" w14:textId="77777777" w:rsidR="00913559" w:rsidRPr="00383DF3" w:rsidRDefault="00913559" w:rsidP="00FE78E3">
      <w:pPr>
        <w:widowControl w:val="0"/>
        <w:numPr>
          <w:ilvl w:val="0"/>
          <w:numId w:val="17"/>
        </w:numPr>
        <w:tabs>
          <w:tab w:val="left" w:pos="1701"/>
        </w:tabs>
        <w:suppressAutoHyphens w:val="0"/>
        <w:autoSpaceDN/>
        <w:ind w:left="0" w:firstLine="1276"/>
        <w:jc w:val="both"/>
        <w:textAlignment w:val="auto"/>
      </w:pPr>
      <w:r>
        <w:rPr>
          <w:lang w:eastAsia="lt-LT"/>
        </w:rPr>
        <w:t>Vežėjas pareiškia ir patvirtina, kad iki Paslaugų sutarties pasirašymo jis yra tinkamai bei išsamiai išanalizavęs Techninę specifikaciją (1 priedas) ir pirkimo dokumentus.</w:t>
      </w:r>
    </w:p>
    <w:p w14:paraId="23E0006C" w14:textId="518AA9CC" w:rsidR="00913559" w:rsidRPr="00383DF3" w:rsidRDefault="00913559" w:rsidP="00FE78E3">
      <w:pPr>
        <w:widowControl w:val="0"/>
        <w:numPr>
          <w:ilvl w:val="0"/>
          <w:numId w:val="17"/>
        </w:numPr>
        <w:tabs>
          <w:tab w:val="left" w:pos="1701"/>
        </w:tabs>
        <w:suppressAutoHyphens w:val="0"/>
        <w:autoSpaceDN/>
        <w:ind w:left="0" w:firstLine="1276"/>
        <w:jc w:val="both"/>
        <w:textAlignment w:val="auto"/>
      </w:pPr>
      <w:r>
        <w:lastRenderedPageBreak/>
        <w:t>Šalys sutaria ir patvirtina, kad vykdant šią Paslaugų sutartį, Šalys bendradarbiaus ir komunikuos lietuvių (esant poreikiui – užtikrinant tinkamą vertimą) kalba. Vežėjas įsipareigoja užtikrinti, kad visi dokumentai, siunčiami Užsakovui, būtų lietuvių kalba (arba į ją išversti), o komunikuojant su Vežėjo atstovais ir darbuotojais, esant būtinybei, būtų užtikrintas reikiamas vertimas.</w:t>
      </w:r>
    </w:p>
    <w:p w14:paraId="637CF4FE" w14:textId="77777777" w:rsidR="00913559" w:rsidRPr="00383DF3" w:rsidRDefault="00913559" w:rsidP="00FE78E3">
      <w:pPr>
        <w:widowControl w:val="0"/>
        <w:numPr>
          <w:ilvl w:val="0"/>
          <w:numId w:val="17"/>
        </w:numPr>
        <w:tabs>
          <w:tab w:val="left" w:pos="1701"/>
        </w:tabs>
        <w:suppressAutoHyphens w:val="0"/>
        <w:autoSpaceDN/>
        <w:ind w:left="0" w:firstLine="1276"/>
        <w:jc w:val="both"/>
        <w:textAlignment w:val="auto"/>
      </w:pPr>
      <w:r>
        <w:t>Šalys susitaria, kad visi jų pranešimai ir kita komunikacija pagal šią Paslaugų sutartį bus vykdoma raštu, pranešimus siunčiant Paslaugų sutarties XV skyriuje nurodytais Šalių adresais, įteikiant juos registruotu paštu, per kurjerį pasirašytinai, perduodant faksu arba išsiunčiant Paslaugų sutarties XV skyriuje nurodytu el. paštu. Kiekviena Šalis turi teisę pasirinkti jai tinkamą pranešimo išsiuntimo būdą.</w:t>
      </w:r>
    </w:p>
    <w:p w14:paraId="4BCF923C" w14:textId="77777777" w:rsidR="00913559" w:rsidRPr="00383DF3" w:rsidRDefault="00913559" w:rsidP="00FE78E3">
      <w:pPr>
        <w:widowControl w:val="0"/>
        <w:numPr>
          <w:ilvl w:val="0"/>
          <w:numId w:val="17"/>
        </w:numPr>
        <w:tabs>
          <w:tab w:val="left" w:pos="1701"/>
        </w:tabs>
        <w:suppressAutoHyphens w:val="0"/>
        <w:autoSpaceDN/>
        <w:ind w:left="0" w:firstLine="1276"/>
        <w:jc w:val="both"/>
        <w:textAlignment w:val="auto"/>
      </w:pPr>
      <w:r>
        <w:t>Jeigu pranešimas siunčiamas elektroniniu paštu ar perduodamas faksu, laikoma, kad jį Šalis gavo tą pačią dieną, kai jis buvo išsiųstas, jeigu išsiųstas darbo valandomis, arba kitą darbo dieną, jeigu pranešimas buvo išsiųstas ne darbo valandomis. Jeigu pranešimas siunčiamas registruotu laišku arba per kurjerį, laikoma, kad jį adresatas gavo praėjus 5 kalendorinėms dienoms nuo išsiuntimo.</w:t>
      </w:r>
    </w:p>
    <w:p w14:paraId="7529D917" w14:textId="2BEB2A72" w:rsidR="00913559" w:rsidRPr="00383DF3" w:rsidRDefault="00913559" w:rsidP="00FE78E3">
      <w:pPr>
        <w:widowControl w:val="0"/>
        <w:numPr>
          <w:ilvl w:val="0"/>
          <w:numId w:val="17"/>
        </w:numPr>
        <w:tabs>
          <w:tab w:val="left" w:pos="1701"/>
        </w:tabs>
        <w:suppressAutoHyphens w:val="0"/>
        <w:autoSpaceDN/>
        <w:ind w:left="0" w:firstLine="1276"/>
        <w:jc w:val="both"/>
        <w:textAlignment w:val="auto"/>
      </w:pPr>
      <w:r>
        <w:t>Pasikeitus Paslaugų sutarties XV skyriuje nurodytiems adresams ir rekvizitams, taip pat 7</w:t>
      </w:r>
      <w:r w:rsidR="00024096">
        <w:t>4</w:t>
      </w:r>
      <w:r>
        <w:t xml:space="preserve"> punkte nurodytiems duomenims, Šalis privalo raštu ne vėliau kaip kitą darbo dieną apie tai informuoti kitą Šalį. Šalis neįvykdžiusi šio įsipareigojimo, negali reikšti pretenzijų, kad negavo pranešimų, kad kita Šalis pažeidė Paslaugų sutartį ir panašiai, jeigu kita Šalis atliko veiksmus pagal paskutinius jai žinomus kitos Šalies adresą ar rekvizitus.</w:t>
      </w:r>
    </w:p>
    <w:p w14:paraId="617A4AA1" w14:textId="77777777" w:rsidR="00913559" w:rsidRPr="00383DF3" w:rsidRDefault="00913559" w:rsidP="00FE78E3">
      <w:pPr>
        <w:widowControl w:val="0"/>
        <w:numPr>
          <w:ilvl w:val="0"/>
          <w:numId w:val="17"/>
        </w:numPr>
        <w:tabs>
          <w:tab w:val="left" w:pos="1701"/>
        </w:tabs>
        <w:suppressAutoHyphens w:val="0"/>
        <w:autoSpaceDN/>
        <w:ind w:left="0" w:firstLine="1276"/>
        <w:jc w:val="both"/>
        <w:textAlignment w:val="auto"/>
      </w:pPr>
      <w:r>
        <w:t>Šalys paskiria savo atstovus, atsakingus už Paslaugų sutarties vykdymą (tačiau kurie neturi teisės keisti ir (ar) pildyti Paslaugų sutarties sąlygų):</w:t>
      </w:r>
    </w:p>
    <w:p w14:paraId="2B8DE552" w14:textId="77777777" w:rsidR="00913559" w:rsidRPr="00383DF3" w:rsidRDefault="00913559" w:rsidP="00FE78E3">
      <w:pPr>
        <w:widowControl w:val="0"/>
        <w:numPr>
          <w:ilvl w:val="1"/>
          <w:numId w:val="17"/>
        </w:numPr>
        <w:tabs>
          <w:tab w:val="clear" w:pos="1697"/>
          <w:tab w:val="num" w:pos="1843"/>
        </w:tabs>
        <w:suppressAutoHyphens w:val="0"/>
        <w:autoSpaceDN/>
        <w:ind w:left="0" w:firstLine="1277"/>
        <w:jc w:val="both"/>
        <w:textAlignment w:val="auto"/>
      </w:pPr>
      <w:r>
        <w:t>Vežėjo asmuo, atsakingas už Paslaugų sutarties vykdymą –........................ (nurodoma vardas, pavardė, pareigos, tel. Nr., el. pašto adresas);</w:t>
      </w:r>
    </w:p>
    <w:p w14:paraId="462531D3" w14:textId="52110AF5" w:rsidR="006037D9" w:rsidRPr="00383DF3" w:rsidRDefault="006037D9" w:rsidP="001424C7">
      <w:pPr>
        <w:pStyle w:val="Sraopastraipa"/>
        <w:widowControl w:val="0"/>
        <w:numPr>
          <w:ilvl w:val="0"/>
          <w:numId w:val="17"/>
        </w:numPr>
        <w:tabs>
          <w:tab w:val="clear" w:pos="1495"/>
          <w:tab w:val="left" w:pos="1701"/>
        </w:tabs>
        <w:suppressAutoHyphens w:val="0"/>
        <w:autoSpaceDE w:val="0"/>
        <w:adjustRightInd w:val="0"/>
        <w:ind w:left="0" w:firstLine="1276"/>
        <w:jc w:val="both"/>
        <w:textAlignment w:val="auto"/>
      </w:pPr>
      <w:r>
        <w:t>Užsakovo paskirtas asmuo, atsakingas už sutarties vykdymą, sutarties ir pakeitimų paskelbimą pagal Lietuvos Respublikos viešųjų pirkimų įstatymo 86 straipsnio 9 dalies nuostatas: ............. Už Sutarties ir jos pakeitimų paskelbimą atsakinga</w:t>
      </w:r>
      <w:r w:rsidR="00024096">
        <w:t>s ......................................</w:t>
      </w:r>
      <w:r>
        <w:rPr>
          <w:rFonts w:eastAsia="Calibri"/>
          <w:szCs w:val="22"/>
        </w:rPr>
        <w:t>.</w:t>
      </w:r>
    </w:p>
    <w:p w14:paraId="03F00745" w14:textId="77777777" w:rsidR="00913559" w:rsidRPr="00383DF3" w:rsidRDefault="00913559" w:rsidP="00FE78E3">
      <w:pPr>
        <w:widowControl w:val="0"/>
        <w:numPr>
          <w:ilvl w:val="0"/>
          <w:numId w:val="17"/>
        </w:numPr>
        <w:tabs>
          <w:tab w:val="left" w:pos="1701"/>
        </w:tabs>
        <w:suppressAutoHyphens w:val="0"/>
        <w:autoSpaceDN/>
        <w:ind w:left="0" w:firstLine="1276"/>
        <w:jc w:val="both"/>
        <w:textAlignment w:val="auto"/>
      </w:pPr>
      <w:r>
        <w:t>Šalys patvirtina, kad Paslaugų sutartį perskaitė, suprato jos turinį ir pasekmes, priėmė ją kaip atitinkančią jų tikslus ir pasirašė nurodyta data.</w:t>
      </w:r>
    </w:p>
    <w:p w14:paraId="2A53A5CE" w14:textId="77777777" w:rsidR="00913559" w:rsidRPr="00383DF3" w:rsidRDefault="00913559" w:rsidP="00FE78E3">
      <w:pPr>
        <w:widowControl w:val="0"/>
        <w:numPr>
          <w:ilvl w:val="0"/>
          <w:numId w:val="17"/>
        </w:numPr>
        <w:tabs>
          <w:tab w:val="left" w:pos="1701"/>
        </w:tabs>
        <w:suppressAutoHyphens w:val="0"/>
        <w:autoSpaceDN/>
        <w:ind w:left="0" w:firstLine="1276"/>
        <w:jc w:val="both"/>
        <w:textAlignment w:val="auto"/>
      </w:pPr>
      <w:r>
        <w:t>Ši Paslaugų sutartis sudaryta lietuvių kalba 2 (dviem) egzemplioriais, turinčiais vienodą teisinę galią – po vieną kiekvienai Šaliai.</w:t>
      </w:r>
    </w:p>
    <w:p w14:paraId="660C8B1A" w14:textId="77777777" w:rsidR="00913559" w:rsidRPr="00383DF3" w:rsidRDefault="00913559" w:rsidP="00913559">
      <w:pPr>
        <w:widowControl w:val="0"/>
        <w:tabs>
          <w:tab w:val="left" w:pos="1701"/>
        </w:tabs>
        <w:ind w:left="1276"/>
        <w:jc w:val="both"/>
      </w:pPr>
    </w:p>
    <w:p w14:paraId="0A41584A" w14:textId="77777777" w:rsidR="00913559" w:rsidRPr="00383DF3" w:rsidRDefault="00913559" w:rsidP="00913559">
      <w:pPr>
        <w:tabs>
          <w:tab w:val="left" w:pos="1701"/>
        </w:tabs>
        <w:jc w:val="center"/>
        <w:rPr>
          <w:b/>
          <w:bCs/>
        </w:rPr>
      </w:pPr>
      <w:r>
        <w:rPr>
          <w:b/>
          <w:bCs/>
        </w:rPr>
        <w:t>XIV SKYRIUS</w:t>
      </w:r>
    </w:p>
    <w:p w14:paraId="07E4BB52" w14:textId="77777777" w:rsidR="00913559" w:rsidRPr="00383DF3" w:rsidRDefault="00913559" w:rsidP="00913559">
      <w:pPr>
        <w:tabs>
          <w:tab w:val="left" w:pos="1701"/>
        </w:tabs>
        <w:jc w:val="center"/>
        <w:rPr>
          <w:b/>
          <w:bCs/>
        </w:rPr>
      </w:pPr>
      <w:r>
        <w:rPr>
          <w:b/>
          <w:bCs/>
        </w:rPr>
        <w:t>SUTARTIES PRIEDAI</w:t>
      </w:r>
    </w:p>
    <w:p w14:paraId="6CF2E13F" w14:textId="77777777" w:rsidR="00913559" w:rsidRPr="00383DF3" w:rsidRDefault="00913559" w:rsidP="00913559">
      <w:pPr>
        <w:widowControl w:val="0"/>
        <w:tabs>
          <w:tab w:val="left" w:pos="1701"/>
        </w:tabs>
        <w:ind w:firstLine="1276"/>
        <w:jc w:val="both"/>
      </w:pPr>
    </w:p>
    <w:p w14:paraId="3CB83163" w14:textId="77777777" w:rsidR="00913559" w:rsidRPr="00383DF3" w:rsidRDefault="00913559" w:rsidP="00FE78E3">
      <w:pPr>
        <w:widowControl w:val="0"/>
        <w:numPr>
          <w:ilvl w:val="0"/>
          <w:numId w:val="17"/>
        </w:numPr>
        <w:tabs>
          <w:tab w:val="left" w:pos="1701"/>
        </w:tabs>
        <w:suppressAutoHyphens w:val="0"/>
        <w:autoSpaceDN/>
        <w:ind w:left="0" w:firstLine="1276"/>
        <w:jc w:val="both"/>
        <w:textAlignment w:val="auto"/>
      </w:pPr>
      <w:r>
        <w:t>Prie šios Paslaugų sutarties yra pridedami šie priedai:</w:t>
      </w:r>
    </w:p>
    <w:p w14:paraId="014B746B" w14:textId="77777777" w:rsidR="00913559" w:rsidRPr="00383DF3" w:rsidRDefault="00913559" w:rsidP="00FE78E3">
      <w:pPr>
        <w:widowControl w:val="0"/>
        <w:numPr>
          <w:ilvl w:val="1"/>
          <w:numId w:val="17"/>
        </w:numPr>
        <w:tabs>
          <w:tab w:val="clear" w:pos="1697"/>
          <w:tab w:val="num" w:pos="1843"/>
        </w:tabs>
        <w:suppressAutoHyphens w:val="0"/>
        <w:autoSpaceDN/>
        <w:ind w:left="0" w:firstLine="1276"/>
        <w:jc w:val="both"/>
        <w:textAlignment w:val="auto"/>
      </w:pPr>
      <w:r>
        <w:t>1 priedas – Techninė specifikacija;</w:t>
      </w:r>
    </w:p>
    <w:p w14:paraId="46BDCAFE" w14:textId="77777777" w:rsidR="00913559" w:rsidRPr="00383DF3" w:rsidRDefault="00913559" w:rsidP="00FE78E3">
      <w:pPr>
        <w:widowControl w:val="0"/>
        <w:numPr>
          <w:ilvl w:val="1"/>
          <w:numId w:val="17"/>
        </w:numPr>
        <w:tabs>
          <w:tab w:val="clear" w:pos="1697"/>
          <w:tab w:val="num" w:pos="1843"/>
        </w:tabs>
        <w:suppressAutoHyphens w:val="0"/>
        <w:autoSpaceDN/>
        <w:ind w:left="0" w:firstLine="1276"/>
        <w:jc w:val="both"/>
        <w:textAlignment w:val="auto"/>
      </w:pPr>
      <w:r>
        <w:t>2 priedas – Vežėjo pasiūlymas;</w:t>
      </w:r>
    </w:p>
    <w:p w14:paraId="7A214CDC" w14:textId="22681514" w:rsidR="00913559" w:rsidRPr="00383DF3" w:rsidRDefault="00913559" w:rsidP="00FE78E3">
      <w:pPr>
        <w:widowControl w:val="0"/>
        <w:numPr>
          <w:ilvl w:val="1"/>
          <w:numId w:val="17"/>
        </w:numPr>
        <w:tabs>
          <w:tab w:val="clear" w:pos="1697"/>
          <w:tab w:val="num" w:pos="1843"/>
        </w:tabs>
        <w:suppressAutoHyphens w:val="0"/>
        <w:autoSpaceDN/>
        <w:ind w:left="0" w:firstLine="1276"/>
        <w:jc w:val="both"/>
        <w:textAlignment w:val="auto"/>
      </w:pPr>
      <w:r>
        <w:t>3 priedas – Keleivių vežimo vietinio (priemiestinio) reguliaraus susisiekimo kelių transporto maršrutais nuostolių ___ m. ________ mėn. ataskaitos forma;</w:t>
      </w:r>
    </w:p>
    <w:p w14:paraId="6A8E9060" w14:textId="77777777" w:rsidR="00913559" w:rsidRPr="00383DF3" w:rsidRDefault="00913559" w:rsidP="00FE78E3">
      <w:pPr>
        <w:widowControl w:val="0"/>
        <w:numPr>
          <w:ilvl w:val="1"/>
          <w:numId w:val="17"/>
        </w:numPr>
        <w:tabs>
          <w:tab w:val="clear" w:pos="1697"/>
          <w:tab w:val="num" w:pos="1843"/>
        </w:tabs>
        <w:suppressAutoHyphens w:val="0"/>
        <w:autoSpaceDN/>
        <w:ind w:left="0" w:firstLine="1276"/>
        <w:jc w:val="both"/>
        <w:textAlignment w:val="auto"/>
      </w:pPr>
      <w:r>
        <w:t xml:space="preserve">4 priedas – Pažymos apie Vežėjo ___ m. ________ mėn. veiklos rodiklius, vežant keleivius </w:t>
      </w:r>
      <w:r>
        <w:rPr>
          <w:shd w:val="clear" w:color="auto" w:fill="FFFFFF"/>
        </w:rPr>
        <w:t>vietinio (miesto ir priemiestinio) reguliaraus susisiekimo kelių transporto maršrutais forma;</w:t>
      </w:r>
    </w:p>
    <w:p w14:paraId="7A45A7D6" w14:textId="77777777" w:rsidR="00913559" w:rsidRPr="00383DF3" w:rsidRDefault="00913559" w:rsidP="00FE78E3">
      <w:pPr>
        <w:widowControl w:val="0"/>
        <w:numPr>
          <w:ilvl w:val="1"/>
          <w:numId w:val="17"/>
        </w:numPr>
        <w:tabs>
          <w:tab w:val="clear" w:pos="1697"/>
          <w:tab w:val="num" w:pos="1843"/>
        </w:tabs>
        <w:suppressAutoHyphens w:val="0"/>
        <w:autoSpaceDN/>
        <w:ind w:left="0" w:firstLine="1276"/>
        <w:jc w:val="both"/>
        <w:textAlignment w:val="auto"/>
      </w:pPr>
      <w:r>
        <w:t>5 priedas – Ataskaitos apie parduotus su nuolaida važiavimo vietinio (miesto ir priemiestinio) reguliaraus susisiekimo autobusais bilietus per ___ m. ________ mėn. forma;</w:t>
      </w:r>
    </w:p>
    <w:p w14:paraId="2E6DDFFB" w14:textId="2EC436CF" w:rsidR="00913559" w:rsidRPr="00383DF3" w:rsidRDefault="0099239C" w:rsidP="00FE78E3">
      <w:pPr>
        <w:widowControl w:val="0"/>
        <w:numPr>
          <w:ilvl w:val="1"/>
          <w:numId w:val="17"/>
        </w:numPr>
        <w:tabs>
          <w:tab w:val="clear" w:pos="1697"/>
          <w:tab w:val="num" w:pos="1843"/>
        </w:tabs>
        <w:suppressAutoHyphens w:val="0"/>
        <w:autoSpaceDN/>
        <w:ind w:left="0" w:firstLine="1276"/>
        <w:jc w:val="both"/>
        <w:textAlignment w:val="auto"/>
      </w:pPr>
      <w:r>
        <w:t>6  priedas – Keleivių srautų ataskaitos forma.</w:t>
      </w:r>
    </w:p>
    <w:p w14:paraId="48365C93" w14:textId="77777777" w:rsidR="00913559" w:rsidRPr="00383DF3" w:rsidRDefault="00913559" w:rsidP="00FE78E3">
      <w:pPr>
        <w:widowControl w:val="0"/>
        <w:numPr>
          <w:ilvl w:val="0"/>
          <w:numId w:val="17"/>
        </w:numPr>
        <w:tabs>
          <w:tab w:val="left" w:pos="1701"/>
        </w:tabs>
        <w:suppressAutoHyphens w:val="0"/>
        <w:autoSpaceDN/>
        <w:ind w:left="0" w:firstLine="1276"/>
        <w:jc w:val="both"/>
        <w:textAlignment w:val="auto"/>
      </w:pPr>
      <w:r>
        <w:t>Visi šios Paslaugų sutarties priedai sudaro neatskiriamą Paslaugų sutarties dalį.</w:t>
      </w:r>
    </w:p>
    <w:p w14:paraId="688A5CAD" w14:textId="77777777" w:rsidR="00913559" w:rsidRPr="00383DF3" w:rsidRDefault="00913559" w:rsidP="00913559">
      <w:pPr>
        <w:widowControl w:val="0"/>
        <w:tabs>
          <w:tab w:val="left" w:pos="1701"/>
        </w:tabs>
        <w:ind w:left="1276"/>
        <w:jc w:val="both"/>
      </w:pPr>
    </w:p>
    <w:p w14:paraId="1F123A8E" w14:textId="77777777" w:rsidR="00913559" w:rsidRPr="00383DF3" w:rsidRDefault="00913559" w:rsidP="00913559">
      <w:pPr>
        <w:tabs>
          <w:tab w:val="left" w:pos="1701"/>
        </w:tabs>
        <w:jc w:val="center"/>
        <w:rPr>
          <w:b/>
        </w:rPr>
      </w:pPr>
      <w:r>
        <w:rPr>
          <w:b/>
        </w:rPr>
        <w:t>XV SKYRIUS</w:t>
      </w:r>
    </w:p>
    <w:p w14:paraId="195D2E08" w14:textId="77777777" w:rsidR="00913559" w:rsidRPr="00383DF3" w:rsidRDefault="00913559" w:rsidP="00913559">
      <w:pPr>
        <w:tabs>
          <w:tab w:val="left" w:pos="1701"/>
        </w:tabs>
        <w:jc w:val="center"/>
        <w:rPr>
          <w:b/>
        </w:rPr>
      </w:pPr>
      <w:r>
        <w:rPr>
          <w:b/>
        </w:rPr>
        <w:t xml:space="preserve">ŠALIŲ REKVIZITAI, </w:t>
      </w:r>
      <w:r>
        <w:rPr>
          <w:b/>
          <w:bCs/>
        </w:rPr>
        <w:t>ADRESAI IR PARAŠAI</w:t>
      </w:r>
    </w:p>
    <w:p w14:paraId="26BBB795" w14:textId="77777777" w:rsidR="00913559" w:rsidRDefault="00913559" w:rsidP="00913559">
      <w:pPr>
        <w:widowControl w:val="0"/>
        <w:tabs>
          <w:tab w:val="left" w:pos="1701"/>
        </w:tabs>
        <w:ind w:left="1276"/>
        <w:jc w:val="both"/>
      </w:pPr>
    </w:p>
    <w:tbl>
      <w:tblPr>
        <w:tblStyle w:val="Lentelstinklelis"/>
        <w:tblW w:w="0" w:type="auto"/>
        <w:tblInd w:w="-5" w:type="dxa"/>
        <w:tblLook w:val="04A0" w:firstRow="1" w:lastRow="0" w:firstColumn="1" w:lastColumn="0" w:noHBand="0" w:noVBand="1"/>
      </w:tblPr>
      <w:tblGrid>
        <w:gridCol w:w="4678"/>
        <w:gridCol w:w="4536"/>
      </w:tblGrid>
      <w:tr w:rsidR="00565D57" w14:paraId="0113D9D5" w14:textId="77777777" w:rsidTr="00565D57">
        <w:tc>
          <w:tcPr>
            <w:tcW w:w="4678" w:type="dxa"/>
          </w:tcPr>
          <w:p w14:paraId="6795E993" w14:textId="5251D481" w:rsidR="00565D57" w:rsidRDefault="00565D57" w:rsidP="00913559">
            <w:pPr>
              <w:widowControl w:val="0"/>
              <w:tabs>
                <w:tab w:val="left" w:pos="1701"/>
              </w:tabs>
              <w:jc w:val="both"/>
            </w:pPr>
            <w:r w:rsidRPr="00565D57">
              <w:t>Užsakovas</w:t>
            </w:r>
          </w:p>
        </w:tc>
        <w:tc>
          <w:tcPr>
            <w:tcW w:w="4536" w:type="dxa"/>
          </w:tcPr>
          <w:p w14:paraId="7D2EA243" w14:textId="72BDB691" w:rsidR="00565D57" w:rsidRDefault="00565D57" w:rsidP="00913559">
            <w:pPr>
              <w:widowControl w:val="0"/>
              <w:tabs>
                <w:tab w:val="left" w:pos="1701"/>
              </w:tabs>
              <w:jc w:val="both"/>
            </w:pPr>
            <w:r w:rsidRPr="00565D57">
              <w:t>Vežėjas</w:t>
            </w:r>
          </w:p>
        </w:tc>
      </w:tr>
      <w:tr w:rsidR="00565D57" w14:paraId="710D88DB" w14:textId="77777777" w:rsidTr="00565D57">
        <w:tc>
          <w:tcPr>
            <w:tcW w:w="4678" w:type="dxa"/>
          </w:tcPr>
          <w:p w14:paraId="71986CA9" w14:textId="07446E5B" w:rsidR="00565D57" w:rsidRDefault="00565D57" w:rsidP="00913559">
            <w:pPr>
              <w:widowControl w:val="0"/>
              <w:tabs>
                <w:tab w:val="left" w:pos="1701"/>
              </w:tabs>
              <w:jc w:val="both"/>
            </w:pPr>
            <w:r w:rsidRPr="00565D57">
              <w:t>Šilalės rajono savivaldybės administracija</w:t>
            </w:r>
          </w:p>
        </w:tc>
        <w:tc>
          <w:tcPr>
            <w:tcW w:w="4536" w:type="dxa"/>
          </w:tcPr>
          <w:p w14:paraId="7F8D76A5" w14:textId="77777777" w:rsidR="00565D57" w:rsidRDefault="00565D57" w:rsidP="00913559">
            <w:pPr>
              <w:widowControl w:val="0"/>
              <w:tabs>
                <w:tab w:val="left" w:pos="1701"/>
              </w:tabs>
              <w:jc w:val="both"/>
            </w:pPr>
          </w:p>
        </w:tc>
      </w:tr>
      <w:tr w:rsidR="00565D57" w14:paraId="1A467CB9" w14:textId="77777777" w:rsidTr="00565D57">
        <w:tc>
          <w:tcPr>
            <w:tcW w:w="4678" w:type="dxa"/>
          </w:tcPr>
          <w:p w14:paraId="2F482F92" w14:textId="77777777" w:rsidR="00565D57" w:rsidRDefault="00565D57" w:rsidP="00913559">
            <w:pPr>
              <w:widowControl w:val="0"/>
              <w:tabs>
                <w:tab w:val="left" w:pos="1701"/>
              </w:tabs>
              <w:jc w:val="both"/>
            </w:pPr>
          </w:p>
        </w:tc>
        <w:tc>
          <w:tcPr>
            <w:tcW w:w="4536" w:type="dxa"/>
          </w:tcPr>
          <w:p w14:paraId="7F55D12C" w14:textId="77777777" w:rsidR="00565D57" w:rsidRDefault="00565D57" w:rsidP="00913559">
            <w:pPr>
              <w:widowControl w:val="0"/>
              <w:tabs>
                <w:tab w:val="left" w:pos="1701"/>
              </w:tabs>
              <w:jc w:val="both"/>
            </w:pPr>
          </w:p>
        </w:tc>
      </w:tr>
      <w:tr w:rsidR="00565D57" w14:paraId="6008C268" w14:textId="77777777" w:rsidTr="00565D57">
        <w:tc>
          <w:tcPr>
            <w:tcW w:w="4678" w:type="dxa"/>
          </w:tcPr>
          <w:p w14:paraId="1D2B82E0" w14:textId="77777777" w:rsidR="00565D57" w:rsidRDefault="00565D57" w:rsidP="00913559">
            <w:pPr>
              <w:widowControl w:val="0"/>
              <w:tabs>
                <w:tab w:val="left" w:pos="1701"/>
              </w:tabs>
              <w:jc w:val="both"/>
            </w:pPr>
          </w:p>
        </w:tc>
        <w:tc>
          <w:tcPr>
            <w:tcW w:w="4536" w:type="dxa"/>
          </w:tcPr>
          <w:p w14:paraId="294891A9" w14:textId="77777777" w:rsidR="00565D57" w:rsidRDefault="00565D57" w:rsidP="00913559">
            <w:pPr>
              <w:widowControl w:val="0"/>
              <w:tabs>
                <w:tab w:val="left" w:pos="1701"/>
              </w:tabs>
              <w:jc w:val="both"/>
            </w:pPr>
          </w:p>
        </w:tc>
      </w:tr>
      <w:tr w:rsidR="00565D57" w14:paraId="3780BE4B" w14:textId="77777777" w:rsidTr="00565D57">
        <w:tc>
          <w:tcPr>
            <w:tcW w:w="4678" w:type="dxa"/>
          </w:tcPr>
          <w:p w14:paraId="4B16EA98" w14:textId="77777777" w:rsidR="00565D57" w:rsidRDefault="00565D57" w:rsidP="00913559">
            <w:pPr>
              <w:widowControl w:val="0"/>
              <w:tabs>
                <w:tab w:val="left" w:pos="1701"/>
              </w:tabs>
              <w:jc w:val="both"/>
            </w:pPr>
          </w:p>
        </w:tc>
        <w:tc>
          <w:tcPr>
            <w:tcW w:w="4536" w:type="dxa"/>
          </w:tcPr>
          <w:p w14:paraId="4932A8C1" w14:textId="77777777" w:rsidR="00565D57" w:rsidRDefault="00565D57" w:rsidP="00913559">
            <w:pPr>
              <w:widowControl w:val="0"/>
              <w:tabs>
                <w:tab w:val="left" w:pos="1701"/>
              </w:tabs>
              <w:jc w:val="both"/>
            </w:pPr>
          </w:p>
        </w:tc>
      </w:tr>
      <w:tr w:rsidR="00565D57" w14:paraId="0B6666FE" w14:textId="77777777" w:rsidTr="00565D57">
        <w:tc>
          <w:tcPr>
            <w:tcW w:w="4678" w:type="dxa"/>
          </w:tcPr>
          <w:p w14:paraId="61111657" w14:textId="77777777" w:rsidR="00565D57" w:rsidRDefault="00565D57" w:rsidP="00913559">
            <w:pPr>
              <w:widowControl w:val="0"/>
              <w:tabs>
                <w:tab w:val="left" w:pos="1701"/>
              </w:tabs>
              <w:jc w:val="both"/>
            </w:pPr>
          </w:p>
        </w:tc>
        <w:tc>
          <w:tcPr>
            <w:tcW w:w="4536" w:type="dxa"/>
          </w:tcPr>
          <w:p w14:paraId="6792F24D" w14:textId="77777777" w:rsidR="00565D57" w:rsidRDefault="00565D57" w:rsidP="00913559">
            <w:pPr>
              <w:widowControl w:val="0"/>
              <w:tabs>
                <w:tab w:val="left" w:pos="1701"/>
              </w:tabs>
              <w:jc w:val="both"/>
            </w:pPr>
          </w:p>
        </w:tc>
      </w:tr>
      <w:tr w:rsidR="00565D57" w14:paraId="5D1636AF" w14:textId="77777777" w:rsidTr="00565D57">
        <w:tc>
          <w:tcPr>
            <w:tcW w:w="4678" w:type="dxa"/>
          </w:tcPr>
          <w:p w14:paraId="00284CB1" w14:textId="77777777" w:rsidR="00565D57" w:rsidRDefault="00565D57" w:rsidP="00913559">
            <w:pPr>
              <w:widowControl w:val="0"/>
              <w:tabs>
                <w:tab w:val="left" w:pos="1701"/>
              </w:tabs>
              <w:jc w:val="both"/>
            </w:pPr>
          </w:p>
        </w:tc>
        <w:tc>
          <w:tcPr>
            <w:tcW w:w="4536" w:type="dxa"/>
          </w:tcPr>
          <w:p w14:paraId="2512CB83" w14:textId="77777777" w:rsidR="00565D57" w:rsidRDefault="00565D57" w:rsidP="00913559">
            <w:pPr>
              <w:widowControl w:val="0"/>
              <w:tabs>
                <w:tab w:val="left" w:pos="1701"/>
              </w:tabs>
              <w:jc w:val="both"/>
            </w:pPr>
          </w:p>
        </w:tc>
      </w:tr>
      <w:tr w:rsidR="00565D57" w14:paraId="57454A5D" w14:textId="77777777" w:rsidTr="00565D57">
        <w:tc>
          <w:tcPr>
            <w:tcW w:w="4678" w:type="dxa"/>
          </w:tcPr>
          <w:p w14:paraId="65D4109E" w14:textId="77777777" w:rsidR="00565D57" w:rsidRDefault="00565D57" w:rsidP="00913559">
            <w:pPr>
              <w:widowControl w:val="0"/>
              <w:tabs>
                <w:tab w:val="left" w:pos="1701"/>
              </w:tabs>
              <w:jc w:val="both"/>
            </w:pPr>
          </w:p>
        </w:tc>
        <w:tc>
          <w:tcPr>
            <w:tcW w:w="4536" w:type="dxa"/>
          </w:tcPr>
          <w:p w14:paraId="138E5AFD" w14:textId="77777777" w:rsidR="00565D57" w:rsidRDefault="00565D57" w:rsidP="00913559">
            <w:pPr>
              <w:widowControl w:val="0"/>
              <w:tabs>
                <w:tab w:val="left" w:pos="1701"/>
              </w:tabs>
              <w:jc w:val="both"/>
            </w:pPr>
          </w:p>
        </w:tc>
      </w:tr>
      <w:tr w:rsidR="00565D57" w14:paraId="3459A4ED" w14:textId="77777777" w:rsidTr="00565D57">
        <w:tc>
          <w:tcPr>
            <w:tcW w:w="4678" w:type="dxa"/>
          </w:tcPr>
          <w:p w14:paraId="662D22F2" w14:textId="77777777" w:rsidR="00565D57" w:rsidRDefault="00565D57" w:rsidP="00913559">
            <w:pPr>
              <w:widowControl w:val="0"/>
              <w:tabs>
                <w:tab w:val="left" w:pos="1701"/>
              </w:tabs>
              <w:jc w:val="both"/>
            </w:pPr>
          </w:p>
        </w:tc>
        <w:tc>
          <w:tcPr>
            <w:tcW w:w="4536" w:type="dxa"/>
          </w:tcPr>
          <w:p w14:paraId="6CA295CC" w14:textId="77777777" w:rsidR="00565D57" w:rsidRDefault="00565D57" w:rsidP="00913559">
            <w:pPr>
              <w:widowControl w:val="0"/>
              <w:tabs>
                <w:tab w:val="left" w:pos="1701"/>
              </w:tabs>
              <w:jc w:val="both"/>
            </w:pPr>
          </w:p>
        </w:tc>
      </w:tr>
    </w:tbl>
    <w:p w14:paraId="100E8E3D" w14:textId="77777777" w:rsidR="00565D57" w:rsidRPr="00383DF3" w:rsidRDefault="00565D57" w:rsidP="00913559">
      <w:pPr>
        <w:widowControl w:val="0"/>
        <w:tabs>
          <w:tab w:val="left" w:pos="1701"/>
        </w:tabs>
        <w:ind w:left="1276"/>
        <w:jc w:val="both"/>
      </w:pPr>
    </w:p>
    <w:p w14:paraId="35D2445F" w14:textId="77777777" w:rsidR="00913559" w:rsidRPr="00383DF3" w:rsidRDefault="00913559" w:rsidP="00913559">
      <w:pPr>
        <w:keepNext/>
        <w:spacing w:line="360" w:lineRule="auto"/>
        <w:ind w:firstLine="567"/>
        <w:jc w:val="center"/>
        <w:outlineLvl w:val="0"/>
        <w:rPr>
          <w:b/>
          <w:bCs/>
        </w:rPr>
      </w:pPr>
    </w:p>
    <w:p w14:paraId="5E95C6FA" w14:textId="77777777" w:rsidR="00913559" w:rsidRPr="00383DF3" w:rsidRDefault="00913559" w:rsidP="00913559">
      <w:pPr>
        <w:spacing w:line="360" w:lineRule="auto"/>
        <w:sectPr w:rsidR="00913559" w:rsidRPr="00383DF3" w:rsidSect="001B1E98">
          <w:headerReference w:type="even" r:id="rId8"/>
          <w:headerReference w:type="default" r:id="rId9"/>
          <w:footerReference w:type="default" r:id="rId10"/>
          <w:footerReference w:type="first" r:id="rId11"/>
          <w:pgSz w:w="11906" w:h="16838" w:code="9"/>
          <w:pgMar w:top="1134" w:right="567" w:bottom="1134" w:left="1701" w:header="454" w:footer="454" w:gutter="0"/>
          <w:cols w:space="1296"/>
          <w:titlePg/>
          <w:docGrid w:linePitch="326"/>
        </w:sectPr>
      </w:pPr>
    </w:p>
    <w:p w14:paraId="210D59FE" w14:textId="66A1285D" w:rsidR="00913559" w:rsidRPr="00383DF3" w:rsidRDefault="00913559" w:rsidP="004122B2">
      <w:pPr>
        <w:ind w:firstLine="4536"/>
        <w:jc w:val="right"/>
        <w:rPr>
          <w:bCs/>
        </w:rPr>
      </w:pPr>
      <w:r>
        <w:rPr>
          <w:bCs/>
        </w:rPr>
        <w:lastRenderedPageBreak/>
        <w:t>3 priedas</w:t>
      </w:r>
    </w:p>
    <w:p w14:paraId="04604947" w14:textId="77777777" w:rsidR="004122B2" w:rsidRPr="00383DF3" w:rsidRDefault="004122B2" w:rsidP="004122B2">
      <w:pPr>
        <w:ind w:firstLine="4536"/>
        <w:jc w:val="right"/>
        <w:rPr>
          <w:bCs/>
        </w:rPr>
      </w:pPr>
    </w:p>
    <w:p w14:paraId="18421844" w14:textId="0DFD5FA9" w:rsidR="00913559" w:rsidRPr="00383DF3" w:rsidRDefault="00913559" w:rsidP="00913559">
      <w:pPr>
        <w:jc w:val="center"/>
      </w:pPr>
      <w:r>
        <w:t>(Keleivių vežimo vietinio (priemiestinio) reguliaraus susisiekimo kelių transporto maršrutais nuostolių ___ m. ________ mėn. ataskaitos forma)</w:t>
      </w:r>
    </w:p>
    <w:p w14:paraId="3AA9A043" w14:textId="77777777" w:rsidR="00913559" w:rsidRPr="00383DF3" w:rsidRDefault="00913559" w:rsidP="00913559">
      <w:pPr>
        <w:jc w:val="center"/>
      </w:pPr>
    </w:p>
    <w:p w14:paraId="18760B56" w14:textId="77777777" w:rsidR="00913559" w:rsidRPr="00383DF3" w:rsidRDefault="00913559" w:rsidP="00913559">
      <w:pPr>
        <w:jc w:val="center"/>
      </w:pPr>
    </w:p>
    <w:p w14:paraId="039DAE13" w14:textId="77777777" w:rsidR="00913559" w:rsidRPr="00383DF3" w:rsidRDefault="00913559" w:rsidP="00913559">
      <w:pPr>
        <w:jc w:val="center"/>
      </w:pPr>
      <w:r>
        <w:t>___________________________________________________________________________</w:t>
      </w:r>
    </w:p>
    <w:p w14:paraId="532BBB7C" w14:textId="77777777" w:rsidR="00913559" w:rsidRPr="00383DF3" w:rsidRDefault="00913559" w:rsidP="00913559">
      <w:pPr>
        <w:jc w:val="center"/>
      </w:pPr>
      <w:r>
        <w:t>(Įmonės pavadinimas, kodas, adresas)</w:t>
      </w:r>
    </w:p>
    <w:p w14:paraId="4FC460CF" w14:textId="77777777" w:rsidR="00913559" w:rsidRPr="00383DF3" w:rsidRDefault="00913559" w:rsidP="00913559"/>
    <w:p w14:paraId="3BC2BA18" w14:textId="7929BD47" w:rsidR="00913559" w:rsidRPr="00383DF3" w:rsidRDefault="006037D9" w:rsidP="00913559">
      <w:r>
        <w:t xml:space="preserve">Šilalės rajono savivaldybės administracijai </w:t>
      </w:r>
    </w:p>
    <w:p w14:paraId="3869FCD7" w14:textId="77777777" w:rsidR="00913559" w:rsidRPr="00383DF3" w:rsidRDefault="00913559" w:rsidP="00913559">
      <w:pPr>
        <w:jc w:val="center"/>
        <w:rPr>
          <w:b/>
          <w:bCs/>
          <w:shd w:val="clear" w:color="auto" w:fill="FFFFFF"/>
        </w:rPr>
      </w:pPr>
    </w:p>
    <w:p w14:paraId="5515A0F1" w14:textId="4C4B7D22" w:rsidR="00913559" w:rsidRPr="00383DF3" w:rsidRDefault="00913559" w:rsidP="00913559">
      <w:pPr>
        <w:jc w:val="center"/>
        <w:rPr>
          <w:b/>
          <w:bCs/>
          <w:shd w:val="clear" w:color="auto" w:fill="FFFFFF"/>
        </w:rPr>
      </w:pPr>
      <w:r>
        <w:rPr>
          <w:b/>
          <w:bCs/>
          <w:shd w:val="clear" w:color="auto" w:fill="FFFFFF"/>
        </w:rPr>
        <w:t>KELEIVIŲ VEŽIMO VIETINIO (PRIEMIESTINIO) REGULIARAUS SUSISIEKIMO KELIŲ TRANSPORTO MARŠRUTAIS NUOSTOLIŲ</w:t>
      </w:r>
    </w:p>
    <w:p w14:paraId="39CC196A" w14:textId="77777777" w:rsidR="00913559" w:rsidRPr="00383DF3" w:rsidRDefault="00913559" w:rsidP="00913559">
      <w:pPr>
        <w:jc w:val="center"/>
        <w:rPr>
          <w:b/>
          <w:bCs/>
          <w:shd w:val="clear" w:color="auto" w:fill="FFFFFF"/>
        </w:rPr>
      </w:pPr>
      <w:r>
        <w:rPr>
          <w:b/>
          <w:bCs/>
          <w:shd w:val="clear" w:color="auto" w:fill="FFFFFF"/>
        </w:rPr>
        <w:t xml:space="preserve"> _____ M.__________________MĖN. ATASKAITA</w:t>
      </w:r>
    </w:p>
    <w:p w14:paraId="65F7C582" w14:textId="77777777" w:rsidR="00913559" w:rsidRPr="00383DF3" w:rsidRDefault="00913559" w:rsidP="00913559">
      <w:pPr>
        <w:jc w:val="center"/>
        <w:rPr>
          <w:b/>
          <w:bCs/>
          <w:shd w:val="clear" w:color="auto" w:fill="FFFFFF"/>
        </w:rPr>
      </w:pPr>
    </w:p>
    <w:p w14:paraId="6D60E96F" w14:textId="77777777" w:rsidR="00913559" w:rsidRPr="00383DF3" w:rsidRDefault="00913559" w:rsidP="00913559">
      <w:pPr>
        <w:jc w:val="center"/>
      </w:pPr>
      <w:r>
        <w:t>20___________ Nr. ___________</w:t>
      </w:r>
    </w:p>
    <w:p w14:paraId="39E84607" w14:textId="77777777" w:rsidR="00913559" w:rsidRPr="00383DF3" w:rsidRDefault="00913559" w:rsidP="00913559">
      <w:pPr>
        <w:jc w:val="center"/>
      </w:pPr>
      <w:r>
        <w:t xml:space="preserve">______________________ </w:t>
      </w:r>
    </w:p>
    <w:p w14:paraId="1ED35A61" w14:textId="77777777" w:rsidR="00913559" w:rsidRPr="00383DF3" w:rsidRDefault="00913559" w:rsidP="00913559">
      <w:pPr>
        <w:jc w:val="center"/>
      </w:pPr>
      <w:r>
        <w:t xml:space="preserve">(parengimo vieta) </w:t>
      </w:r>
    </w:p>
    <w:p w14:paraId="2D3EFAEE" w14:textId="77777777" w:rsidR="00913559" w:rsidRPr="00383DF3" w:rsidRDefault="00913559" w:rsidP="00913559">
      <w:pPr>
        <w:jc w:val="cente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763"/>
        <w:gridCol w:w="1843"/>
      </w:tblGrid>
      <w:tr w:rsidR="00383DF3" w:rsidRPr="00383DF3" w14:paraId="714235C0" w14:textId="77777777" w:rsidTr="001B1E98">
        <w:tc>
          <w:tcPr>
            <w:tcW w:w="7763" w:type="dxa"/>
          </w:tcPr>
          <w:p w14:paraId="642D3F12" w14:textId="070C57AC" w:rsidR="00913559" w:rsidRPr="00383DF3" w:rsidRDefault="00913559" w:rsidP="001B1E98">
            <w:pPr>
              <w:jc w:val="both"/>
            </w:pPr>
            <w:r>
              <w:t xml:space="preserve">Keleivių vežimo vietinio (priemiestinio) reguliaraus susisiekimo autobusais rida km </w:t>
            </w:r>
            <w:r>
              <w:rPr>
                <w:b/>
              </w:rPr>
              <w:t>((R - Rn) x M)</w:t>
            </w:r>
            <w:r>
              <w:t>,</w:t>
            </w:r>
          </w:p>
          <w:p w14:paraId="36D981BD" w14:textId="77777777" w:rsidR="00913559" w:rsidRPr="00383DF3" w:rsidRDefault="00913559" w:rsidP="001B1E98">
            <w:pPr>
              <w:jc w:val="both"/>
            </w:pPr>
            <w:r>
              <w:t>kur:</w:t>
            </w:r>
          </w:p>
          <w:p w14:paraId="5152EE39" w14:textId="77777777" w:rsidR="00913559" w:rsidRPr="00383DF3" w:rsidRDefault="00913559" w:rsidP="001B1E98">
            <w:pPr>
              <w:jc w:val="both"/>
            </w:pPr>
            <w:r>
              <w:rPr>
                <w:b/>
              </w:rPr>
              <w:t>R</w:t>
            </w:r>
            <w:r>
              <w:t xml:space="preserve"> – planuotų reisų skaičius, vnt.</w:t>
            </w:r>
          </w:p>
          <w:p w14:paraId="7589F43E" w14:textId="77777777" w:rsidR="00913559" w:rsidRPr="00383DF3" w:rsidRDefault="00913559" w:rsidP="001B1E98">
            <w:pPr>
              <w:jc w:val="both"/>
            </w:pPr>
            <w:r>
              <w:rPr>
                <w:b/>
              </w:rPr>
              <w:t>Rn</w:t>
            </w:r>
            <w:r>
              <w:t xml:space="preserve"> – nutrauktų reisų skaičius, vnt.</w:t>
            </w:r>
          </w:p>
          <w:p w14:paraId="486BF22C" w14:textId="77777777" w:rsidR="00913559" w:rsidRPr="00383DF3" w:rsidRDefault="00913559" w:rsidP="001B1E98">
            <w:pPr>
              <w:jc w:val="both"/>
            </w:pPr>
            <w:r>
              <w:rPr>
                <w:b/>
              </w:rPr>
              <w:t>M</w:t>
            </w:r>
            <w:r>
              <w:t xml:space="preserve"> – maršruto ilgis, km</w:t>
            </w:r>
          </w:p>
        </w:tc>
        <w:tc>
          <w:tcPr>
            <w:tcW w:w="1843" w:type="dxa"/>
          </w:tcPr>
          <w:p w14:paraId="7036615E" w14:textId="77777777" w:rsidR="00913559" w:rsidRPr="00383DF3" w:rsidRDefault="00913559" w:rsidP="001B1E98">
            <w:pPr>
              <w:jc w:val="both"/>
            </w:pPr>
          </w:p>
        </w:tc>
      </w:tr>
      <w:tr w:rsidR="00383DF3" w:rsidRPr="00383DF3" w14:paraId="32084C23" w14:textId="77777777" w:rsidTr="001B1E98">
        <w:trPr>
          <w:trHeight w:val="416"/>
        </w:trPr>
        <w:tc>
          <w:tcPr>
            <w:tcW w:w="7763" w:type="dxa"/>
          </w:tcPr>
          <w:p w14:paraId="14150874" w14:textId="77777777" w:rsidR="00913559" w:rsidRPr="00383DF3" w:rsidRDefault="00913559" w:rsidP="001B1E98">
            <w:pPr>
              <w:jc w:val="both"/>
            </w:pPr>
            <w:r>
              <w:t>Paslaugų sutarties 7 punkte nurodytas (arba Paslaugų sutarties 7 punkte nurodytas, tačiau Paslaugų sutartyje numatytomis sąlygomis peržiūrėtas ir šalių susitarimu pakeistas) 1 km ridos įkainis (su PVM) Eur/km (</w:t>
            </w:r>
            <w:r>
              <w:rPr>
                <w:b/>
              </w:rPr>
              <w:t>S</w:t>
            </w:r>
            <w:r>
              <w:t xml:space="preserve">) </w:t>
            </w:r>
          </w:p>
        </w:tc>
        <w:tc>
          <w:tcPr>
            <w:tcW w:w="1843" w:type="dxa"/>
          </w:tcPr>
          <w:p w14:paraId="05F20DCE" w14:textId="77777777" w:rsidR="00913559" w:rsidRPr="00383DF3" w:rsidRDefault="00913559" w:rsidP="001B1E98">
            <w:pPr>
              <w:jc w:val="both"/>
            </w:pPr>
          </w:p>
        </w:tc>
      </w:tr>
      <w:tr w:rsidR="00383DF3" w:rsidRPr="00383DF3" w14:paraId="4264A665" w14:textId="77777777" w:rsidTr="001B1E98">
        <w:tc>
          <w:tcPr>
            <w:tcW w:w="7763" w:type="dxa"/>
          </w:tcPr>
          <w:p w14:paraId="035DAC51" w14:textId="7F8C1E8C" w:rsidR="00913559" w:rsidRPr="00383DF3" w:rsidRDefault="00913559" w:rsidP="001B1E98">
            <w:pPr>
              <w:jc w:val="both"/>
              <w:rPr>
                <w:lang w:val="fi-FI"/>
              </w:rPr>
            </w:pPr>
            <w:r>
              <w:t>Išlaidos, patirtos vežant keleivius vietinio (priemiestinio) reguliaraus susisiekimo autobusais, Eur (</w:t>
            </w:r>
            <w:r>
              <w:rPr>
                <w:b/>
              </w:rPr>
              <w:t>(R – Rn) x M) x S</w:t>
            </w:r>
          </w:p>
        </w:tc>
        <w:tc>
          <w:tcPr>
            <w:tcW w:w="1843" w:type="dxa"/>
          </w:tcPr>
          <w:p w14:paraId="3BA84B7C" w14:textId="77777777" w:rsidR="00913559" w:rsidRPr="00383DF3" w:rsidRDefault="00913559" w:rsidP="001B1E98">
            <w:pPr>
              <w:jc w:val="both"/>
            </w:pPr>
          </w:p>
        </w:tc>
      </w:tr>
      <w:tr w:rsidR="00383DF3" w:rsidRPr="00383DF3" w14:paraId="7647A4C1" w14:textId="77777777" w:rsidTr="001B1E98">
        <w:tc>
          <w:tcPr>
            <w:tcW w:w="7763" w:type="dxa"/>
          </w:tcPr>
          <w:p w14:paraId="2A503C12" w14:textId="3D7CE27C" w:rsidR="00913559" w:rsidRPr="00383DF3" w:rsidRDefault="00913559" w:rsidP="001B1E98">
            <w:pPr>
              <w:jc w:val="both"/>
            </w:pPr>
            <w:r>
              <w:t>Pajamos, gautos iš keleivių, vežant keleivius vietinio (priemiestinio) reguliaraus susisiekimo autobusais, Eur (</w:t>
            </w:r>
            <w:r>
              <w:rPr>
                <w:b/>
              </w:rPr>
              <w:t>P</w:t>
            </w:r>
            <w:r>
              <w:t>)</w:t>
            </w:r>
          </w:p>
        </w:tc>
        <w:tc>
          <w:tcPr>
            <w:tcW w:w="1843" w:type="dxa"/>
          </w:tcPr>
          <w:p w14:paraId="631D4E09" w14:textId="77777777" w:rsidR="00913559" w:rsidRPr="00383DF3" w:rsidRDefault="00913559" w:rsidP="001B1E98">
            <w:pPr>
              <w:jc w:val="both"/>
            </w:pPr>
          </w:p>
        </w:tc>
      </w:tr>
      <w:tr w:rsidR="00383DF3" w:rsidRPr="00383DF3" w14:paraId="1BC743D7" w14:textId="77777777" w:rsidTr="001B1E98">
        <w:tc>
          <w:tcPr>
            <w:tcW w:w="7763" w:type="dxa"/>
          </w:tcPr>
          <w:p w14:paraId="35887920" w14:textId="5B8B8598" w:rsidR="00913559" w:rsidRPr="00383DF3" w:rsidRDefault="00913559" w:rsidP="001B1E98">
            <w:pPr>
              <w:jc w:val="both"/>
            </w:pPr>
            <w:r>
              <w:t>Pajamos gautinos iš Šilalės rajono savivaldybės biudžeto dėl keleiviams suteiktų važiavimo lengvatų, nustatytų Lietuvos Respublikos transporto lengvatų įstatyme bei Šilalės rajono savivaldybės teritorijoje esančių švietimo įstaigų mokinių nemokamo vežimo, Eur (</w:t>
            </w:r>
            <w:r>
              <w:rPr>
                <w:b/>
              </w:rPr>
              <w:t>K</w:t>
            </w:r>
            <w:r>
              <w:t>)</w:t>
            </w:r>
          </w:p>
        </w:tc>
        <w:tc>
          <w:tcPr>
            <w:tcW w:w="1843" w:type="dxa"/>
          </w:tcPr>
          <w:p w14:paraId="4F9B8196" w14:textId="77777777" w:rsidR="00913559" w:rsidRPr="00383DF3" w:rsidRDefault="00913559" w:rsidP="001B1E98">
            <w:pPr>
              <w:jc w:val="both"/>
            </w:pPr>
          </w:p>
        </w:tc>
      </w:tr>
      <w:tr w:rsidR="00383DF3" w:rsidRPr="00383DF3" w14:paraId="534BFC58" w14:textId="77777777" w:rsidTr="001B1E98">
        <w:tc>
          <w:tcPr>
            <w:tcW w:w="7763" w:type="dxa"/>
          </w:tcPr>
          <w:p w14:paraId="46825B9B" w14:textId="7B09922C" w:rsidR="00913559" w:rsidRPr="00383DF3" w:rsidRDefault="00913559" w:rsidP="001B1E98">
            <w:pPr>
              <w:jc w:val="both"/>
            </w:pPr>
            <w:r>
              <w:t>Nuostolių dėl keleivių vežimo vietinio (priemiestinio) reguliaraus susisiekimo autobusų maršrutais atlyginimo (kompensavimo) dydis, Eur (</w:t>
            </w:r>
            <w:r>
              <w:rPr>
                <w:b/>
              </w:rPr>
              <w:t>A</w:t>
            </w:r>
            <w:r>
              <w:t>)</w:t>
            </w:r>
          </w:p>
        </w:tc>
        <w:tc>
          <w:tcPr>
            <w:tcW w:w="1843" w:type="dxa"/>
          </w:tcPr>
          <w:p w14:paraId="1201349C" w14:textId="77777777" w:rsidR="00913559" w:rsidRPr="00383DF3" w:rsidRDefault="00913559" w:rsidP="001B1E98">
            <w:pPr>
              <w:jc w:val="both"/>
            </w:pPr>
          </w:p>
        </w:tc>
      </w:tr>
      <w:tr w:rsidR="00913559" w:rsidRPr="00383DF3" w14:paraId="588A4FB2" w14:textId="77777777" w:rsidTr="001B1E98">
        <w:tc>
          <w:tcPr>
            <w:tcW w:w="7763" w:type="dxa"/>
          </w:tcPr>
          <w:p w14:paraId="251C943C" w14:textId="77777777" w:rsidR="00913559" w:rsidRPr="00383DF3" w:rsidRDefault="00913559" w:rsidP="001B1E98">
            <w:pPr>
              <w:jc w:val="both"/>
            </w:pPr>
            <w:r>
              <w:t>Patikslinta kompensacijų suma už praeitą ataskaitinį laikotarpį (su „-“, jei kompensacija buvo permokėta, su „+“, jei ji buvo išmokėta ne visa)</w:t>
            </w:r>
          </w:p>
        </w:tc>
        <w:tc>
          <w:tcPr>
            <w:tcW w:w="1843" w:type="dxa"/>
          </w:tcPr>
          <w:p w14:paraId="546F9A96" w14:textId="77777777" w:rsidR="00913559" w:rsidRPr="00383DF3" w:rsidRDefault="00913559" w:rsidP="001B1E98">
            <w:pPr>
              <w:jc w:val="both"/>
            </w:pPr>
          </w:p>
        </w:tc>
      </w:tr>
    </w:tbl>
    <w:p w14:paraId="4D204C62" w14:textId="77777777" w:rsidR="00913559" w:rsidRPr="00383DF3" w:rsidRDefault="00913559" w:rsidP="00913559">
      <w:pPr>
        <w:jc w:val="both"/>
      </w:pPr>
    </w:p>
    <w:tbl>
      <w:tblPr>
        <w:tblW w:w="0" w:type="auto"/>
        <w:tblLook w:val="01E0" w:firstRow="1" w:lastRow="1" w:firstColumn="1" w:lastColumn="1" w:noHBand="0" w:noVBand="0"/>
      </w:tblPr>
      <w:tblGrid>
        <w:gridCol w:w="2967"/>
        <w:gridCol w:w="713"/>
        <w:gridCol w:w="2146"/>
        <w:gridCol w:w="753"/>
        <w:gridCol w:w="3027"/>
      </w:tblGrid>
      <w:tr w:rsidR="00383DF3" w:rsidRPr="00383DF3" w14:paraId="3A6FECF8" w14:textId="77777777" w:rsidTr="001B1E98">
        <w:tc>
          <w:tcPr>
            <w:tcW w:w="2967" w:type="dxa"/>
            <w:vAlign w:val="bottom"/>
          </w:tcPr>
          <w:p w14:paraId="6B1F3AF1" w14:textId="77777777" w:rsidR="00913559" w:rsidRPr="00383DF3" w:rsidRDefault="00913559" w:rsidP="001B1E98">
            <w:r>
              <w:t>Įmonės vadovas</w:t>
            </w:r>
          </w:p>
        </w:tc>
        <w:tc>
          <w:tcPr>
            <w:tcW w:w="713" w:type="dxa"/>
            <w:vAlign w:val="bottom"/>
          </w:tcPr>
          <w:p w14:paraId="28252C9C" w14:textId="77777777" w:rsidR="00913559" w:rsidRPr="00383DF3" w:rsidRDefault="00913559" w:rsidP="001B1E98"/>
        </w:tc>
        <w:tc>
          <w:tcPr>
            <w:tcW w:w="2146" w:type="dxa"/>
            <w:tcBorders>
              <w:bottom w:val="single" w:sz="4" w:space="0" w:color="auto"/>
            </w:tcBorders>
            <w:vAlign w:val="bottom"/>
          </w:tcPr>
          <w:p w14:paraId="352D164B" w14:textId="77777777" w:rsidR="00913559" w:rsidRPr="00383DF3" w:rsidRDefault="00913559" w:rsidP="001B1E98"/>
        </w:tc>
        <w:tc>
          <w:tcPr>
            <w:tcW w:w="753" w:type="dxa"/>
            <w:vAlign w:val="bottom"/>
          </w:tcPr>
          <w:p w14:paraId="1DBD08E0" w14:textId="77777777" w:rsidR="00913559" w:rsidRPr="00383DF3" w:rsidRDefault="00913559" w:rsidP="001B1E98"/>
        </w:tc>
        <w:tc>
          <w:tcPr>
            <w:tcW w:w="3027" w:type="dxa"/>
            <w:tcBorders>
              <w:bottom w:val="single" w:sz="4" w:space="0" w:color="auto"/>
            </w:tcBorders>
            <w:vAlign w:val="bottom"/>
          </w:tcPr>
          <w:p w14:paraId="780A33BE" w14:textId="77777777" w:rsidR="00913559" w:rsidRPr="00383DF3" w:rsidRDefault="00913559" w:rsidP="001B1E98"/>
        </w:tc>
      </w:tr>
      <w:tr w:rsidR="00383DF3" w:rsidRPr="00383DF3" w14:paraId="405F1884" w14:textId="77777777" w:rsidTr="001B1E98">
        <w:tc>
          <w:tcPr>
            <w:tcW w:w="2967" w:type="dxa"/>
          </w:tcPr>
          <w:p w14:paraId="72E2C420" w14:textId="77777777" w:rsidR="00913559" w:rsidRPr="00383DF3" w:rsidRDefault="00913559" w:rsidP="001B1E98">
            <w:pPr>
              <w:jc w:val="right"/>
            </w:pPr>
            <w:r>
              <w:t>A.V.</w:t>
            </w:r>
          </w:p>
        </w:tc>
        <w:tc>
          <w:tcPr>
            <w:tcW w:w="713" w:type="dxa"/>
            <w:vMerge w:val="restart"/>
            <w:vAlign w:val="center"/>
          </w:tcPr>
          <w:p w14:paraId="008AFE42" w14:textId="77777777" w:rsidR="00913559" w:rsidRPr="00383DF3" w:rsidRDefault="00913559" w:rsidP="001B1E98">
            <w:pPr>
              <w:jc w:val="center"/>
            </w:pPr>
          </w:p>
        </w:tc>
        <w:tc>
          <w:tcPr>
            <w:tcW w:w="2146" w:type="dxa"/>
            <w:tcBorders>
              <w:top w:val="single" w:sz="4" w:space="0" w:color="auto"/>
            </w:tcBorders>
          </w:tcPr>
          <w:p w14:paraId="6F48DC8D" w14:textId="77777777" w:rsidR="00913559" w:rsidRPr="00383DF3" w:rsidRDefault="00913559" w:rsidP="001B1E98">
            <w:pPr>
              <w:jc w:val="center"/>
            </w:pPr>
            <w:r>
              <w:t>(Parašas)</w:t>
            </w:r>
          </w:p>
        </w:tc>
        <w:tc>
          <w:tcPr>
            <w:tcW w:w="753" w:type="dxa"/>
          </w:tcPr>
          <w:p w14:paraId="5941FE5D" w14:textId="77777777" w:rsidR="00913559" w:rsidRPr="00383DF3" w:rsidRDefault="00913559" w:rsidP="001B1E98">
            <w:pPr>
              <w:jc w:val="center"/>
            </w:pPr>
          </w:p>
        </w:tc>
        <w:tc>
          <w:tcPr>
            <w:tcW w:w="3027" w:type="dxa"/>
            <w:tcBorders>
              <w:top w:val="single" w:sz="4" w:space="0" w:color="auto"/>
            </w:tcBorders>
          </w:tcPr>
          <w:p w14:paraId="53C825CD" w14:textId="77777777" w:rsidR="00913559" w:rsidRPr="00383DF3" w:rsidRDefault="00913559" w:rsidP="001B1E98">
            <w:pPr>
              <w:jc w:val="center"/>
            </w:pPr>
            <w:r>
              <w:t>(Vardas, pavardė)</w:t>
            </w:r>
          </w:p>
        </w:tc>
      </w:tr>
      <w:tr w:rsidR="00383DF3" w:rsidRPr="00383DF3" w14:paraId="1E951088" w14:textId="77777777" w:rsidTr="001B1E98">
        <w:trPr>
          <w:trHeight w:val="235"/>
        </w:trPr>
        <w:tc>
          <w:tcPr>
            <w:tcW w:w="2967" w:type="dxa"/>
          </w:tcPr>
          <w:p w14:paraId="1B3C6123" w14:textId="77777777" w:rsidR="00913559" w:rsidRPr="00383DF3" w:rsidRDefault="00913559" w:rsidP="001B1E98"/>
        </w:tc>
        <w:tc>
          <w:tcPr>
            <w:tcW w:w="713" w:type="dxa"/>
            <w:vMerge/>
          </w:tcPr>
          <w:p w14:paraId="766745BE" w14:textId="77777777" w:rsidR="00913559" w:rsidRPr="00383DF3" w:rsidRDefault="00913559" w:rsidP="001B1E98">
            <w:pPr>
              <w:jc w:val="both"/>
            </w:pPr>
          </w:p>
        </w:tc>
        <w:tc>
          <w:tcPr>
            <w:tcW w:w="2146" w:type="dxa"/>
          </w:tcPr>
          <w:p w14:paraId="72EB758B" w14:textId="77777777" w:rsidR="00913559" w:rsidRPr="00383DF3" w:rsidRDefault="00913559" w:rsidP="001B1E98">
            <w:pPr>
              <w:jc w:val="both"/>
            </w:pPr>
          </w:p>
        </w:tc>
        <w:tc>
          <w:tcPr>
            <w:tcW w:w="753" w:type="dxa"/>
          </w:tcPr>
          <w:p w14:paraId="4E094883" w14:textId="77777777" w:rsidR="00913559" w:rsidRPr="00383DF3" w:rsidRDefault="00913559" w:rsidP="001B1E98">
            <w:pPr>
              <w:jc w:val="both"/>
            </w:pPr>
          </w:p>
        </w:tc>
        <w:tc>
          <w:tcPr>
            <w:tcW w:w="3027" w:type="dxa"/>
          </w:tcPr>
          <w:p w14:paraId="552F9C89" w14:textId="77777777" w:rsidR="00913559" w:rsidRPr="00383DF3" w:rsidRDefault="00913559" w:rsidP="001B1E98">
            <w:pPr>
              <w:jc w:val="both"/>
            </w:pPr>
          </w:p>
        </w:tc>
      </w:tr>
      <w:tr w:rsidR="00383DF3" w:rsidRPr="00383DF3" w14:paraId="65A56280" w14:textId="77777777" w:rsidTr="001B1E98">
        <w:tc>
          <w:tcPr>
            <w:tcW w:w="2967" w:type="dxa"/>
            <w:vAlign w:val="bottom"/>
          </w:tcPr>
          <w:p w14:paraId="57A8064D" w14:textId="77777777" w:rsidR="00913559" w:rsidRPr="00383DF3" w:rsidRDefault="00913559" w:rsidP="001B1E98">
            <w:r>
              <w:t>Vyriausiasis finansininkas</w:t>
            </w:r>
          </w:p>
        </w:tc>
        <w:tc>
          <w:tcPr>
            <w:tcW w:w="713" w:type="dxa"/>
          </w:tcPr>
          <w:p w14:paraId="64068A18" w14:textId="77777777" w:rsidR="00913559" w:rsidRPr="00383DF3" w:rsidRDefault="00913559" w:rsidP="001B1E98">
            <w:pPr>
              <w:jc w:val="both"/>
            </w:pPr>
          </w:p>
        </w:tc>
        <w:tc>
          <w:tcPr>
            <w:tcW w:w="2146" w:type="dxa"/>
            <w:tcBorders>
              <w:bottom w:val="single" w:sz="4" w:space="0" w:color="auto"/>
            </w:tcBorders>
          </w:tcPr>
          <w:p w14:paraId="69EC978D" w14:textId="77777777" w:rsidR="00913559" w:rsidRPr="00383DF3" w:rsidRDefault="00913559" w:rsidP="001B1E98">
            <w:pPr>
              <w:jc w:val="both"/>
            </w:pPr>
          </w:p>
        </w:tc>
        <w:tc>
          <w:tcPr>
            <w:tcW w:w="753" w:type="dxa"/>
          </w:tcPr>
          <w:p w14:paraId="347EFE73" w14:textId="77777777" w:rsidR="00913559" w:rsidRPr="00383DF3" w:rsidRDefault="00913559" w:rsidP="001B1E98">
            <w:pPr>
              <w:jc w:val="both"/>
            </w:pPr>
          </w:p>
        </w:tc>
        <w:tc>
          <w:tcPr>
            <w:tcW w:w="3027" w:type="dxa"/>
            <w:tcBorders>
              <w:bottom w:val="single" w:sz="4" w:space="0" w:color="auto"/>
            </w:tcBorders>
          </w:tcPr>
          <w:p w14:paraId="06F44FC8" w14:textId="77777777" w:rsidR="00913559" w:rsidRPr="00383DF3" w:rsidRDefault="00913559" w:rsidP="001B1E98">
            <w:pPr>
              <w:jc w:val="both"/>
            </w:pPr>
          </w:p>
        </w:tc>
      </w:tr>
      <w:tr w:rsidR="00383DF3" w:rsidRPr="00383DF3" w14:paraId="1D94B998" w14:textId="77777777" w:rsidTr="001B1E98">
        <w:tc>
          <w:tcPr>
            <w:tcW w:w="2967" w:type="dxa"/>
          </w:tcPr>
          <w:p w14:paraId="14C0C735" w14:textId="77777777" w:rsidR="00913559" w:rsidRPr="00383DF3" w:rsidRDefault="00913559" w:rsidP="001B1E98">
            <w:pPr>
              <w:jc w:val="center"/>
            </w:pPr>
          </w:p>
        </w:tc>
        <w:tc>
          <w:tcPr>
            <w:tcW w:w="713" w:type="dxa"/>
          </w:tcPr>
          <w:p w14:paraId="42A6F5A6" w14:textId="77777777" w:rsidR="00913559" w:rsidRPr="00383DF3" w:rsidRDefault="00913559" w:rsidP="001B1E98">
            <w:pPr>
              <w:jc w:val="center"/>
            </w:pPr>
          </w:p>
        </w:tc>
        <w:tc>
          <w:tcPr>
            <w:tcW w:w="2146" w:type="dxa"/>
            <w:tcBorders>
              <w:top w:val="single" w:sz="4" w:space="0" w:color="auto"/>
            </w:tcBorders>
          </w:tcPr>
          <w:p w14:paraId="1A2AC064" w14:textId="77777777" w:rsidR="00913559" w:rsidRPr="00383DF3" w:rsidRDefault="00913559" w:rsidP="001B1E98">
            <w:pPr>
              <w:jc w:val="center"/>
            </w:pPr>
            <w:r>
              <w:t>(Parašas)</w:t>
            </w:r>
          </w:p>
        </w:tc>
        <w:tc>
          <w:tcPr>
            <w:tcW w:w="753" w:type="dxa"/>
          </w:tcPr>
          <w:p w14:paraId="7523830F" w14:textId="77777777" w:rsidR="00913559" w:rsidRPr="00383DF3" w:rsidRDefault="00913559" w:rsidP="001B1E98">
            <w:pPr>
              <w:jc w:val="center"/>
            </w:pPr>
          </w:p>
        </w:tc>
        <w:tc>
          <w:tcPr>
            <w:tcW w:w="3027" w:type="dxa"/>
            <w:tcBorders>
              <w:top w:val="single" w:sz="4" w:space="0" w:color="auto"/>
            </w:tcBorders>
          </w:tcPr>
          <w:p w14:paraId="6E67C245" w14:textId="77777777" w:rsidR="00913559" w:rsidRPr="00383DF3" w:rsidRDefault="00913559" w:rsidP="001B1E98">
            <w:pPr>
              <w:jc w:val="center"/>
            </w:pPr>
            <w:r>
              <w:t>(Vardas, pavardė)</w:t>
            </w:r>
          </w:p>
        </w:tc>
      </w:tr>
    </w:tbl>
    <w:p w14:paraId="6DA0BEAD" w14:textId="77777777" w:rsidR="00913559" w:rsidRPr="00383DF3" w:rsidRDefault="00913559" w:rsidP="00913559">
      <w:pPr>
        <w:jc w:val="center"/>
      </w:pPr>
      <w:r>
        <w:t>_________________________</w:t>
      </w:r>
    </w:p>
    <w:p w14:paraId="4ABFF778" w14:textId="77777777" w:rsidR="00913559" w:rsidRPr="00383DF3" w:rsidRDefault="00913559" w:rsidP="00913559">
      <w:pPr>
        <w:jc w:val="center"/>
        <w:sectPr w:rsidR="00913559" w:rsidRPr="00383DF3" w:rsidSect="001B1E98">
          <w:pgSz w:w="11906" w:h="16838" w:code="9"/>
          <w:pgMar w:top="1134" w:right="567" w:bottom="1134" w:left="1701" w:header="1134" w:footer="284" w:gutter="0"/>
          <w:cols w:space="1296"/>
          <w:titlePg/>
          <w:docGrid w:linePitch="326"/>
        </w:sectPr>
      </w:pPr>
    </w:p>
    <w:p w14:paraId="7E622370" w14:textId="77777777" w:rsidR="00913559" w:rsidRPr="00383DF3" w:rsidRDefault="00913559" w:rsidP="004122B2">
      <w:pPr>
        <w:ind w:firstLine="8931"/>
        <w:jc w:val="right"/>
        <w:rPr>
          <w:bCs/>
        </w:rPr>
      </w:pPr>
      <w:r>
        <w:rPr>
          <w:bCs/>
        </w:rPr>
        <w:lastRenderedPageBreak/>
        <w:t>4 priedas</w:t>
      </w:r>
    </w:p>
    <w:p w14:paraId="631FF596" w14:textId="77777777" w:rsidR="004122B2" w:rsidRPr="00383DF3" w:rsidRDefault="004122B2" w:rsidP="00913559">
      <w:pPr>
        <w:ind w:firstLine="8931"/>
        <w:rPr>
          <w:bCs/>
        </w:rPr>
      </w:pPr>
    </w:p>
    <w:p w14:paraId="15F67B3F" w14:textId="3939AE1A" w:rsidR="00913559" w:rsidRPr="00383DF3" w:rsidRDefault="00913559" w:rsidP="00913559">
      <w:pPr>
        <w:jc w:val="center"/>
        <w:rPr>
          <w:shd w:val="clear" w:color="auto" w:fill="FFFFFF"/>
        </w:rPr>
      </w:pPr>
      <w:r>
        <w:t xml:space="preserve">(Pažymos apie Vežėjo ___ m. ________ mėn. veiklos rodiklius, vežant keleivius </w:t>
      </w:r>
      <w:r>
        <w:rPr>
          <w:shd w:val="clear" w:color="auto" w:fill="FFFFFF"/>
        </w:rPr>
        <w:t>vietinio (priemiestinio) reguliaraus susisiekimo kelių transporto maršrutais forma)</w:t>
      </w:r>
    </w:p>
    <w:p w14:paraId="2BE2E798" w14:textId="77777777" w:rsidR="00913559" w:rsidRPr="00383DF3" w:rsidRDefault="00913559" w:rsidP="00913559">
      <w:pPr>
        <w:jc w:val="center"/>
      </w:pPr>
    </w:p>
    <w:p w14:paraId="3ADB858A" w14:textId="74D8E8B2" w:rsidR="00913559" w:rsidRPr="00383DF3" w:rsidRDefault="00913559" w:rsidP="00913559">
      <w:pPr>
        <w:jc w:val="center"/>
        <w:rPr>
          <w:b/>
          <w:bCs/>
          <w:shd w:val="clear" w:color="auto" w:fill="FFFFFF"/>
        </w:rPr>
      </w:pPr>
      <w:r>
        <w:rPr>
          <w:b/>
          <w:bCs/>
        </w:rPr>
        <w:t xml:space="preserve">PAŽYMA APIE VEŽĖJO ____ M. ____________ MĖN. VEIKLOS RODIKLIUS, VEŽANT KELEIVIUS </w:t>
      </w:r>
      <w:r>
        <w:rPr>
          <w:b/>
          <w:bCs/>
          <w:shd w:val="clear" w:color="auto" w:fill="FFFFFF"/>
        </w:rPr>
        <w:t>VIETINIO (PRIEMIESTINIO) REGULIARAUS SUSISIEKIMO KELIŲ TRANSPORTO MARŠRUTAIS</w:t>
      </w:r>
    </w:p>
    <w:p w14:paraId="129ED860" w14:textId="77777777" w:rsidR="00913559" w:rsidRPr="00383DF3" w:rsidRDefault="00913559" w:rsidP="00913559">
      <w:pPr>
        <w:jc w:val="center"/>
        <w:rPr>
          <w:b/>
          <w:bCs/>
          <w:shd w:val="clear" w:color="auto" w:fill="FFFFFF"/>
        </w:rPr>
      </w:pPr>
    </w:p>
    <w:tbl>
      <w:tblPr>
        <w:tblW w:w="147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
        <w:gridCol w:w="1383"/>
        <w:gridCol w:w="822"/>
        <w:gridCol w:w="201"/>
        <w:gridCol w:w="1072"/>
        <w:gridCol w:w="1015"/>
        <w:gridCol w:w="629"/>
        <w:gridCol w:w="296"/>
        <w:gridCol w:w="792"/>
        <w:gridCol w:w="745"/>
        <w:gridCol w:w="162"/>
        <w:gridCol w:w="1017"/>
        <w:gridCol w:w="1390"/>
        <w:gridCol w:w="232"/>
        <w:gridCol w:w="791"/>
        <w:gridCol w:w="1243"/>
        <w:gridCol w:w="1014"/>
        <w:gridCol w:w="1023"/>
        <w:gridCol w:w="193"/>
      </w:tblGrid>
      <w:tr w:rsidR="00383DF3" w:rsidRPr="00383DF3" w14:paraId="6F71F589" w14:textId="77777777" w:rsidTr="00ED03AA">
        <w:tc>
          <w:tcPr>
            <w:tcW w:w="743" w:type="dxa"/>
          </w:tcPr>
          <w:p w14:paraId="72DF9B29" w14:textId="77777777" w:rsidR="00913559" w:rsidRPr="00383DF3" w:rsidRDefault="00913559" w:rsidP="001B1E98">
            <w:pPr>
              <w:jc w:val="center"/>
            </w:pPr>
            <w:r>
              <w:t>Marš-ruto Nr.</w:t>
            </w:r>
          </w:p>
        </w:tc>
        <w:tc>
          <w:tcPr>
            <w:tcW w:w="1383" w:type="dxa"/>
          </w:tcPr>
          <w:p w14:paraId="07506E42" w14:textId="77777777" w:rsidR="00913559" w:rsidRPr="00383DF3" w:rsidRDefault="00913559" w:rsidP="001B1E98">
            <w:pPr>
              <w:jc w:val="center"/>
            </w:pPr>
            <w:r>
              <w:t>Maršruto pavadinimas, reiso Nr.</w:t>
            </w:r>
          </w:p>
        </w:tc>
        <w:tc>
          <w:tcPr>
            <w:tcW w:w="1023" w:type="dxa"/>
            <w:gridSpan w:val="2"/>
          </w:tcPr>
          <w:p w14:paraId="33A27EEB" w14:textId="77777777" w:rsidR="00913559" w:rsidRPr="00383DF3" w:rsidRDefault="00913559" w:rsidP="001B1E98">
            <w:pPr>
              <w:jc w:val="center"/>
            </w:pPr>
            <w:r>
              <w:t>Maršruto vieno reiso ilgis (M), km</w:t>
            </w:r>
          </w:p>
        </w:tc>
        <w:tc>
          <w:tcPr>
            <w:tcW w:w="1072" w:type="dxa"/>
          </w:tcPr>
          <w:p w14:paraId="7BEBC5E6" w14:textId="77777777" w:rsidR="00913559" w:rsidRPr="00383DF3" w:rsidRDefault="00913559" w:rsidP="001B1E98">
            <w:pPr>
              <w:jc w:val="center"/>
            </w:pPr>
            <w:r>
              <w:t>Planuotas reisų skaičius per mėn. (R), vnt.</w:t>
            </w:r>
          </w:p>
        </w:tc>
        <w:tc>
          <w:tcPr>
            <w:tcW w:w="1015" w:type="dxa"/>
          </w:tcPr>
          <w:p w14:paraId="1F14022A" w14:textId="77777777" w:rsidR="00913559" w:rsidRPr="00383DF3" w:rsidRDefault="00913559" w:rsidP="001B1E98">
            <w:pPr>
              <w:jc w:val="center"/>
            </w:pPr>
            <w:r>
              <w:t>Nutrauk-tų reisų skaičius per mėn. (Rn), vnt.</w:t>
            </w:r>
          </w:p>
        </w:tc>
        <w:tc>
          <w:tcPr>
            <w:tcW w:w="925" w:type="dxa"/>
            <w:gridSpan w:val="2"/>
          </w:tcPr>
          <w:p w14:paraId="5DA3D79A" w14:textId="77777777" w:rsidR="00913559" w:rsidRPr="00383DF3" w:rsidRDefault="00913559" w:rsidP="001B1E98">
            <w:pPr>
              <w:jc w:val="center"/>
            </w:pPr>
            <w:r>
              <w:t>Faktinis reisų skaičius per mėn. (R-Rn), vnt.</w:t>
            </w:r>
          </w:p>
        </w:tc>
        <w:tc>
          <w:tcPr>
            <w:tcW w:w="792" w:type="dxa"/>
          </w:tcPr>
          <w:p w14:paraId="719320AF" w14:textId="77777777" w:rsidR="00913559" w:rsidRPr="00383DF3" w:rsidRDefault="00913559" w:rsidP="001B1E98">
            <w:pPr>
              <w:jc w:val="center"/>
            </w:pPr>
            <w:r>
              <w:t xml:space="preserve">Rida per mėn., </w:t>
            </w:r>
          </w:p>
          <w:p w14:paraId="3459CF70" w14:textId="77777777" w:rsidR="00913559" w:rsidRPr="00383DF3" w:rsidRDefault="00913559" w:rsidP="001B1E98">
            <w:pPr>
              <w:jc w:val="center"/>
            </w:pPr>
            <w:r>
              <w:rPr>
                <w:bCs/>
              </w:rPr>
              <w:t>((R-Rn) x M),</w:t>
            </w:r>
            <w:r>
              <w:rPr>
                <w:b/>
              </w:rPr>
              <w:t xml:space="preserve"> </w:t>
            </w:r>
            <w:r>
              <w:t>km</w:t>
            </w:r>
          </w:p>
        </w:tc>
        <w:tc>
          <w:tcPr>
            <w:tcW w:w="907" w:type="dxa"/>
            <w:gridSpan w:val="2"/>
          </w:tcPr>
          <w:p w14:paraId="7477CAE2" w14:textId="77777777" w:rsidR="00913559" w:rsidRPr="00383DF3" w:rsidRDefault="00913559" w:rsidP="001B1E98">
            <w:pPr>
              <w:jc w:val="center"/>
            </w:pPr>
            <w:r>
              <w:t>Išlaidos per mėnesį</w:t>
            </w:r>
          </w:p>
          <w:p w14:paraId="32AF4015" w14:textId="77777777" w:rsidR="00913559" w:rsidRPr="00383DF3" w:rsidRDefault="00913559" w:rsidP="001B1E98">
            <w:pPr>
              <w:jc w:val="center"/>
            </w:pPr>
            <w:r>
              <w:t xml:space="preserve">[(R – Rn) x M) x S], Eur </w:t>
            </w:r>
          </w:p>
        </w:tc>
        <w:tc>
          <w:tcPr>
            <w:tcW w:w="1017" w:type="dxa"/>
          </w:tcPr>
          <w:p w14:paraId="083A2266" w14:textId="77777777" w:rsidR="00913559" w:rsidRPr="00383DF3" w:rsidRDefault="00913559" w:rsidP="001B1E98">
            <w:pPr>
              <w:jc w:val="center"/>
            </w:pPr>
            <w:r>
              <w:t>Pajamos, gautos iš keleivių (P), Eur</w:t>
            </w:r>
          </w:p>
        </w:tc>
        <w:tc>
          <w:tcPr>
            <w:tcW w:w="1390" w:type="dxa"/>
          </w:tcPr>
          <w:p w14:paraId="39466272" w14:textId="77777777" w:rsidR="00913559" w:rsidRPr="00383DF3" w:rsidRDefault="00913559" w:rsidP="001B1E98">
            <w:pPr>
              <w:jc w:val="center"/>
            </w:pPr>
            <w:r>
              <w:t>Pajamos gautinos iš Savivaldybės biudžeto dėl lengvatų ir mokinių vežimo (K), Eur</w:t>
            </w:r>
          </w:p>
        </w:tc>
        <w:tc>
          <w:tcPr>
            <w:tcW w:w="1023" w:type="dxa"/>
            <w:gridSpan w:val="2"/>
          </w:tcPr>
          <w:p w14:paraId="5C3B7C84" w14:textId="77777777" w:rsidR="00913559" w:rsidRPr="00383DF3" w:rsidRDefault="00913559" w:rsidP="001B1E98">
            <w:pPr>
              <w:jc w:val="center"/>
            </w:pPr>
            <w:r>
              <w:t>Vežėjui mokėti-nas Atlygi-nimas (A), Eur</w:t>
            </w:r>
          </w:p>
          <w:p w14:paraId="7124AA45" w14:textId="77777777" w:rsidR="00913559" w:rsidRPr="00383DF3" w:rsidRDefault="00913559" w:rsidP="001B1E98">
            <w:pPr>
              <w:jc w:val="center"/>
            </w:pPr>
          </w:p>
          <w:p w14:paraId="26A4FC80" w14:textId="77777777" w:rsidR="00913559" w:rsidRPr="00383DF3" w:rsidRDefault="00913559" w:rsidP="001B1E98">
            <w:r>
              <w:t>8-(9+10)</w:t>
            </w:r>
          </w:p>
        </w:tc>
        <w:tc>
          <w:tcPr>
            <w:tcW w:w="1243" w:type="dxa"/>
          </w:tcPr>
          <w:p w14:paraId="22776F7A" w14:textId="77777777" w:rsidR="00913559" w:rsidRPr="00383DF3" w:rsidRDefault="00913559" w:rsidP="001B1E98">
            <w:pPr>
              <w:jc w:val="center"/>
            </w:pPr>
            <w:r>
              <w:t>Pervežtas keleivių skaičius, išskyrus nemokamai vežtus mokinius (Kel), vnt.</w:t>
            </w:r>
          </w:p>
        </w:tc>
        <w:tc>
          <w:tcPr>
            <w:tcW w:w="1014" w:type="dxa"/>
          </w:tcPr>
          <w:p w14:paraId="5AFC5EE8" w14:textId="77777777" w:rsidR="00913559" w:rsidRPr="00383DF3" w:rsidRDefault="00913559" w:rsidP="001B1E98">
            <w:pPr>
              <w:jc w:val="center"/>
            </w:pPr>
            <w:r>
              <w:t>Nemo-kamai vežtų mokinių skaičius (Mok), vnt.</w:t>
            </w:r>
          </w:p>
        </w:tc>
        <w:tc>
          <w:tcPr>
            <w:tcW w:w="1211" w:type="dxa"/>
            <w:gridSpan w:val="2"/>
          </w:tcPr>
          <w:p w14:paraId="1ED1BDFA" w14:textId="77777777" w:rsidR="00913559" w:rsidRPr="00383DF3" w:rsidRDefault="00913559" w:rsidP="001B1E98">
            <w:pPr>
              <w:jc w:val="center"/>
            </w:pPr>
            <w:r>
              <w:t>Iš viso pervežta keleivių (Kel+Mok) vnt.</w:t>
            </w:r>
          </w:p>
        </w:tc>
      </w:tr>
      <w:tr w:rsidR="00383DF3" w:rsidRPr="00383DF3" w14:paraId="5BFF85D8" w14:textId="77777777" w:rsidTr="00ED03AA">
        <w:tc>
          <w:tcPr>
            <w:tcW w:w="743" w:type="dxa"/>
          </w:tcPr>
          <w:p w14:paraId="01E5812F" w14:textId="77777777" w:rsidR="00913559" w:rsidRPr="00383DF3" w:rsidRDefault="00913559" w:rsidP="001B1E98">
            <w:pPr>
              <w:jc w:val="center"/>
            </w:pPr>
            <w:r>
              <w:t>1</w:t>
            </w:r>
          </w:p>
        </w:tc>
        <w:tc>
          <w:tcPr>
            <w:tcW w:w="1383" w:type="dxa"/>
          </w:tcPr>
          <w:p w14:paraId="5C9997A7" w14:textId="77777777" w:rsidR="00913559" w:rsidRPr="00383DF3" w:rsidRDefault="00913559" w:rsidP="001B1E98">
            <w:pPr>
              <w:jc w:val="center"/>
            </w:pPr>
            <w:r>
              <w:t>2</w:t>
            </w:r>
          </w:p>
        </w:tc>
        <w:tc>
          <w:tcPr>
            <w:tcW w:w="1023" w:type="dxa"/>
            <w:gridSpan w:val="2"/>
          </w:tcPr>
          <w:p w14:paraId="0B5BC8A0" w14:textId="77777777" w:rsidR="00913559" w:rsidRPr="00383DF3" w:rsidRDefault="00913559" w:rsidP="001B1E98">
            <w:pPr>
              <w:jc w:val="center"/>
            </w:pPr>
            <w:r>
              <w:t>3</w:t>
            </w:r>
          </w:p>
        </w:tc>
        <w:tc>
          <w:tcPr>
            <w:tcW w:w="1072" w:type="dxa"/>
          </w:tcPr>
          <w:p w14:paraId="5B2C5C45" w14:textId="77777777" w:rsidR="00913559" w:rsidRPr="00383DF3" w:rsidRDefault="00913559" w:rsidP="001B1E98">
            <w:pPr>
              <w:jc w:val="center"/>
            </w:pPr>
            <w:r>
              <w:t>4</w:t>
            </w:r>
          </w:p>
        </w:tc>
        <w:tc>
          <w:tcPr>
            <w:tcW w:w="1015" w:type="dxa"/>
          </w:tcPr>
          <w:p w14:paraId="4FDC9B1B" w14:textId="77777777" w:rsidR="00913559" w:rsidRPr="00383DF3" w:rsidRDefault="00913559" w:rsidP="001B1E98">
            <w:pPr>
              <w:jc w:val="center"/>
            </w:pPr>
            <w:r>
              <w:t>5</w:t>
            </w:r>
          </w:p>
        </w:tc>
        <w:tc>
          <w:tcPr>
            <w:tcW w:w="925" w:type="dxa"/>
            <w:gridSpan w:val="2"/>
          </w:tcPr>
          <w:p w14:paraId="5D37450E" w14:textId="77777777" w:rsidR="00913559" w:rsidRPr="00383DF3" w:rsidRDefault="00913559" w:rsidP="001B1E98">
            <w:pPr>
              <w:jc w:val="center"/>
            </w:pPr>
            <w:r>
              <w:t>6</w:t>
            </w:r>
          </w:p>
        </w:tc>
        <w:tc>
          <w:tcPr>
            <w:tcW w:w="792" w:type="dxa"/>
          </w:tcPr>
          <w:p w14:paraId="2C6119A8" w14:textId="77777777" w:rsidR="00913559" w:rsidRPr="00383DF3" w:rsidRDefault="00913559" w:rsidP="001B1E98">
            <w:pPr>
              <w:jc w:val="center"/>
            </w:pPr>
            <w:r>
              <w:t>7</w:t>
            </w:r>
          </w:p>
        </w:tc>
        <w:tc>
          <w:tcPr>
            <w:tcW w:w="907" w:type="dxa"/>
            <w:gridSpan w:val="2"/>
          </w:tcPr>
          <w:p w14:paraId="24220744" w14:textId="77777777" w:rsidR="00913559" w:rsidRPr="00383DF3" w:rsidRDefault="00913559" w:rsidP="001B1E98">
            <w:pPr>
              <w:jc w:val="center"/>
            </w:pPr>
            <w:r>
              <w:t>8</w:t>
            </w:r>
          </w:p>
        </w:tc>
        <w:tc>
          <w:tcPr>
            <w:tcW w:w="1017" w:type="dxa"/>
          </w:tcPr>
          <w:p w14:paraId="487D8F3F" w14:textId="77777777" w:rsidR="00913559" w:rsidRPr="00383DF3" w:rsidRDefault="00913559" w:rsidP="001B1E98">
            <w:pPr>
              <w:jc w:val="center"/>
            </w:pPr>
            <w:r>
              <w:t>9</w:t>
            </w:r>
          </w:p>
        </w:tc>
        <w:tc>
          <w:tcPr>
            <w:tcW w:w="1390" w:type="dxa"/>
          </w:tcPr>
          <w:p w14:paraId="13ED5209" w14:textId="77777777" w:rsidR="00913559" w:rsidRPr="00383DF3" w:rsidRDefault="00913559" w:rsidP="001B1E98">
            <w:pPr>
              <w:jc w:val="center"/>
            </w:pPr>
            <w:r>
              <w:t>10</w:t>
            </w:r>
          </w:p>
        </w:tc>
        <w:tc>
          <w:tcPr>
            <w:tcW w:w="1023" w:type="dxa"/>
            <w:gridSpan w:val="2"/>
          </w:tcPr>
          <w:p w14:paraId="1270D733" w14:textId="77777777" w:rsidR="00913559" w:rsidRPr="00383DF3" w:rsidRDefault="00913559" w:rsidP="001B1E98">
            <w:pPr>
              <w:jc w:val="center"/>
            </w:pPr>
            <w:r>
              <w:t>11</w:t>
            </w:r>
          </w:p>
        </w:tc>
        <w:tc>
          <w:tcPr>
            <w:tcW w:w="1243" w:type="dxa"/>
          </w:tcPr>
          <w:p w14:paraId="0DFC6E49" w14:textId="77777777" w:rsidR="00913559" w:rsidRPr="00383DF3" w:rsidRDefault="00913559" w:rsidP="001B1E98">
            <w:pPr>
              <w:jc w:val="center"/>
            </w:pPr>
            <w:r>
              <w:t>12</w:t>
            </w:r>
          </w:p>
        </w:tc>
        <w:tc>
          <w:tcPr>
            <w:tcW w:w="1014" w:type="dxa"/>
          </w:tcPr>
          <w:p w14:paraId="281FA72F" w14:textId="77777777" w:rsidR="00913559" w:rsidRPr="00383DF3" w:rsidRDefault="00913559" w:rsidP="001B1E98">
            <w:pPr>
              <w:jc w:val="center"/>
            </w:pPr>
            <w:r>
              <w:t>13</w:t>
            </w:r>
          </w:p>
        </w:tc>
        <w:tc>
          <w:tcPr>
            <w:tcW w:w="1211" w:type="dxa"/>
            <w:gridSpan w:val="2"/>
          </w:tcPr>
          <w:p w14:paraId="615D868C" w14:textId="77777777" w:rsidR="00913559" w:rsidRPr="00383DF3" w:rsidRDefault="00913559" w:rsidP="001B1E98">
            <w:pPr>
              <w:jc w:val="center"/>
            </w:pPr>
            <w:r>
              <w:t>14</w:t>
            </w:r>
          </w:p>
        </w:tc>
      </w:tr>
      <w:tr w:rsidR="00383DF3" w:rsidRPr="00383DF3" w14:paraId="411E5F59" w14:textId="77777777" w:rsidTr="00ED03AA">
        <w:tc>
          <w:tcPr>
            <w:tcW w:w="743" w:type="dxa"/>
          </w:tcPr>
          <w:p w14:paraId="74BE9944" w14:textId="77777777" w:rsidR="00913559" w:rsidRPr="00383DF3" w:rsidRDefault="00913559" w:rsidP="001B1E98">
            <w:pPr>
              <w:jc w:val="center"/>
            </w:pPr>
          </w:p>
        </w:tc>
        <w:tc>
          <w:tcPr>
            <w:tcW w:w="1383" w:type="dxa"/>
          </w:tcPr>
          <w:p w14:paraId="4F0AB1D3" w14:textId="77777777" w:rsidR="00913559" w:rsidRPr="00383DF3" w:rsidRDefault="00913559" w:rsidP="001B1E98">
            <w:pPr>
              <w:jc w:val="center"/>
            </w:pPr>
          </w:p>
        </w:tc>
        <w:tc>
          <w:tcPr>
            <w:tcW w:w="1023" w:type="dxa"/>
            <w:gridSpan w:val="2"/>
          </w:tcPr>
          <w:p w14:paraId="6854C9AF" w14:textId="77777777" w:rsidR="00913559" w:rsidRPr="00383DF3" w:rsidRDefault="00913559" w:rsidP="001B1E98">
            <w:pPr>
              <w:jc w:val="center"/>
            </w:pPr>
          </w:p>
        </w:tc>
        <w:tc>
          <w:tcPr>
            <w:tcW w:w="1072" w:type="dxa"/>
          </w:tcPr>
          <w:p w14:paraId="17CA3D35" w14:textId="77777777" w:rsidR="00913559" w:rsidRPr="00383DF3" w:rsidRDefault="00913559" w:rsidP="001B1E98">
            <w:pPr>
              <w:jc w:val="center"/>
            </w:pPr>
          </w:p>
        </w:tc>
        <w:tc>
          <w:tcPr>
            <w:tcW w:w="1015" w:type="dxa"/>
          </w:tcPr>
          <w:p w14:paraId="449ACCAE" w14:textId="77777777" w:rsidR="00913559" w:rsidRPr="00383DF3" w:rsidRDefault="00913559" w:rsidP="001B1E98">
            <w:pPr>
              <w:jc w:val="center"/>
            </w:pPr>
          </w:p>
        </w:tc>
        <w:tc>
          <w:tcPr>
            <w:tcW w:w="925" w:type="dxa"/>
            <w:gridSpan w:val="2"/>
          </w:tcPr>
          <w:p w14:paraId="01AB126C" w14:textId="77777777" w:rsidR="00913559" w:rsidRPr="00383DF3" w:rsidRDefault="00913559" w:rsidP="001B1E98">
            <w:pPr>
              <w:jc w:val="center"/>
            </w:pPr>
          </w:p>
        </w:tc>
        <w:tc>
          <w:tcPr>
            <w:tcW w:w="792" w:type="dxa"/>
          </w:tcPr>
          <w:p w14:paraId="1AEE593B" w14:textId="77777777" w:rsidR="00913559" w:rsidRPr="00383DF3" w:rsidRDefault="00913559" w:rsidP="001B1E98">
            <w:pPr>
              <w:jc w:val="center"/>
            </w:pPr>
          </w:p>
        </w:tc>
        <w:tc>
          <w:tcPr>
            <w:tcW w:w="907" w:type="dxa"/>
            <w:gridSpan w:val="2"/>
          </w:tcPr>
          <w:p w14:paraId="44E1F56B" w14:textId="77777777" w:rsidR="00913559" w:rsidRPr="00383DF3" w:rsidRDefault="00913559" w:rsidP="001B1E98">
            <w:pPr>
              <w:jc w:val="center"/>
            </w:pPr>
          </w:p>
        </w:tc>
        <w:tc>
          <w:tcPr>
            <w:tcW w:w="1017" w:type="dxa"/>
          </w:tcPr>
          <w:p w14:paraId="2B90D134" w14:textId="77777777" w:rsidR="00913559" w:rsidRPr="00383DF3" w:rsidRDefault="00913559" w:rsidP="001B1E98">
            <w:pPr>
              <w:jc w:val="center"/>
            </w:pPr>
          </w:p>
        </w:tc>
        <w:tc>
          <w:tcPr>
            <w:tcW w:w="1390" w:type="dxa"/>
          </w:tcPr>
          <w:p w14:paraId="6DB68EBB" w14:textId="77777777" w:rsidR="00913559" w:rsidRPr="00383DF3" w:rsidRDefault="00913559" w:rsidP="001B1E98">
            <w:pPr>
              <w:jc w:val="center"/>
            </w:pPr>
          </w:p>
        </w:tc>
        <w:tc>
          <w:tcPr>
            <w:tcW w:w="1023" w:type="dxa"/>
            <w:gridSpan w:val="2"/>
          </w:tcPr>
          <w:p w14:paraId="0F8E89C8" w14:textId="77777777" w:rsidR="00913559" w:rsidRPr="00383DF3" w:rsidRDefault="00913559" w:rsidP="001B1E98">
            <w:pPr>
              <w:jc w:val="center"/>
            </w:pPr>
          </w:p>
        </w:tc>
        <w:tc>
          <w:tcPr>
            <w:tcW w:w="1243" w:type="dxa"/>
          </w:tcPr>
          <w:p w14:paraId="6A487C38" w14:textId="77777777" w:rsidR="00913559" w:rsidRPr="00383DF3" w:rsidRDefault="00913559" w:rsidP="001B1E98">
            <w:pPr>
              <w:jc w:val="center"/>
            </w:pPr>
          </w:p>
        </w:tc>
        <w:tc>
          <w:tcPr>
            <w:tcW w:w="1014" w:type="dxa"/>
          </w:tcPr>
          <w:p w14:paraId="79D263E1" w14:textId="77777777" w:rsidR="00913559" w:rsidRPr="00383DF3" w:rsidRDefault="00913559" w:rsidP="001B1E98">
            <w:pPr>
              <w:jc w:val="center"/>
            </w:pPr>
          </w:p>
        </w:tc>
        <w:tc>
          <w:tcPr>
            <w:tcW w:w="1211" w:type="dxa"/>
            <w:gridSpan w:val="2"/>
          </w:tcPr>
          <w:p w14:paraId="174EB264" w14:textId="77777777" w:rsidR="00913559" w:rsidRPr="00383DF3" w:rsidRDefault="00913559" w:rsidP="001B1E98">
            <w:pPr>
              <w:jc w:val="center"/>
            </w:pPr>
          </w:p>
        </w:tc>
      </w:tr>
      <w:tr w:rsidR="00383DF3" w:rsidRPr="00383DF3" w14:paraId="085DB57C" w14:textId="77777777" w:rsidTr="00ED03AA">
        <w:tc>
          <w:tcPr>
            <w:tcW w:w="743" w:type="dxa"/>
          </w:tcPr>
          <w:p w14:paraId="453CBBF0" w14:textId="77777777" w:rsidR="00913559" w:rsidRPr="00383DF3" w:rsidRDefault="00913559" w:rsidP="001B1E98">
            <w:pPr>
              <w:jc w:val="center"/>
            </w:pPr>
          </w:p>
        </w:tc>
        <w:tc>
          <w:tcPr>
            <w:tcW w:w="1383" w:type="dxa"/>
          </w:tcPr>
          <w:p w14:paraId="4602C186" w14:textId="77777777" w:rsidR="00913559" w:rsidRPr="00383DF3" w:rsidRDefault="00913559" w:rsidP="001B1E98">
            <w:pPr>
              <w:jc w:val="center"/>
            </w:pPr>
          </w:p>
        </w:tc>
        <w:tc>
          <w:tcPr>
            <w:tcW w:w="1023" w:type="dxa"/>
            <w:gridSpan w:val="2"/>
          </w:tcPr>
          <w:p w14:paraId="72C71BA0" w14:textId="77777777" w:rsidR="00913559" w:rsidRPr="00383DF3" w:rsidRDefault="00913559" w:rsidP="001B1E98">
            <w:pPr>
              <w:jc w:val="center"/>
            </w:pPr>
          </w:p>
        </w:tc>
        <w:tc>
          <w:tcPr>
            <w:tcW w:w="1072" w:type="dxa"/>
          </w:tcPr>
          <w:p w14:paraId="5B7BC32F" w14:textId="77777777" w:rsidR="00913559" w:rsidRPr="00383DF3" w:rsidRDefault="00913559" w:rsidP="001B1E98">
            <w:pPr>
              <w:jc w:val="center"/>
            </w:pPr>
          </w:p>
        </w:tc>
        <w:tc>
          <w:tcPr>
            <w:tcW w:w="1015" w:type="dxa"/>
          </w:tcPr>
          <w:p w14:paraId="35FBB7DE" w14:textId="77777777" w:rsidR="00913559" w:rsidRPr="00383DF3" w:rsidRDefault="00913559" w:rsidP="001B1E98">
            <w:pPr>
              <w:jc w:val="center"/>
            </w:pPr>
          </w:p>
        </w:tc>
        <w:tc>
          <w:tcPr>
            <w:tcW w:w="925" w:type="dxa"/>
            <w:gridSpan w:val="2"/>
          </w:tcPr>
          <w:p w14:paraId="14C998AB" w14:textId="77777777" w:rsidR="00913559" w:rsidRPr="00383DF3" w:rsidRDefault="00913559" w:rsidP="001B1E98">
            <w:pPr>
              <w:jc w:val="center"/>
            </w:pPr>
          </w:p>
        </w:tc>
        <w:tc>
          <w:tcPr>
            <w:tcW w:w="792" w:type="dxa"/>
          </w:tcPr>
          <w:p w14:paraId="14F28382" w14:textId="77777777" w:rsidR="00913559" w:rsidRPr="00383DF3" w:rsidRDefault="00913559" w:rsidP="001B1E98">
            <w:pPr>
              <w:jc w:val="center"/>
            </w:pPr>
          </w:p>
        </w:tc>
        <w:tc>
          <w:tcPr>
            <w:tcW w:w="907" w:type="dxa"/>
            <w:gridSpan w:val="2"/>
          </w:tcPr>
          <w:p w14:paraId="36ABCC39" w14:textId="77777777" w:rsidR="00913559" w:rsidRPr="00383DF3" w:rsidRDefault="00913559" w:rsidP="001B1E98">
            <w:pPr>
              <w:jc w:val="center"/>
            </w:pPr>
          </w:p>
        </w:tc>
        <w:tc>
          <w:tcPr>
            <w:tcW w:w="1017" w:type="dxa"/>
          </w:tcPr>
          <w:p w14:paraId="77C670CF" w14:textId="77777777" w:rsidR="00913559" w:rsidRPr="00383DF3" w:rsidRDefault="00913559" w:rsidP="001B1E98">
            <w:pPr>
              <w:jc w:val="center"/>
            </w:pPr>
          </w:p>
        </w:tc>
        <w:tc>
          <w:tcPr>
            <w:tcW w:w="1390" w:type="dxa"/>
          </w:tcPr>
          <w:p w14:paraId="12E2A7B1" w14:textId="77777777" w:rsidR="00913559" w:rsidRPr="00383DF3" w:rsidRDefault="00913559" w:rsidP="001B1E98">
            <w:pPr>
              <w:jc w:val="center"/>
            </w:pPr>
          </w:p>
        </w:tc>
        <w:tc>
          <w:tcPr>
            <w:tcW w:w="1023" w:type="dxa"/>
            <w:gridSpan w:val="2"/>
          </w:tcPr>
          <w:p w14:paraId="1C47F9C2" w14:textId="77777777" w:rsidR="00913559" w:rsidRPr="00383DF3" w:rsidRDefault="00913559" w:rsidP="001B1E98">
            <w:pPr>
              <w:jc w:val="center"/>
            </w:pPr>
          </w:p>
        </w:tc>
        <w:tc>
          <w:tcPr>
            <w:tcW w:w="1243" w:type="dxa"/>
          </w:tcPr>
          <w:p w14:paraId="104553C2" w14:textId="77777777" w:rsidR="00913559" w:rsidRPr="00383DF3" w:rsidRDefault="00913559" w:rsidP="001B1E98">
            <w:pPr>
              <w:jc w:val="center"/>
            </w:pPr>
          </w:p>
        </w:tc>
        <w:tc>
          <w:tcPr>
            <w:tcW w:w="1014" w:type="dxa"/>
          </w:tcPr>
          <w:p w14:paraId="4EAAE981" w14:textId="77777777" w:rsidR="00913559" w:rsidRPr="00383DF3" w:rsidRDefault="00913559" w:rsidP="001B1E98">
            <w:pPr>
              <w:jc w:val="center"/>
            </w:pPr>
          </w:p>
        </w:tc>
        <w:tc>
          <w:tcPr>
            <w:tcW w:w="1211" w:type="dxa"/>
            <w:gridSpan w:val="2"/>
          </w:tcPr>
          <w:p w14:paraId="0DCCE444" w14:textId="77777777" w:rsidR="00913559" w:rsidRPr="00383DF3" w:rsidRDefault="00913559" w:rsidP="001B1E98">
            <w:pPr>
              <w:jc w:val="center"/>
            </w:pPr>
          </w:p>
        </w:tc>
      </w:tr>
      <w:tr w:rsidR="00383DF3" w:rsidRPr="00383DF3" w14:paraId="55205A01" w14:textId="77777777" w:rsidTr="00ED03AA">
        <w:tc>
          <w:tcPr>
            <w:tcW w:w="743" w:type="dxa"/>
          </w:tcPr>
          <w:p w14:paraId="0E08130B" w14:textId="77777777" w:rsidR="00913559" w:rsidRPr="00383DF3" w:rsidRDefault="00913559" w:rsidP="001B1E98">
            <w:pPr>
              <w:jc w:val="center"/>
            </w:pPr>
          </w:p>
        </w:tc>
        <w:tc>
          <w:tcPr>
            <w:tcW w:w="1383" w:type="dxa"/>
          </w:tcPr>
          <w:p w14:paraId="66CF3AED" w14:textId="77777777" w:rsidR="00913559" w:rsidRPr="00383DF3" w:rsidRDefault="00913559" w:rsidP="001B1E98">
            <w:pPr>
              <w:jc w:val="center"/>
            </w:pPr>
          </w:p>
        </w:tc>
        <w:tc>
          <w:tcPr>
            <w:tcW w:w="1023" w:type="dxa"/>
            <w:gridSpan w:val="2"/>
          </w:tcPr>
          <w:p w14:paraId="37147D33" w14:textId="77777777" w:rsidR="00913559" w:rsidRPr="00383DF3" w:rsidRDefault="00913559" w:rsidP="001B1E98">
            <w:pPr>
              <w:jc w:val="center"/>
            </w:pPr>
          </w:p>
        </w:tc>
        <w:tc>
          <w:tcPr>
            <w:tcW w:w="1072" w:type="dxa"/>
          </w:tcPr>
          <w:p w14:paraId="2813E4F8" w14:textId="77777777" w:rsidR="00913559" w:rsidRPr="00383DF3" w:rsidRDefault="00913559" w:rsidP="001B1E98">
            <w:pPr>
              <w:jc w:val="center"/>
            </w:pPr>
          </w:p>
        </w:tc>
        <w:tc>
          <w:tcPr>
            <w:tcW w:w="1015" w:type="dxa"/>
          </w:tcPr>
          <w:p w14:paraId="1E43D6F6" w14:textId="77777777" w:rsidR="00913559" w:rsidRPr="00383DF3" w:rsidRDefault="00913559" w:rsidP="001B1E98">
            <w:pPr>
              <w:jc w:val="center"/>
            </w:pPr>
          </w:p>
        </w:tc>
        <w:tc>
          <w:tcPr>
            <w:tcW w:w="925" w:type="dxa"/>
            <w:gridSpan w:val="2"/>
          </w:tcPr>
          <w:p w14:paraId="2B9A5F2E" w14:textId="77777777" w:rsidR="00913559" w:rsidRPr="00383DF3" w:rsidRDefault="00913559" w:rsidP="001B1E98">
            <w:pPr>
              <w:jc w:val="center"/>
            </w:pPr>
          </w:p>
        </w:tc>
        <w:tc>
          <w:tcPr>
            <w:tcW w:w="792" w:type="dxa"/>
          </w:tcPr>
          <w:p w14:paraId="5C4229F2" w14:textId="77777777" w:rsidR="00913559" w:rsidRPr="00383DF3" w:rsidRDefault="00913559" w:rsidP="001B1E98">
            <w:pPr>
              <w:jc w:val="center"/>
            </w:pPr>
          </w:p>
        </w:tc>
        <w:tc>
          <w:tcPr>
            <w:tcW w:w="907" w:type="dxa"/>
            <w:gridSpan w:val="2"/>
          </w:tcPr>
          <w:p w14:paraId="715018A1" w14:textId="77777777" w:rsidR="00913559" w:rsidRPr="00383DF3" w:rsidRDefault="00913559" w:rsidP="001B1E98">
            <w:pPr>
              <w:jc w:val="center"/>
            </w:pPr>
          </w:p>
        </w:tc>
        <w:tc>
          <w:tcPr>
            <w:tcW w:w="1017" w:type="dxa"/>
          </w:tcPr>
          <w:p w14:paraId="28CDD206" w14:textId="77777777" w:rsidR="00913559" w:rsidRPr="00383DF3" w:rsidRDefault="00913559" w:rsidP="001B1E98">
            <w:pPr>
              <w:jc w:val="center"/>
            </w:pPr>
          </w:p>
        </w:tc>
        <w:tc>
          <w:tcPr>
            <w:tcW w:w="1390" w:type="dxa"/>
          </w:tcPr>
          <w:p w14:paraId="7AFEFBA1" w14:textId="77777777" w:rsidR="00913559" w:rsidRPr="00383DF3" w:rsidRDefault="00913559" w:rsidP="001B1E98">
            <w:pPr>
              <w:jc w:val="center"/>
            </w:pPr>
          </w:p>
        </w:tc>
        <w:tc>
          <w:tcPr>
            <w:tcW w:w="1023" w:type="dxa"/>
            <w:gridSpan w:val="2"/>
          </w:tcPr>
          <w:p w14:paraId="23084C52" w14:textId="77777777" w:rsidR="00913559" w:rsidRPr="00383DF3" w:rsidRDefault="00913559" w:rsidP="001B1E98">
            <w:pPr>
              <w:jc w:val="center"/>
            </w:pPr>
          </w:p>
        </w:tc>
        <w:tc>
          <w:tcPr>
            <w:tcW w:w="1243" w:type="dxa"/>
          </w:tcPr>
          <w:p w14:paraId="1064B0F2" w14:textId="77777777" w:rsidR="00913559" w:rsidRPr="00383DF3" w:rsidRDefault="00913559" w:rsidP="001B1E98">
            <w:pPr>
              <w:jc w:val="center"/>
            </w:pPr>
          </w:p>
        </w:tc>
        <w:tc>
          <w:tcPr>
            <w:tcW w:w="1014" w:type="dxa"/>
          </w:tcPr>
          <w:p w14:paraId="01E4EE83" w14:textId="77777777" w:rsidR="00913559" w:rsidRPr="00383DF3" w:rsidRDefault="00913559" w:rsidP="001B1E98">
            <w:pPr>
              <w:jc w:val="center"/>
            </w:pPr>
          </w:p>
        </w:tc>
        <w:tc>
          <w:tcPr>
            <w:tcW w:w="1211" w:type="dxa"/>
            <w:gridSpan w:val="2"/>
          </w:tcPr>
          <w:p w14:paraId="469ECCB7" w14:textId="77777777" w:rsidR="00913559" w:rsidRPr="00383DF3" w:rsidRDefault="00913559" w:rsidP="001B1E98">
            <w:pPr>
              <w:jc w:val="center"/>
            </w:pPr>
          </w:p>
        </w:tc>
      </w:tr>
      <w:tr w:rsidR="00383DF3" w:rsidRPr="00383DF3" w14:paraId="31B7E1AE" w14:textId="77777777" w:rsidTr="00ED03AA">
        <w:tc>
          <w:tcPr>
            <w:tcW w:w="743" w:type="dxa"/>
          </w:tcPr>
          <w:p w14:paraId="5529BAD1" w14:textId="77777777" w:rsidR="00913559" w:rsidRPr="00383DF3" w:rsidRDefault="00913559" w:rsidP="001B1E98">
            <w:pPr>
              <w:jc w:val="center"/>
            </w:pPr>
          </w:p>
        </w:tc>
        <w:tc>
          <w:tcPr>
            <w:tcW w:w="1383" w:type="dxa"/>
          </w:tcPr>
          <w:p w14:paraId="3CF0D7B1" w14:textId="77777777" w:rsidR="00913559" w:rsidRPr="00383DF3" w:rsidRDefault="00913559" w:rsidP="001B1E98">
            <w:pPr>
              <w:jc w:val="center"/>
            </w:pPr>
          </w:p>
        </w:tc>
        <w:tc>
          <w:tcPr>
            <w:tcW w:w="1023" w:type="dxa"/>
            <w:gridSpan w:val="2"/>
          </w:tcPr>
          <w:p w14:paraId="7E8F6D20" w14:textId="77777777" w:rsidR="00913559" w:rsidRPr="00383DF3" w:rsidRDefault="00913559" w:rsidP="001B1E98">
            <w:pPr>
              <w:jc w:val="center"/>
            </w:pPr>
          </w:p>
        </w:tc>
        <w:tc>
          <w:tcPr>
            <w:tcW w:w="1072" w:type="dxa"/>
          </w:tcPr>
          <w:p w14:paraId="5F5A5DEF" w14:textId="77777777" w:rsidR="00913559" w:rsidRPr="00383DF3" w:rsidRDefault="00913559" w:rsidP="001B1E98">
            <w:pPr>
              <w:jc w:val="center"/>
            </w:pPr>
          </w:p>
        </w:tc>
        <w:tc>
          <w:tcPr>
            <w:tcW w:w="1015" w:type="dxa"/>
          </w:tcPr>
          <w:p w14:paraId="28D276AA" w14:textId="77777777" w:rsidR="00913559" w:rsidRPr="00383DF3" w:rsidRDefault="00913559" w:rsidP="001B1E98">
            <w:pPr>
              <w:jc w:val="center"/>
            </w:pPr>
          </w:p>
        </w:tc>
        <w:tc>
          <w:tcPr>
            <w:tcW w:w="925" w:type="dxa"/>
            <w:gridSpan w:val="2"/>
          </w:tcPr>
          <w:p w14:paraId="2D1F0D42" w14:textId="77777777" w:rsidR="00913559" w:rsidRPr="00383DF3" w:rsidRDefault="00913559" w:rsidP="001B1E98">
            <w:pPr>
              <w:jc w:val="center"/>
            </w:pPr>
          </w:p>
        </w:tc>
        <w:tc>
          <w:tcPr>
            <w:tcW w:w="792" w:type="dxa"/>
          </w:tcPr>
          <w:p w14:paraId="1B4C6AFB" w14:textId="77777777" w:rsidR="00913559" w:rsidRPr="00383DF3" w:rsidRDefault="00913559" w:rsidP="001B1E98">
            <w:pPr>
              <w:jc w:val="center"/>
            </w:pPr>
          </w:p>
        </w:tc>
        <w:tc>
          <w:tcPr>
            <w:tcW w:w="907" w:type="dxa"/>
            <w:gridSpan w:val="2"/>
          </w:tcPr>
          <w:p w14:paraId="5DB0D608" w14:textId="77777777" w:rsidR="00913559" w:rsidRPr="00383DF3" w:rsidRDefault="00913559" w:rsidP="001B1E98">
            <w:pPr>
              <w:jc w:val="center"/>
            </w:pPr>
          </w:p>
        </w:tc>
        <w:tc>
          <w:tcPr>
            <w:tcW w:w="1017" w:type="dxa"/>
          </w:tcPr>
          <w:p w14:paraId="640FC93F" w14:textId="77777777" w:rsidR="00913559" w:rsidRPr="00383DF3" w:rsidRDefault="00913559" w:rsidP="001B1E98">
            <w:pPr>
              <w:jc w:val="center"/>
            </w:pPr>
          </w:p>
        </w:tc>
        <w:tc>
          <w:tcPr>
            <w:tcW w:w="1390" w:type="dxa"/>
          </w:tcPr>
          <w:p w14:paraId="4CA855A5" w14:textId="77777777" w:rsidR="00913559" w:rsidRPr="00383DF3" w:rsidRDefault="00913559" w:rsidP="001B1E98">
            <w:pPr>
              <w:jc w:val="center"/>
            </w:pPr>
          </w:p>
        </w:tc>
        <w:tc>
          <w:tcPr>
            <w:tcW w:w="1023" w:type="dxa"/>
            <w:gridSpan w:val="2"/>
          </w:tcPr>
          <w:p w14:paraId="70EA7A06" w14:textId="77777777" w:rsidR="00913559" w:rsidRPr="00383DF3" w:rsidRDefault="00913559" w:rsidP="001B1E98">
            <w:pPr>
              <w:jc w:val="center"/>
            </w:pPr>
          </w:p>
        </w:tc>
        <w:tc>
          <w:tcPr>
            <w:tcW w:w="1243" w:type="dxa"/>
          </w:tcPr>
          <w:p w14:paraId="6E582546" w14:textId="77777777" w:rsidR="00913559" w:rsidRPr="00383DF3" w:rsidRDefault="00913559" w:rsidP="001B1E98">
            <w:pPr>
              <w:jc w:val="center"/>
            </w:pPr>
          </w:p>
        </w:tc>
        <w:tc>
          <w:tcPr>
            <w:tcW w:w="1014" w:type="dxa"/>
          </w:tcPr>
          <w:p w14:paraId="469ADA40" w14:textId="77777777" w:rsidR="00913559" w:rsidRPr="00383DF3" w:rsidRDefault="00913559" w:rsidP="001B1E98">
            <w:pPr>
              <w:jc w:val="center"/>
            </w:pPr>
          </w:p>
        </w:tc>
        <w:tc>
          <w:tcPr>
            <w:tcW w:w="1211" w:type="dxa"/>
            <w:gridSpan w:val="2"/>
          </w:tcPr>
          <w:p w14:paraId="3DB3B1C7" w14:textId="77777777" w:rsidR="00913559" w:rsidRPr="00383DF3" w:rsidRDefault="00913559" w:rsidP="001B1E98">
            <w:pPr>
              <w:jc w:val="center"/>
            </w:pPr>
          </w:p>
        </w:tc>
      </w:tr>
      <w:tr w:rsidR="00383DF3" w:rsidRPr="00383DF3" w14:paraId="73B97368" w14:textId="77777777" w:rsidTr="00ED03AA">
        <w:tc>
          <w:tcPr>
            <w:tcW w:w="743" w:type="dxa"/>
          </w:tcPr>
          <w:p w14:paraId="7659A780" w14:textId="77777777" w:rsidR="00913559" w:rsidRPr="00383DF3" w:rsidRDefault="00913559" w:rsidP="001B1E98">
            <w:pPr>
              <w:jc w:val="center"/>
            </w:pPr>
          </w:p>
        </w:tc>
        <w:tc>
          <w:tcPr>
            <w:tcW w:w="1383" w:type="dxa"/>
          </w:tcPr>
          <w:p w14:paraId="687BCACA" w14:textId="77777777" w:rsidR="00913559" w:rsidRPr="00383DF3" w:rsidRDefault="00913559" w:rsidP="001B1E98">
            <w:pPr>
              <w:jc w:val="center"/>
            </w:pPr>
          </w:p>
        </w:tc>
        <w:tc>
          <w:tcPr>
            <w:tcW w:w="1023" w:type="dxa"/>
            <w:gridSpan w:val="2"/>
          </w:tcPr>
          <w:p w14:paraId="701F99CC" w14:textId="77777777" w:rsidR="00913559" w:rsidRPr="00383DF3" w:rsidRDefault="00913559" w:rsidP="001B1E98">
            <w:pPr>
              <w:jc w:val="center"/>
            </w:pPr>
          </w:p>
        </w:tc>
        <w:tc>
          <w:tcPr>
            <w:tcW w:w="1072" w:type="dxa"/>
          </w:tcPr>
          <w:p w14:paraId="075C0EF7" w14:textId="77777777" w:rsidR="00913559" w:rsidRPr="00383DF3" w:rsidRDefault="00913559" w:rsidP="001B1E98">
            <w:pPr>
              <w:jc w:val="center"/>
            </w:pPr>
          </w:p>
        </w:tc>
        <w:tc>
          <w:tcPr>
            <w:tcW w:w="1015" w:type="dxa"/>
          </w:tcPr>
          <w:p w14:paraId="71B6C3EA" w14:textId="77777777" w:rsidR="00913559" w:rsidRPr="00383DF3" w:rsidRDefault="00913559" w:rsidP="001B1E98">
            <w:pPr>
              <w:jc w:val="center"/>
            </w:pPr>
          </w:p>
        </w:tc>
        <w:tc>
          <w:tcPr>
            <w:tcW w:w="925" w:type="dxa"/>
            <w:gridSpan w:val="2"/>
          </w:tcPr>
          <w:p w14:paraId="0B86CBF7" w14:textId="77777777" w:rsidR="00913559" w:rsidRPr="00383DF3" w:rsidRDefault="00913559" w:rsidP="001B1E98">
            <w:pPr>
              <w:jc w:val="center"/>
            </w:pPr>
          </w:p>
        </w:tc>
        <w:tc>
          <w:tcPr>
            <w:tcW w:w="792" w:type="dxa"/>
          </w:tcPr>
          <w:p w14:paraId="4D4B8232" w14:textId="77777777" w:rsidR="00913559" w:rsidRPr="00383DF3" w:rsidRDefault="00913559" w:rsidP="001B1E98">
            <w:pPr>
              <w:jc w:val="center"/>
            </w:pPr>
          </w:p>
        </w:tc>
        <w:tc>
          <w:tcPr>
            <w:tcW w:w="907" w:type="dxa"/>
            <w:gridSpan w:val="2"/>
          </w:tcPr>
          <w:p w14:paraId="64CE8C3B" w14:textId="77777777" w:rsidR="00913559" w:rsidRPr="00383DF3" w:rsidRDefault="00913559" w:rsidP="001B1E98">
            <w:pPr>
              <w:jc w:val="center"/>
            </w:pPr>
          </w:p>
        </w:tc>
        <w:tc>
          <w:tcPr>
            <w:tcW w:w="1017" w:type="dxa"/>
          </w:tcPr>
          <w:p w14:paraId="62E6ABFE" w14:textId="77777777" w:rsidR="00913559" w:rsidRPr="00383DF3" w:rsidRDefault="00913559" w:rsidP="001B1E98">
            <w:pPr>
              <w:jc w:val="center"/>
            </w:pPr>
          </w:p>
        </w:tc>
        <w:tc>
          <w:tcPr>
            <w:tcW w:w="1390" w:type="dxa"/>
          </w:tcPr>
          <w:p w14:paraId="46611314" w14:textId="77777777" w:rsidR="00913559" w:rsidRPr="00383DF3" w:rsidRDefault="00913559" w:rsidP="001B1E98">
            <w:pPr>
              <w:jc w:val="center"/>
            </w:pPr>
          </w:p>
        </w:tc>
        <w:tc>
          <w:tcPr>
            <w:tcW w:w="1023" w:type="dxa"/>
            <w:gridSpan w:val="2"/>
          </w:tcPr>
          <w:p w14:paraId="1525BE02" w14:textId="77777777" w:rsidR="00913559" w:rsidRPr="00383DF3" w:rsidRDefault="00913559" w:rsidP="001B1E98">
            <w:pPr>
              <w:jc w:val="center"/>
            </w:pPr>
          </w:p>
        </w:tc>
        <w:tc>
          <w:tcPr>
            <w:tcW w:w="1243" w:type="dxa"/>
          </w:tcPr>
          <w:p w14:paraId="63F7211A" w14:textId="77777777" w:rsidR="00913559" w:rsidRPr="00383DF3" w:rsidRDefault="00913559" w:rsidP="001B1E98">
            <w:pPr>
              <w:jc w:val="center"/>
            </w:pPr>
          </w:p>
        </w:tc>
        <w:tc>
          <w:tcPr>
            <w:tcW w:w="1014" w:type="dxa"/>
          </w:tcPr>
          <w:p w14:paraId="1ABDBC23" w14:textId="77777777" w:rsidR="00913559" w:rsidRPr="00383DF3" w:rsidRDefault="00913559" w:rsidP="001B1E98">
            <w:pPr>
              <w:jc w:val="center"/>
            </w:pPr>
          </w:p>
        </w:tc>
        <w:tc>
          <w:tcPr>
            <w:tcW w:w="1211" w:type="dxa"/>
            <w:gridSpan w:val="2"/>
          </w:tcPr>
          <w:p w14:paraId="7BE74E72" w14:textId="77777777" w:rsidR="00913559" w:rsidRPr="00383DF3" w:rsidRDefault="00913559" w:rsidP="001B1E98">
            <w:pPr>
              <w:jc w:val="center"/>
            </w:pPr>
          </w:p>
        </w:tc>
      </w:tr>
      <w:tr w:rsidR="00383DF3" w:rsidRPr="00383DF3" w14:paraId="2A917F26" w14:textId="77777777" w:rsidTr="00ED03AA">
        <w:tc>
          <w:tcPr>
            <w:tcW w:w="743" w:type="dxa"/>
          </w:tcPr>
          <w:p w14:paraId="2C8D50B2" w14:textId="77777777" w:rsidR="00913559" w:rsidRPr="00383DF3" w:rsidRDefault="00913559" w:rsidP="001B1E98">
            <w:pPr>
              <w:jc w:val="center"/>
            </w:pPr>
          </w:p>
        </w:tc>
        <w:tc>
          <w:tcPr>
            <w:tcW w:w="1383" w:type="dxa"/>
          </w:tcPr>
          <w:p w14:paraId="445D9681" w14:textId="77777777" w:rsidR="00913559" w:rsidRPr="00383DF3" w:rsidRDefault="00913559" w:rsidP="001B1E98">
            <w:pPr>
              <w:jc w:val="center"/>
            </w:pPr>
          </w:p>
        </w:tc>
        <w:tc>
          <w:tcPr>
            <w:tcW w:w="1023" w:type="dxa"/>
            <w:gridSpan w:val="2"/>
          </w:tcPr>
          <w:p w14:paraId="5563A489" w14:textId="77777777" w:rsidR="00913559" w:rsidRPr="00383DF3" w:rsidRDefault="00913559" w:rsidP="001B1E98">
            <w:pPr>
              <w:jc w:val="center"/>
            </w:pPr>
          </w:p>
        </w:tc>
        <w:tc>
          <w:tcPr>
            <w:tcW w:w="1072" w:type="dxa"/>
          </w:tcPr>
          <w:p w14:paraId="6AABF528" w14:textId="77777777" w:rsidR="00913559" w:rsidRPr="00383DF3" w:rsidRDefault="00913559" w:rsidP="001B1E98">
            <w:pPr>
              <w:jc w:val="center"/>
            </w:pPr>
          </w:p>
        </w:tc>
        <w:tc>
          <w:tcPr>
            <w:tcW w:w="1015" w:type="dxa"/>
          </w:tcPr>
          <w:p w14:paraId="61E8F41E" w14:textId="77777777" w:rsidR="00913559" w:rsidRPr="00383DF3" w:rsidRDefault="00913559" w:rsidP="001B1E98">
            <w:pPr>
              <w:jc w:val="center"/>
            </w:pPr>
          </w:p>
        </w:tc>
        <w:tc>
          <w:tcPr>
            <w:tcW w:w="925" w:type="dxa"/>
            <w:gridSpan w:val="2"/>
          </w:tcPr>
          <w:p w14:paraId="40EA1504" w14:textId="77777777" w:rsidR="00913559" w:rsidRPr="00383DF3" w:rsidRDefault="00913559" w:rsidP="001B1E98">
            <w:pPr>
              <w:jc w:val="center"/>
            </w:pPr>
          </w:p>
        </w:tc>
        <w:tc>
          <w:tcPr>
            <w:tcW w:w="792" w:type="dxa"/>
          </w:tcPr>
          <w:p w14:paraId="6F35066E" w14:textId="77777777" w:rsidR="00913559" w:rsidRPr="00383DF3" w:rsidRDefault="00913559" w:rsidP="001B1E98">
            <w:pPr>
              <w:jc w:val="center"/>
            </w:pPr>
          </w:p>
        </w:tc>
        <w:tc>
          <w:tcPr>
            <w:tcW w:w="907" w:type="dxa"/>
            <w:gridSpan w:val="2"/>
          </w:tcPr>
          <w:p w14:paraId="60448AD7" w14:textId="77777777" w:rsidR="00913559" w:rsidRPr="00383DF3" w:rsidRDefault="00913559" w:rsidP="001B1E98">
            <w:pPr>
              <w:jc w:val="center"/>
            </w:pPr>
          </w:p>
        </w:tc>
        <w:tc>
          <w:tcPr>
            <w:tcW w:w="1017" w:type="dxa"/>
          </w:tcPr>
          <w:p w14:paraId="408F5510" w14:textId="77777777" w:rsidR="00913559" w:rsidRPr="00383DF3" w:rsidRDefault="00913559" w:rsidP="001B1E98">
            <w:pPr>
              <w:jc w:val="center"/>
            </w:pPr>
          </w:p>
        </w:tc>
        <w:tc>
          <w:tcPr>
            <w:tcW w:w="1390" w:type="dxa"/>
          </w:tcPr>
          <w:p w14:paraId="55BF236C" w14:textId="77777777" w:rsidR="00913559" w:rsidRPr="00383DF3" w:rsidRDefault="00913559" w:rsidP="001B1E98">
            <w:pPr>
              <w:jc w:val="center"/>
            </w:pPr>
          </w:p>
        </w:tc>
        <w:tc>
          <w:tcPr>
            <w:tcW w:w="1023" w:type="dxa"/>
            <w:gridSpan w:val="2"/>
          </w:tcPr>
          <w:p w14:paraId="20BED38F" w14:textId="77777777" w:rsidR="00913559" w:rsidRPr="00383DF3" w:rsidRDefault="00913559" w:rsidP="001B1E98">
            <w:pPr>
              <w:jc w:val="center"/>
            </w:pPr>
          </w:p>
        </w:tc>
        <w:tc>
          <w:tcPr>
            <w:tcW w:w="1243" w:type="dxa"/>
          </w:tcPr>
          <w:p w14:paraId="53C6C8F3" w14:textId="77777777" w:rsidR="00913559" w:rsidRPr="00383DF3" w:rsidRDefault="00913559" w:rsidP="001B1E98">
            <w:pPr>
              <w:jc w:val="center"/>
            </w:pPr>
          </w:p>
        </w:tc>
        <w:tc>
          <w:tcPr>
            <w:tcW w:w="1014" w:type="dxa"/>
          </w:tcPr>
          <w:p w14:paraId="0C17EE5E" w14:textId="77777777" w:rsidR="00913559" w:rsidRPr="00383DF3" w:rsidRDefault="00913559" w:rsidP="001B1E98">
            <w:pPr>
              <w:jc w:val="center"/>
            </w:pPr>
          </w:p>
        </w:tc>
        <w:tc>
          <w:tcPr>
            <w:tcW w:w="1211" w:type="dxa"/>
            <w:gridSpan w:val="2"/>
          </w:tcPr>
          <w:p w14:paraId="0D2048B2" w14:textId="77777777" w:rsidR="00913559" w:rsidRPr="00383DF3" w:rsidRDefault="00913559" w:rsidP="001B1E98">
            <w:pPr>
              <w:jc w:val="center"/>
            </w:pPr>
          </w:p>
        </w:tc>
      </w:tr>
      <w:tr w:rsidR="00383DF3" w:rsidRPr="00383DF3" w14:paraId="678A6596" w14:textId="77777777" w:rsidTr="00ED03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93" w:type="dxa"/>
        </w:trPr>
        <w:tc>
          <w:tcPr>
            <w:tcW w:w="2948" w:type="dxa"/>
            <w:gridSpan w:val="3"/>
            <w:vAlign w:val="bottom"/>
          </w:tcPr>
          <w:p w14:paraId="49756242" w14:textId="77777777" w:rsidR="00913559" w:rsidRPr="00383DF3" w:rsidRDefault="00913559" w:rsidP="001B1E98">
            <w:r>
              <w:t>Įmonės vadovas</w:t>
            </w:r>
          </w:p>
        </w:tc>
        <w:tc>
          <w:tcPr>
            <w:tcW w:w="2917" w:type="dxa"/>
            <w:gridSpan w:val="4"/>
            <w:vAlign w:val="bottom"/>
          </w:tcPr>
          <w:p w14:paraId="37476BF9" w14:textId="77777777" w:rsidR="00913559" w:rsidRPr="00383DF3" w:rsidRDefault="00913559" w:rsidP="001B1E98"/>
        </w:tc>
        <w:tc>
          <w:tcPr>
            <w:tcW w:w="1833" w:type="dxa"/>
            <w:gridSpan w:val="3"/>
            <w:tcBorders>
              <w:bottom w:val="single" w:sz="4" w:space="0" w:color="auto"/>
            </w:tcBorders>
            <w:vAlign w:val="bottom"/>
          </w:tcPr>
          <w:p w14:paraId="4A05FBCF" w14:textId="77777777" w:rsidR="00913559" w:rsidRPr="00383DF3" w:rsidRDefault="00913559" w:rsidP="001B1E98"/>
        </w:tc>
        <w:tc>
          <w:tcPr>
            <w:tcW w:w="2801" w:type="dxa"/>
            <w:gridSpan w:val="4"/>
            <w:vAlign w:val="bottom"/>
          </w:tcPr>
          <w:p w14:paraId="629A118F" w14:textId="77777777" w:rsidR="00913559" w:rsidRPr="00383DF3" w:rsidRDefault="00913559" w:rsidP="001B1E98"/>
        </w:tc>
        <w:tc>
          <w:tcPr>
            <w:tcW w:w="4071" w:type="dxa"/>
            <w:gridSpan w:val="4"/>
            <w:tcBorders>
              <w:bottom w:val="single" w:sz="4" w:space="0" w:color="auto"/>
            </w:tcBorders>
            <w:vAlign w:val="bottom"/>
          </w:tcPr>
          <w:p w14:paraId="4BA0813A" w14:textId="77777777" w:rsidR="00913559" w:rsidRPr="00383DF3" w:rsidRDefault="00913559" w:rsidP="001B1E98"/>
        </w:tc>
      </w:tr>
      <w:tr w:rsidR="00383DF3" w:rsidRPr="00383DF3" w14:paraId="3783E24D" w14:textId="77777777" w:rsidTr="00ED03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93" w:type="dxa"/>
          <w:trHeight w:val="194"/>
        </w:trPr>
        <w:tc>
          <w:tcPr>
            <w:tcW w:w="2948" w:type="dxa"/>
            <w:gridSpan w:val="3"/>
            <w:vAlign w:val="bottom"/>
          </w:tcPr>
          <w:p w14:paraId="43680B53" w14:textId="77777777" w:rsidR="00913559" w:rsidRPr="00383DF3" w:rsidRDefault="00913559" w:rsidP="001B1E98"/>
        </w:tc>
        <w:tc>
          <w:tcPr>
            <w:tcW w:w="2917" w:type="dxa"/>
            <w:gridSpan w:val="4"/>
            <w:vAlign w:val="bottom"/>
          </w:tcPr>
          <w:p w14:paraId="09875535" w14:textId="77777777" w:rsidR="00913559" w:rsidRPr="00383DF3" w:rsidRDefault="00913559" w:rsidP="001B1E98"/>
        </w:tc>
        <w:tc>
          <w:tcPr>
            <w:tcW w:w="1833" w:type="dxa"/>
            <w:gridSpan w:val="3"/>
            <w:tcBorders>
              <w:top w:val="single" w:sz="4" w:space="0" w:color="auto"/>
              <w:bottom w:val="single" w:sz="4" w:space="0" w:color="auto"/>
            </w:tcBorders>
            <w:vAlign w:val="bottom"/>
          </w:tcPr>
          <w:p w14:paraId="27DC94DE" w14:textId="77777777" w:rsidR="00913559" w:rsidRPr="00383DF3" w:rsidRDefault="00913559" w:rsidP="001B1E98">
            <w:pPr>
              <w:jc w:val="center"/>
            </w:pPr>
            <w:r>
              <w:t>(Parašas)</w:t>
            </w:r>
          </w:p>
          <w:p w14:paraId="5447CE7B" w14:textId="77777777" w:rsidR="00913559" w:rsidRPr="00383DF3" w:rsidRDefault="00913559" w:rsidP="001B1E98">
            <w:pPr>
              <w:jc w:val="center"/>
            </w:pPr>
          </w:p>
        </w:tc>
        <w:tc>
          <w:tcPr>
            <w:tcW w:w="2801" w:type="dxa"/>
            <w:gridSpan w:val="4"/>
            <w:vAlign w:val="bottom"/>
          </w:tcPr>
          <w:p w14:paraId="61C9299C" w14:textId="77777777" w:rsidR="00913559" w:rsidRPr="00383DF3" w:rsidRDefault="00913559" w:rsidP="001B1E98"/>
        </w:tc>
        <w:tc>
          <w:tcPr>
            <w:tcW w:w="4071" w:type="dxa"/>
            <w:gridSpan w:val="4"/>
            <w:tcBorders>
              <w:top w:val="single" w:sz="4" w:space="0" w:color="auto"/>
              <w:bottom w:val="single" w:sz="4" w:space="0" w:color="auto"/>
            </w:tcBorders>
            <w:vAlign w:val="bottom"/>
          </w:tcPr>
          <w:p w14:paraId="7D4E3935" w14:textId="77777777" w:rsidR="00913559" w:rsidRPr="00383DF3" w:rsidRDefault="00913559" w:rsidP="001B1E98">
            <w:r>
              <w:t>(Vardas, pavardė)</w:t>
            </w:r>
          </w:p>
          <w:p w14:paraId="3CF5A9E7" w14:textId="77777777" w:rsidR="00913559" w:rsidRPr="00383DF3" w:rsidRDefault="00913559" w:rsidP="001B1E98"/>
        </w:tc>
      </w:tr>
      <w:tr w:rsidR="00383DF3" w:rsidRPr="00383DF3" w14:paraId="17DDA27F" w14:textId="77777777" w:rsidTr="00ED03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93" w:type="dxa"/>
        </w:trPr>
        <w:tc>
          <w:tcPr>
            <w:tcW w:w="2948" w:type="dxa"/>
            <w:gridSpan w:val="3"/>
            <w:vAlign w:val="bottom"/>
          </w:tcPr>
          <w:p w14:paraId="598D8694" w14:textId="77777777" w:rsidR="00913559" w:rsidRPr="00383DF3" w:rsidRDefault="00913559" w:rsidP="001B1E98">
            <w:r>
              <w:t>Vyriausiasis finansininkas</w:t>
            </w:r>
          </w:p>
        </w:tc>
        <w:tc>
          <w:tcPr>
            <w:tcW w:w="2917" w:type="dxa"/>
            <w:gridSpan w:val="4"/>
            <w:vAlign w:val="bottom"/>
          </w:tcPr>
          <w:p w14:paraId="2570B71B" w14:textId="77777777" w:rsidR="00913559" w:rsidRPr="00383DF3" w:rsidRDefault="00913559" w:rsidP="001B1E98"/>
        </w:tc>
        <w:tc>
          <w:tcPr>
            <w:tcW w:w="1833" w:type="dxa"/>
            <w:gridSpan w:val="3"/>
            <w:tcBorders>
              <w:top w:val="single" w:sz="4" w:space="0" w:color="auto"/>
            </w:tcBorders>
            <w:vAlign w:val="bottom"/>
          </w:tcPr>
          <w:p w14:paraId="702D4A64" w14:textId="77777777" w:rsidR="00913559" w:rsidRPr="00383DF3" w:rsidRDefault="00913559" w:rsidP="001B1E98">
            <w:pPr>
              <w:jc w:val="center"/>
            </w:pPr>
            <w:r>
              <w:t>(Parašas)</w:t>
            </w:r>
          </w:p>
        </w:tc>
        <w:tc>
          <w:tcPr>
            <w:tcW w:w="2801" w:type="dxa"/>
            <w:gridSpan w:val="4"/>
            <w:vAlign w:val="bottom"/>
          </w:tcPr>
          <w:p w14:paraId="148BD864" w14:textId="77777777" w:rsidR="00913559" w:rsidRPr="00383DF3" w:rsidRDefault="00913559" w:rsidP="001B1E98"/>
        </w:tc>
        <w:tc>
          <w:tcPr>
            <w:tcW w:w="4071" w:type="dxa"/>
            <w:gridSpan w:val="4"/>
            <w:tcBorders>
              <w:top w:val="single" w:sz="4" w:space="0" w:color="auto"/>
            </w:tcBorders>
            <w:vAlign w:val="bottom"/>
          </w:tcPr>
          <w:p w14:paraId="53F923C2" w14:textId="77777777" w:rsidR="00913559" w:rsidRPr="00383DF3" w:rsidRDefault="00913559" w:rsidP="001B1E98">
            <w:r>
              <w:t>(Vardas, pavardė)</w:t>
            </w:r>
          </w:p>
        </w:tc>
      </w:tr>
    </w:tbl>
    <w:p w14:paraId="2CAF8D86" w14:textId="77777777" w:rsidR="00913559" w:rsidRPr="00383DF3" w:rsidRDefault="00913559" w:rsidP="00913559">
      <w:r>
        <w:t>_______________________________________________________</w:t>
      </w:r>
    </w:p>
    <w:p w14:paraId="2AB2F9C5" w14:textId="0590584D" w:rsidR="00913559" w:rsidRPr="00383DF3" w:rsidRDefault="00913559" w:rsidP="006037D9">
      <w:pPr>
        <w:sectPr w:rsidR="00913559" w:rsidRPr="00383DF3" w:rsidSect="001B1E98">
          <w:pgSz w:w="16838" w:h="11906" w:orient="landscape" w:code="9"/>
          <w:pgMar w:top="1701" w:right="1134" w:bottom="567" w:left="1134" w:header="1134" w:footer="284" w:gutter="0"/>
          <w:cols w:space="1296"/>
          <w:titlePg/>
          <w:docGrid w:linePitch="326"/>
        </w:sectPr>
      </w:pPr>
      <w:r>
        <w:t>(duomenis užpildžiusio asmens vardas, pavardė, pareigos, tel. Nr., el. paštas)</w:t>
      </w:r>
      <w:r>
        <w:tab/>
      </w:r>
    </w:p>
    <w:p w14:paraId="38745711" w14:textId="77777777" w:rsidR="00913559" w:rsidRPr="00383DF3" w:rsidRDefault="00913559" w:rsidP="004122B2">
      <w:pPr>
        <w:ind w:firstLine="4536"/>
        <w:jc w:val="right"/>
        <w:rPr>
          <w:bCs/>
        </w:rPr>
      </w:pPr>
      <w:r>
        <w:rPr>
          <w:bCs/>
        </w:rPr>
        <w:lastRenderedPageBreak/>
        <w:t>5 priedas</w:t>
      </w:r>
    </w:p>
    <w:p w14:paraId="6DF1DD71" w14:textId="77777777" w:rsidR="004122B2" w:rsidRPr="00383DF3" w:rsidRDefault="004122B2" w:rsidP="004122B2">
      <w:pPr>
        <w:ind w:firstLine="4536"/>
        <w:jc w:val="right"/>
        <w:rPr>
          <w:bCs/>
        </w:rPr>
      </w:pPr>
    </w:p>
    <w:p w14:paraId="623D0283" w14:textId="4063D8EB" w:rsidR="00913559" w:rsidRPr="00383DF3" w:rsidRDefault="00913559" w:rsidP="00913559">
      <w:pPr>
        <w:tabs>
          <w:tab w:val="left" w:pos="8820"/>
        </w:tabs>
        <w:jc w:val="center"/>
      </w:pPr>
      <w:r>
        <w:t>(Ataskaitos apie parduotus su nuolaida važiavimo vietinio (priemiestinio) reguliaraus susisiekimo autobusais bilietus per ___ m. ________ mėn. forma)</w:t>
      </w:r>
    </w:p>
    <w:p w14:paraId="5996458A" w14:textId="77777777" w:rsidR="00913559" w:rsidRPr="00383DF3" w:rsidRDefault="00913559" w:rsidP="00913559">
      <w:pPr>
        <w:tabs>
          <w:tab w:val="left" w:pos="8820"/>
        </w:tabs>
        <w:jc w:val="center"/>
      </w:pPr>
    </w:p>
    <w:p w14:paraId="74F692D3" w14:textId="77777777" w:rsidR="00913559" w:rsidRPr="00383DF3" w:rsidRDefault="00913559" w:rsidP="00913559">
      <w:pPr>
        <w:jc w:val="center"/>
      </w:pPr>
      <w:r>
        <w:t>Vežėjo pavadinimas, įmonės kodas, adresas</w:t>
      </w:r>
    </w:p>
    <w:p w14:paraId="326BA4BC" w14:textId="77777777" w:rsidR="00913559" w:rsidRPr="00383DF3" w:rsidRDefault="00913559" w:rsidP="00913559"/>
    <w:p w14:paraId="669B9257" w14:textId="000E5392" w:rsidR="00913559" w:rsidRPr="00383DF3" w:rsidRDefault="006037D9" w:rsidP="00913559">
      <w:r>
        <w:t>Šilalės rajono savivaldybės administracijai</w:t>
      </w:r>
    </w:p>
    <w:p w14:paraId="794A0FD5" w14:textId="77777777" w:rsidR="00913559" w:rsidRPr="00383DF3" w:rsidRDefault="00913559" w:rsidP="00913559"/>
    <w:p w14:paraId="294E64BA" w14:textId="77777777" w:rsidR="00913559" w:rsidRPr="00383DF3" w:rsidRDefault="00913559" w:rsidP="00913559">
      <w:pPr>
        <w:jc w:val="center"/>
        <w:rPr>
          <w:b/>
          <w:bCs/>
        </w:rPr>
      </w:pPr>
      <w:r>
        <w:rPr>
          <w:b/>
          <w:bCs/>
        </w:rPr>
        <w:t>ATASKAITA</w:t>
      </w:r>
    </w:p>
    <w:p w14:paraId="3F7B0145" w14:textId="51858AB5" w:rsidR="00913559" w:rsidRPr="00383DF3" w:rsidRDefault="00913559" w:rsidP="00913559">
      <w:pPr>
        <w:jc w:val="center"/>
        <w:rPr>
          <w:b/>
          <w:bCs/>
        </w:rPr>
      </w:pPr>
      <w:r>
        <w:rPr>
          <w:b/>
          <w:bCs/>
        </w:rPr>
        <w:t>APIE PARDUOTUS SU NUOLAIDA VAŽIAVIMO VIETINIO (PRIEMIESTINIO) REGULIARAUS SUSISIEKIMO AUTOBUSAIS BILIETUS</w:t>
      </w:r>
    </w:p>
    <w:p w14:paraId="6CEC9BC4" w14:textId="77777777" w:rsidR="00913559" w:rsidRPr="00383DF3" w:rsidRDefault="00913559" w:rsidP="00913559">
      <w:pPr>
        <w:jc w:val="center"/>
        <w:rPr>
          <w:b/>
          <w:bCs/>
        </w:rPr>
      </w:pPr>
      <w:r>
        <w:rPr>
          <w:b/>
          <w:bCs/>
        </w:rPr>
        <w:t>PER 20....M...........MĖNESĮ</w:t>
      </w:r>
    </w:p>
    <w:p w14:paraId="4C209707" w14:textId="77777777" w:rsidR="00913559" w:rsidRPr="00383DF3" w:rsidRDefault="00913559" w:rsidP="00913559">
      <w:pPr>
        <w:jc w:val="center"/>
        <w:rPr>
          <w:b/>
          <w:bCs/>
        </w:rPr>
      </w:pPr>
    </w:p>
    <w:p w14:paraId="194EC5E1" w14:textId="77777777" w:rsidR="00913559" w:rsidRPr="00383DF3" w:rsidRDefault="00913559" w:rsidP="00913559">
      <w:pPr>
        <w:jc w:val="center"/>
      </w:pPr>
      <w:r>
        <w:t>Data Nr.</w:t>
      </w:r>
    </w:p>
    <w:p w14:paraId="640E8E42" w14:textId="449134F7" w:rsidR="00913559" w:rsidRPr="00383DF3" w:rsidRDefault="006037D9" w:rsidP="00CE04AF">
      <w:pPr>
        <w:jc w:val="center"/>
      </w:pPr>
      <w:r>
        <w:t>Šilalė</w:t>
      </w:r>
    </w:p>
    <w:p w14:paraId="021C6DAE" w14:textId="77777777" w:rsidR="00913559" w:rsidRPr="00383DF3" w:rsidRDefault="00913559" w:rsidP="00913559"/>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474"/>
        <w:gridCol w:w="1417"/>
        <w:gridCol w:w="1276"/>
        <w:gridCol w:w="1134"/>
        <w:gridCol w:w="1276"/>
        <w:gridCol w:w="2693"/>
      </w:tblGrid>
      <w:tr w:rsidR="00383DF3" w:rsidRPr="00383DF3" w14:paraId="55B2B82B" w14:textId="77777777" w:rsidTr="008E7024">
        <w:trPr>
          <w:cantSplit/>
          <w:trHeight w:val="1701"/>
        </w:trPr>
        <w:tc>
          <w:tcPr>
            <w:tcW w:w="1474" w:type="dxa"/>
            <w:tcBorders>
              <w:top w:val="single" w:sz="4" w:space="0" w:color="auto"/>
              <w:left w:val="single" w:sz="4" w:space="0" w:color="auto"/>
              <w:bottom w:val="single" w:sz="4" w:space="0" w:color="auto"/>
              <w:right w:val="single" w:sz="4" w:space="0" w:color="auto"/>
            </w:tcBorders>
            <w:vAlign w:val="center"/>
            <w:hideMark/>
          </w:tcPr>
          <w:p w14:paraId="47B83213" w14:textId="77777777" w:rsidR="00CE04AF" w:rsidRPr="00383DF3" w:rsidRDefault="00CE04AF" w:rsidP="008E7024">
            <w:pPr>
              <w:tabs>
                <w:tab w:val="left" w:pos="1296"/>
                <w:tab w:val="center" w:pos="4153"/>
                <w:tab w:val="right" w:pos="8306"/>
              </w:tabs>
              <w:jc w:val="center"/>
            </w:pPr>
            <w:r>
              <w:t>Maršruto numeris ir pavadinimas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65DFBE" w14:textId="77777777" w:rsidR="00CE04AF" w:rsidRPr="00383DF3" w:rsidRDefault="00CE04AF" w:rsidP="008E7024">
            <w:pPr>
              <w:tabs>
                <w:tab w:val="left" w:pos="1296"/>
                <w:tab w:val="center" w:pos="4153"/>
                <w:tab w:val="right" w:pos="8306"/>
              </w:tabs>
              <w:jc w:val="center"/>
            </w:pPr>
            <w:r>
              <w:t>Bilietų rūšis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453185" w14:textId="77777777" w:rsidR="00CE04AF" w:rsidRPr="00383DF3" w:rsidRDefault="00CE04AF" w:rsidP="008E7024">
            <w:pPr>
              <w:tabs>
                <w:tab w:val="left" w:pos="1296"/>
                <w:tab w:val="center" w:pos="4153"/>
                <w:tab w:val="right" w:pos="8306"/>
              </w:tabs>
              <w:jc w:val="center"/>
            </w:pPr>
            <w:r>
              <w:t>Nuolaida, procentais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89AFAE" w14:textId="77777777" w:rsidR="00CE04AF" w:rsidRPr="00383DF3" w:rsidRDefault="00CE04AF" w:rsidP="008E7024">
            <w:pPr>
              <w:tabs>
                <w:tab w:val="left" w:pos="1296"/>
                <w:tab w:val="center" w:pos="4153"/>
                <w:tab w:val="right" w:pos="8306"/>
              </w:tabs>
              <w:jc w:val="center"/>
            </w:pPr>
            <w:r>
              <w:t>Parduotų su nuolaida bilietų skaičius, vienetais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92591CF" w14:textId="77777777" w:rsidR="00CE04AF" w:rsidRPr="00383DF3" w:rsidRDefault="00CE04AF" w:rsidP="008E7024">
            <w:pPr>
              <w:tabs>
                <w:tab w:val="left" w:pos="1296"/>
                <w:tab w:val="center" w:pos="4153"/>
                <w:tab w:val="right" w:pos="8306"/>
              </w:tabs>
              <w:jc w:val="center"/>
            </w:pPr>
            <w:r>
              <w:t>Gauta pajamų už parduotus su nuolaida bilietus, eurais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15785BF" w14:textId="77777777" w:rsidR="00CE04AF" w:rsidRPr="00383DF3" w:rsidRDefault="00CE04AF" w:rsidP="008E7024">
            <w:pPr>
              <w:tabs>
                <w:tab w:val="left" w:pos="1296"/>
                <w:tab w:val="center" w:pos="4153"/>
                <w:tab w:val="right" w:pos="8306"/>
              </w:tabs>
              <w:jc w:val="center"/>
            </w:pPr>
            <w:r>
              <w:t>Išlaidų (negautų pajamų) dėl keleiviams suteiktų važiavimo vietinio (priemiestinio) reguliaraus susisiekimo autobusais lengvatų kompensavimo (atlyginimo) dydis, eurais</w:t>
            </w:r>
          </w:p>
        </w:tc>
      </w:tr>
      <w:tr w:rsidR="00383DF3" w:rsidRPr="00383DF3" w14:paraId="27CDB37B" w14:textId="77777777" w:rsidTr="008E7024">
        <w:trPr>
          <w:cantSplit/>
        </w:trPr>
        <w:tc>
          <w:tcPr>
            <w:tcW w:w="1474" w:type="dxa"/>
            <w:vMerge w:val="restart"/>
            <w:tcBorders>
              <w:top w:val="single" w:sz="4" w:space="0" w:color="auto"/>
              <w:left w:val="single" w:sz="4" w:space="0" w:color="auto"/>
              <w:bottom w:val="single" w:sz="4" w:space="0" w:color="auto"/>
              <w:right w:val="single" w:sz="4" w:space="0" w:color="auto"/>
            </w:tcBorders>
          </w:tcPr>
          <w:p w14:paraId="445023E9" w14:textId="77777777" w:rsidR="00CE04AF" w:rsidRPr="00383DF3" w:rsidRDefault="00CE04AF" w:rsidP="008E7024">
            <w:pPr>
              <w:rPr>
                <w:b/>
                <w:lang w:eastAsia="lt-LT"/>
              </w:rPr>
            </w:pP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17E76C3" w14:textId="77777777" w:rsidR="00CE04AF" w:rsidRPr="00383DF3" w:rsidRDefault="00CE04AF" w:rsidP="008E7024">
            <w:pPr>
              <w:jc w:val="center"/>
              <w:rPr>
                <w:lang w:eastAsia="lt-LT"/>
              </w:rPr>
            </w:pPr>
            <w:r>
              <w:rPr>
                <w:lang w:eastAsia="lt-LT"/>
              </w:rPr>
              <w:t>Vienkartiniai</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B9EFDDD" w14:textId="77777777" w:rsidR="00CE04AF" w:rsidRPr="00383DF3" w:rsidRDefault="00CE04AF" w:rsidP="008E7024">
            <w:pPr>
              <w:jc w:val="center"/>
              <w:rPr>
                <w:lang w:eastAsia="lt-LT"/>
              </w:rPr>
            </w:pPr>
            <w:r>
              <w:rPr>
                <w:lang w:eastAsia="lt-LT"/>
              </w:rPr>
              <w:t>50</w:t>
            </w:r>
          </w:p>
        </w:tc>
        <w:tc>
          <w:tcPr>
            <w:tcW w:w="1134" w:type="dxa"/>
            <w:tcBorders>
              <w:top w:val="single" w:sz="4" w:space="0" w:color="auto"/>
              <w:left w:val="single" w:sz="4" w:space="0" w:color="auto"/>
              <w:bottom w:val="single" w:sz="4" w:space="0" w:color="auto"/>
              <w:right w:val="single" w:sz="4" w:space="0" w:color="auto"/>
            </w:tcBorders>
          </w:tcPr>
          <w:p w14:paraId="1D7DFE20" w14:textId="77777777" w:rsidR="00CE04AF" w:rsidRPr="00383DF3" w:rsidRDefault="00CE04AF" w:rsidP="008E7024">
            <w:pPr>
              <w:rPr>
                <w:lang w:eastAsia="lt-LT"/>
              </w:rPr>
            </w:pPr>
          </w:p>
        </w:tc>
        <w:tc>
          <w:tcPr>
            <w:tcW w:w="1276" w:type="dxa"/>
            <w:tcBorders>
              <w:top w:val="single" w:sz="4" w:space="0" w:color="auto"/>
              <w:left w:val="single" w:sz="4" w:space="0" w:color="auto"/>
              <w:bottom w:val="single" w:sz="4" w:space="0" w:color="auto"/>
              <w:right w:val="single" w:sz="4" w:space="0" w:color="auto"/>
            </w:tcBorders>
          </w:tcPr>
          <w:p w14:paraId="058AC867" w14:textId="77777777" w:rsidR="00CE04AF" w:rsidRPr="00383DF3" w:rsidRDefault="00CE04AF" w:rsidP="008E7024">
            <w:pPr>
              <w:rPr>
                <w:lang w:eastAsia="lt-LT"/>
              </w:rPr>
            </w:pPr>
          </w:p>
        </w:tc>
        <w:tc>
          <w:tcPr>
            <w:tcW w:w="2693" w:type="dxa"/>
            <w:tcBorders>
              <w:top w:val="single" w:sz="4" w:space="0" w:color="auto"/>
              <w:left w:val="single" w:sz="4" w:space="0" w:color="auto"/>
              <w:bottom w:val="single" w:sz="4" w:space="0" w:color="auto"/>
              <w:right w:val="single" w:sz="4" w:space="0" w:color="auto"/>
            </w:tcBorders>
          </w:tcPr>
          <w:p w14:paraId="3836C26D" w14:textId="77777777" w:rsidR="00CE04AF" w:rsidRPr="00383DF3" w:rsidRDefault="00CE04AF" w:rsidP="008E7024">
            <w:pPr>
              <w:rPr>
                <w:lang w:eastAsia="lt-LT"/>
              </w:rPr>
            </w:pPr>
          </w:p>
        </w:tc>
      </w:tr>
      <w:tr w:rsidR="00383DF3" w:rsidRPr="00383DF3" w14:paraId="7593912D" w14:textId="77777777" w:rsidTr="008E7024">
        <w:trPr>
          <w:cantSplit/>
        </w:trPr>
        <w:tc>
          <w:tcPr>
            <w:tcW w:w="1474" w:type="dxa"/>
            <w:vMerge/>
            <w:tcBorders>
              <w:top w:val="single" w:sz="4" w:space="0" w:color="auto"/>
              <w:left w:val="single" w:sz="4" w:space="0" w:color="auto"/>
              <w:bottom w:val="single" w:sz="4" w:space="0" w:color="auto"/>
              <w:right w:val="single" w:sz="4" w:space="0" w:color="auto"/>
            </w:tcBorders>
            <w:vAlign w:val="center"/>
            <w:hideMark/>
          </w:tcPr>
          <w:p w14:paraId="196B2E08" w14:textId="77777777" w:rsidR="00CE04AF" w:rsidRPr="00383DF3" w:rsidRDefault="00CE04AF" w:rsidP="008E7024">
            <w:pPr>
              <w:rPr>
                <w:b/>
                <w:lang w:eastAsia="lt-LT"/>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FD1B329" w14:textId="77777777" w:rsidR="00CE04AF" w:rsidRPr="00383DF3" w:rsidRDefault="00CE04AF" w:rsidP="008E7024">
            <w:pPr>
              <w:rPr>
                <w:lang w:eastAsia="lt-LT"/>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AD305F5" w14:textId="77777777" w:rsidR="00CE04AF" w:rsidRPr="00383DF3" w:rsidRDefault="00CE04AF" w:rsidP="008E7024">
            <w:pPr>
              <w:jc w:val="center"/>
              <w:rPr>
                <w:lang w:eastAsia="lt-LT"/>
              </w:rPr>
            </w:pPr>
            <w:r>
              <w:rPr>
                <w:lang w:eastAsia="lt-LT"/>
              </w:rPr>
              <w:t>80</w:t>
            </w:r>
          </w:p>
        </w:tc>
        <w:tc>
          <w:tcPr>
            <w:tcW w:w="1134" w:type="dxa"/>
            <w:tcBorders>
              <w:top w:val="single" w:sz="4" w:space="0" w:color="auto"/>
              <w:left w:val="single" w:sz="4" w:space="0" w:color="auto"/>
              <w:bottom w:val="single" w:sz="4" w:space="0" w:color="auto"/>
              <w:right w:val="single" w:sz="4" w:space="0" w:color="auto"/>
            </w:tcBorders>
          </w:tcPr>
          <w:p w14:paraId="3C986E95" w14:textId="77777777" w:rsidR="00CE04AF" w:rsidRPr="00383DF3" w:rsidRDefault="00CE04AF" w:rsidP="008E7024">
            <w:pPr>
              <w:rPr>
                <w:lang w:eastAsia="lt-LT"/>
              </w:rPr>
            </w:pPr>
          </w:p>
        </w:tc>
        <w:tc>
          <w:tcPr>
            <w:tcW w:w="1276" w:type="dxa"/>
            <w:tcBorders>
              <w:top w:val="single" w:sz="4" w:space="0" w:color="auto"/>
              <w:left w:val="single" w:sz="4" w:space="0" w:color="auto"/>
              <w:bottom w:val="single" w:sz="4" w:space="0" w:color="auto"/>
              <w:right w:val="single" w:sz="4" w:space="0" w:color="auto"/>
            </w:tcBorders>
          </w:tcPr>
          <w:p w14:paraId="3ED7173B" w14:textId="77777777" w:rsidR="00CE04AF" w:rsidRPr="00383DF3" w:rsidRDefault="00CE04AF" w:rsidP="008E7024">
            <w:pPr>
              <w:rPr>
                <w:lang w:eastAsia="lt-LT"/>
              </w:rPr>
            </w:pPr>
          </w:p>
        </w:tc>
        <w:tc>
          <w:tcPr>
            <w:tcW w:w="2693" w:type="dxa"/>
            <w:tcBorders>
              <w:top w:val="single" w:sz="4" w:space="0" w:color="auto"/>
              <w:left w:val="single" w:sz="4" w:space="0" w:color="auto"/>
              <w:bottom w:val="single" w:sz="4" w:space="0" w:color="auto"/>
              <w:right w:val="single" w:sz="4" w:space="0" w:color="auto"/>
            </w:tcBorders>
          </w:tcPr>
          <w:p w14:paraId="5CA308C0" w14:textId="77777777" w:rsidR="00CE04AF" w:rsidRPr="00383DF3" w:rsidRDefault="00CE04AF" w:rsidP="008E7024">
            <w:pPr>
              <w:rPr>
                <w:lang w:eastAsia="lt-LT"/>
              </w:rPr>
            </w:pPr>
          </w:p>
        </w:tc>
      </w:tr>
      <w:tr w:rsidR="00383DF3" w:rsidRPr="00383DF3" w14:paraId="1904E1C4" w14:textId="77777777" w:rsidTr="008E7024">
        <w:trPr>
          <w:cantSplit/>
        </w:trPr>
        <w:tc>
          <w:tcPr>
            <w:tcW w:w="1474" w:type="dxa"/>
            <w:vMerge/>
            <w:tcBorders>
              <w:top w:val="single" w:sz="4" w:space="0" w:color="auto"/>
              <w:left w:val="single" w:sz="4" w:space="0" w:color="auto"/>
              <w:bottom w:val="single" w:sz="4" w:space="0" w:color="auto"/>
              <w:right w:val="single" w:sz="4" w:space="0" w:color="auto"/>
            </w:tcBorders>
            <w:vAlign w:val="center"/>
            <w:hideMark/>
          </w:tcPr>
          <w:p w14:paraId="39356CF9" w14:textId="77777777" w:rsidR="00CE04AF" w:rsidRPr="00383DF3" w:rsidRDefault="00CE04AF" w:rsidP="008E7024">
            <w:pPr>
              <w:rPr>
                <w:b/>
                <w:lang w:eastAsia="lt-LT"/>
              </w:rPr>
            </w:pP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1A26F96" w14:textId="77777777" w:rsidR="00CE04AF" w:rsidRPr="00383DF3" w:rsidRDefault="00CE04AF" w:rsidP="008E7024">
            <w:pPr>
              <w:jc w:val="center"/>
              <w:rPr>
                <w:lang w:eastAsia="lt-LT"/>
              </w:rPr>
            </w:pPr>
            <w:r>
              <w:rPr>
                <w:lang w:eastAsia="lt-LT"/>
              </w:rPr>
              <w:t xml:space="preserve">Terminuoti vardiniai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9FB33E" w14:textId="77777777" w:rsidR="00CE04AF" w:rsidRPr="00383DF3" w:rsidRDefault="00CE04AF" w:rsidP="008E7024">
            <w:pPr>
              <w:jc w:val="center"/>
              <w:rPr>
                <w:lang w:eastAsia="lt-LT"/>
              </w:rPr>
            </w:pPr>
            <w:r>
              <w:rPr>
                <w:lang w:eastAsia="lt-LT"/>
              </w:rPr>
              <w:t>50</w:t>
            </w:r>
          </w:p>
        </w:tc>
        <w:tc>
          <w:tcPr>
            <w:tcW w:w="1134" w:type="dxa"/>
            <w:tcBorders>
              <w:top w:val="single" w:sz="4" w:space="0" w:color="auto"/>
              <w:left w:val="single" w:sz="4" w:space="0" w:color="auto"/>
              <w:bottom w:val="single" w:sz="4" w:space="0" w:color="auto"/>
              <w:right w:val="single" w:sz="4" w:space="0" w:color="auto"/>
            </w:tcBorders>
          </w:tcPr>
          <w:p w14:paraId="0CAC44FE" w14:textId="77777777" w:rsidR="00CE04AF" w:rsidRPr="00383DF3" w:rsidRDefault="00CE04AF" w:rsidP="008E7024">
            <w:pPr>
              <w:rPr>
                <w:lang w:eastAsia="lt-LT"/>
              </w:rPr>
            </w:pPr>
          </w:p>
        </w:tc>
        <w:tc>
          <w:tcPr>
            <w:tcW w:w="1276" w:type="dxa"/>
            <w:tcBorders>
              <w:top w:val="single" w:sz="4" w:space="0" w:color="auto"/>
              <w:left w:val="single" w:sz="4" w:space="0" w:color="auto"/>
              <w:bottom w:val="single" w:sz="4" w:space="0" w:color="auto"/>
              <w:right w:val="single" w:sz="4" w:space="0" w:color="auto"/>
            </w:tcBorders>
          </w:tcPr>
          <w:p w14:paraId="47DF743A" w14:textId="77777777" w:rsidR="00CE04AF" w:rsidRPr="00383DF3" w:rsidRDefault="00CE04AF" w:rsidP="008E7024">
            <w:pPr>
              <w:rPr>
                <w:lang w:eastAsia="lt-LT"/>
              </w:rPr>
            </w:pPr>
          </w:p>
        </w:tc>
        <w:tc>
          <w:tcPr>
            <w:tcW w:w="2693" w:type="dxa"/>
            <w:tcBorders>
              <w:top w:val="single" w:sz="4" w:space="0" w:color="auto"/>
              <w:left w:val="single" w:sz="4" w:space="0" w:color="auto"/>
              <w:bottom w:val="single" w:sz="4" w:space="0" w:color="auto"/>
              <w:right w:val="single" w:sz="4" w:space="0" w:color="auto"/>
            </w:tcBorders>
          </w:tcPr>
          <w:p w14:paraId="627AB880" w14:textId="77777777" w:rsidR="00CE04AF" w:rsidRPr="00383DF3" w:rsidRDefault="00CE04AF" w:rsidP="008E7024">
            <w:pPr>
              <w:rPr>
                <w:lang w:eastAsia="lt-LT"/>
              </w:rPr>
            </w:pPr>
          </w:p>
        </w:tc>
      </w:tr>
      <w:tr w:rsidR="00383DF3" w:rsidRPr="00383DF3" w14:paraId="153B4316" w14:textId="77777777" w:rsidTr="008E7024">
        <w:trPr>
          <w:cantSplit/>
        </w:trPr>
        <w:tc>
          <w:tcPr>
            <w:tcW w:w="1474" w:type="dxa"/>
            <w:vMerge/>
            <w:tcBorders>
              <w:top w:val="single" w:sz="4" w:space="0" w:color="auto"/>
              <w:left w:val="single" w:sz="4" w:space="0" w:color="auto"/>
              <w:bottom w:val="single" w:sz="4" w:space="0" w:color="auto"/>
              <w:right w:val="single" w:sz="4" w:space="0" w:color="auto"/>
            </w:tcBorders>
            <w:vAlign w:val="center"/>
            <w:hideMark/>
          </w:tcPr>
          <w:p w14:paraId="6B55D8D1" w14:textId="77777777" w:rsidR="00CE04AF" w:rsidRPr="00383DF3" w:rsidRDefault="00CE04AF" w:rsidP="008E7024">
            <w:pPr>
              <w:rPr>
                <w:b/>
                <w:lang w:eastAsia="lt-LT"/>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76BC81B" w14:textId="77777777" w:rsidR="00CE04AF" w:rsidRPr="00383DF3" w:rsidRDefault="00CE04AF" w:rsidP="008E7024">
            <w:pPr>
              <w:rPr>
                <w:lang w:eastAsia="lt-LT"/>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CE88927" w14:textId="77777777" w:rsidR="00CE04AF" w:rsidRPr="00383DF3" w:rsidRDefault="00CE04AF" w:rsidP="008E7024">
            <w:pPr>
              <w:jc w:val="center"/>
              <w:rPr>
                <w:lang w:eastAsia="lt-LT"/>
              </w:rPr>
            </w:pPr>
            <w:r>
              <w:rPr>
                <w:lang w:eastAsia="lt-LT"/>
              </w:rPr>
              <w:t>80</w:t>
            </w:r>
          </w:p>
        </w:tc>
        <w:tc>
          <w:tcPr>
            <w:tcW w:w="1134" w:type="dxa"/>
            <w:tcBorders>
              <w:top w:val="single" w:sz="4" w:space="0" w:color="auto"/>
              <w:left w:val="single" w:sz="4" w:space="0" w:color="auto"/>
              <w:bottom w:val="single" w:sz="4" w:space="0" w:color="auto"/>
              <w:right w:val="single" w:sz="4" w:space="0" w:color="auto"/>
            </w:tcBorders>
          </w:tcPr>
          <w:p w14:paraId="5FE272BC" w14:textId="77777777" w:rsidR="00CE04AF" w:rsidRPr="00383DF3" w:rsidRDefault="00CE04AF" w:rsidP="008E7024">
            <w:pPr>
              <w:rPr>
                <w:lang w:eastAsia="lt-LT"/>
              </w:rPr>
            </w:pPr>
          </w:p>
        </w:tc>
        <w:tc>
          <w:tcPr>
            <w:tcW w:w="1276" w:type="dxa"/>
            <w:tcBorders>
              <w:top w:val="single" w:sz="4" w:space="0" w:color="auto"/>
              <w:left w:val="single" w:sz="4" w:space="0" w:color="auto"/>
              <w:bottom w:val="single" w:sz="4" w:space="0" w:color="auto"/>
              <w:right w:val="single" w:sz="4" w:space="0" w:color="auto"/>
            </w:tcBorders>
          </w:tcPr>
          <w:p w14:paraId="0D5880C6" w14:textId="77777777" w:rsidR="00CE04AF" w:rsidRPr="00383DF3" w:rsidRDefault="00CE04AF" w:rsidP="008E7024">
            <w:pPr>
              <w:rPr>
                <w:lang w:eastAsia="lt-LT"/>
              </w:rPr>
            </w:pPr>
          </w:p>
        </w:tc>
        <w:tc>
          <w:tcPr>
            <w:tcW w:w="2693" w:type="dxa"/>
            <w:tcBorders>
              <w:top w:val="single" w:sz="4" w:space="0" w:color="auto"/>
              <w:left w:val="single" w:sz="4" w:space="0" w:color="auto"/>
              <w:bottom w:val="single" w:sz="4" w:space="0" w:color="auto"/>
              <w:right w:val="single" w:sz="4" w:space="0" w:color="auto"/>
            </w:tcBorders>
          </w:tcPr>
          <w:p w14:paraId="1750E3AE" w14:textId="77777777" w:rsidR="00CE04AF" w:rsidRPr="00383DF3" w:rsidRDefault="00CE04AF" w:rsidP="008E7024">
            <w:pPr>
              <w:rPr>
                <w:lang w:eastAsia="lt-LT"/>
              </w:rPr>
            </w:pPr>
          </w:p>
        </w:tc>
      </w:tr>
      <w:tr w:rsidR="00383DF3" w:rsidRPr="00383DF3" w14:paraId="043E2F50" w14:textId="77777777" w:rsidTr="008E7024">
        <w:trPr>
          <w:cantSplit/>
        </w:trPr>
        <w:tc>
          <w:tcPr>
            <w:tcW w:w="1474" w:type="dxa"/>
            <w:vMerge/>
            <w:tcBorders>
              <w:top w:val="single" w:sz="4" w:space="0" w:color="auto"/>
              <w:left w:val="single" w:sz="4" w:space="0" w:color="auto"/>
              <w:bottom w:val="single" w:sz="4" w:space="0" w:color="auto"/>
              <w:right w:val="single" w:sz="4" w:space="0" w:color="auto"/>
            </w:tcBorders>
            <w:vAlign w:val="center"/>
            <w:hideMark/>
          </w:tcPr>
          <w:p w14:paraId="1D89514D" w14:textId="77777777" w:rsidR="00CE04AF" w:rsidRPr="00383DF3" w:rsidRDefault="00CE04AF" w:rsidP="008E7024">
            <w:pPr>
              <w:rPr>
                <w:b/>
                <w:lang w:eastAsia="lt-LT"/>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800B431" w14:textId="77777777" w:rsidR="00CE04AF" w:rsidRPr="00383DF3" w:rsidRDefault="00CE04AF" w:rsidP="008E7024">
            <w:pPr>
              <w:jc w:val="center"/>
              <w:rPr>
                <w:lang w:eastAsia="lt-LT"/>
              </w:rPr>
            </w:pPr>
            <w:r>
              <w:rPr>
                <w:lang w:eastAsia="lt-LT"/>
              </w:rPr>
              <w:t>Kiti*</w:t>
            </w:r>
          </w:p>
        </w:tc>
        <w:tc>
          <w:tcPr>
            <w:tcW w:w="1276" w:type="dxa"/>
            <w:tcBorders>
              <w:top w:val="single" w:sz="4" w:space="0" w:color="auto"/>
              <w:left w:val="single" w:sz="4" w:space="0" w:color="auto"/>
              <w:bottom w:val="single" w:sz="4" w:space="0" w:color="auto"/>
              <w:right w:val="single" w:sz="4" w:space="0" w:color="auto"/>
            </w:tcBorders>
            <w:vAlign w:val="center"/>
          </w:tcPr>
          <w:p w14:paraId="0E0D7EA4" w14:textId="77777777" w:rsidR="00CE04AF" w:rsidRPr="00383DF3" w:rsidRDefault="00CE04AF" w:rsidP="008E7024">
            <w:pPr>
              <w:jc w:val="center"/>
              <w:rPr>
                <w:lang w:eastAsia="lt-LT"/>
              </w:rPr>
            </w:pPr>
          </w:p>
        </w:tc>
        <w:tc>
          <w:tcPr>
            <w:tcW w:w="1134" w:type="dxa"/>
            <w:tcBorders>
              <w:top w:val="single" w:sz="4" w:space="0" w:color="auto"/>
              <w:left w:val="single" w:sz="4" w:space="0" w:color="auto"/>
              <w:bottom w:val="single" w:sz="4" w:space="0" w:color="auto"/>
              <w:right w:val="single" w:sz="4" w:space="0" w:color="auto"/>
            </w:tcBorders>
          </w:tcPr>
          <w:p w14:paraId="36C00DF4" w14:textId="77777777" w:rsidR="00CE04AF" w:rsidRPr="00383DF3" w:rsidRDefault="00CE04AF" w:rsidP="008E7024">
            <w:pPr>
              <w:rPr>
                <w:lang w:eastAsia="lt-LT"/>
              </w:rPr>
            </w:pPr>
          </w:p>
        </w:tc>
        <w:tc>
          <w:tcPr>
            <w:tcW w:w="1276" w:type="dxa"/>
            <w:tcBorders>
              <w:top w:val="single" w:sz="4" w:space="0" w:color="auto"/>
              <w:left w:val="single" w:sz="4" w:space="0" w:color="auto"/>
              <w:bottom w:val="single" w:sz="4" w:space="0" w:color="auto"/>
              <w:right w:val="single" w:sz="4" w:space="0" w:color="auto"/>
            </w:tcBorders>
          </w:tcPr>
          <w:p w14:paraId="00E42236" w14:textId="77777777" w:rsidR="00CE04AF" w:rsidRPr="00383DF3" w:rsidRDefault="00CE04AF" w:rsidP="008E7024">
            <w:pPr>
              <w:rPr>
                <w:lang w:eastAsia="lt-LT"/>
              </w:rPr>
            </w:pPr>
          </w:p>
        </w:tc>
        <w:tc>
          <w:tcPr>
            <w:tcW w:w="2693" w:type="dxa"/>
            <w:tcBorders>
              <w:top w:val="single" w:sz="4" w:space="0" w:color="auto"/>
              <w:left w:val="single" w:sz="4" w:space="0" w:color="auto"/>
              <w:bottom w:val="single" w:sz="4" w:space="0" w:color="auto"/>
              <w:right w:val="single" w:sz="4" w:space="0" w:color="auto"/>
            </w:tcBorders>
          </w:tcPr>
          <w:p w14:paraId="4B01198E" w14:textId="77777777" w:rsidR="00CE04AF" w:rsidRPr="00383DF3" w:rsidRDefault="00CE04AF" w:rsidP="008E7024">
            <w:pPr>
              <w:rPr>
                <w:lang w:eastAsia="lt-LT"/>
              </w:rPr>
            </w:pPr>
          </w:p>
        </w:tc>
      </w:tr>
      <w:tr w:rsidR="00383DF3" w:rsidRPr="00383DF3" w14:paraId="4C8493B0" w14:textId="77777777" w:rsidTr="008E7024">
        <w:trPr>
          <w:cantSplit/>
        </w:trPr>
        <w:tc>
          <w:tcPr>
            <w:tcW w:w="1474" w:type="dxa"/>
            <w:tcBorders>
              <w:top w:val="single" w:sz="4" w:space="0" w:color="auto"/>
              <w:left w:val="nil"/>
              <w:bottom w:val="nil"/>
              <w:right w:val="single" w:sz="4" w:space="0" w:color="auto"/>
            </w:tcBorders>
            <w:hideMark/>
          </w:tcPr>
          <w:p w14:paraId="60A9BD05" w14:textId="77777777" w:rsidR="00CE04AF" w:rsidRPr="00383DF3" w:rsidRDefault="00CE04AF" w:rsidP="008E7024">
            <w:pPr>
              <w:jc w:val="right"/>
              <w:rPr>
                <w:lang w:eastAsia="lt-LT"/>
              </w:rPr>
            </w:pPr>
            <w:r>
              <w:rPr>
                <w:lang w:eastAsia="lt-LT"/>
              </w:rPr>
              <w:t>Iš viso</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AC5420E" w14:textId="77777777" w:rsidR="00CE04AF" w:rsidRPr="00383DF3" w:rsidRDefault="00CE04AF" w:rsidP="008E7024">
            <w:pPr>
              <w:jc w:val="center"/>
              <w:rPr>
                <w:lang w:eastAsia="lt-LT"/>
              </w:rPr>
            </w:pPr>
            <w:r>
              <w:rPr>
                <w:lang w:eastAsia="lt-LT"/>
              </w:rPr>
              <w:t>Vienkartiniai</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83F9BD" w14:textId="77777777" w:rsidR="00CE04AF" w:rsidRPr="00383DF3" w:rsidRDefault="00CE04AF" w:rsidP="008E7024">
            <w:pPr>
              <w:jc w:val="center"/>
              <w:rPr>
                <w:lang w:eastAsia="lt-LT"/>
              </w:rPr>
            </w:pPr>
            <w:r>
              <w:rPr>
                <w:lang w:eastAsia="lt-LT"/>
              </w:rPr>
              <w:t>50</w:t>
            </w:r>
          </w:p>
        </w:tc>
        <w:tc>
          <w:tcPr>
            <w:tcW w:w="1134" w:type="dxa"/>
            <w:tcBorders>
              <w:top w:val="single" w:sz="4" w:space="0" w:color="auto"/>
              <w:left w:val="single" w:sz="4" w:space="0" w:color="auto"/>
              <w:bottom w:val="single" w:sz="4" w:space="0" w:color="auto"/>
              <w:right w:val="single" w:sz="4" w:space="0" w:color="auto"/>
            </w:tcBorders>
          </w:tcPr>
          <w:p w14:paraId="5E109BCE" w14:textId="77777777" w:rsidR="00CE04AF" w:rsidRPr="00383DF3" w:rsidRDefault="00CE04AF" w:rsidP="008E7024">
            <w:pPr>
              <w:rPr>
                <w:b/>
                <w:lang w:eastAsia="lt-LT"/>
              </w:rPr>
            </w:pPr>
          </w:p>
        </w:tc>
        <w:tc>
          <w:tcPr>
            <w:tcW w:w="1276" w:type="dxa"/>
            <w:tcBorders>
              <w:top w:val="single" w:sz="4" w:space="0" w:color="auto"/>
              <w:left w:val="single" w:sz="4" w:space="0" w:color="auto"/>
              <w:bottom w:val="single" w:sz="4" w:space="0" w:color="auto"/>
              <w:right w:val="single" w:sz="4" w:space="0" w:color="auto"/>
            </w:tcBorders>
          </w:tcPr>
          <w:p w14:paraId="3E360700" w14:textId="77777777" w:rsidR="00CE04AF" w:rsidRPr="00383DF3" w:rsidRDefault="00CE04AF" w:rsidP="008E7024">
            <w:pPr>
              <w:rPr>
                <w:b/>
                <w:lang w:eastAsia="lt-LT"/>
              </w:rPr>
            </w:pPr>
          </w:p>
        </w:tc>
        <w:tc>
          <w:tcPr>
            <w:tcW w:w="2693" w:type="dxa"/>
            <w:tcBorders>
              <w:top w:val="single" w:sz="4" w:space="0" w:color="auto"/>
              <w:left w:val="single" w:sz="4" w:space="0" w:color="auto"/>
              <w:bottom w:val="single" w:sz="4" w:space="0" w:color="auto"/>
              <w:right w:val="single" w:sz="4" w:space="0" w:color="auto"/>
            </w:tcBorders>
          </w:tcPr>
          <w:p w14:paraId="39B76AAF" w14:textId="77777777" w:rsidR="00CE04AF" w:rsidRPr="00383DF3" w:rsidRDefault="00CE04AF" w:rsidP="008E7024">
            <w:pPr>
              <w:rPr>
                <w:b/>
                <w:lang w:eastAsia="lt-LT"/>
              </w:rPr>
            </w:pPr>
          </w:p>
        </w:tc>
      </w:tr>
      <w:tr w:rsidR="00383DF3" w:rsidRPr="00383DF3" w14:paraId="7ECFEC12" w14:textId="77777777" w:rsidTr="008E7024">
        <w:trPr>
          <w:cantSplit/>
        </w:trPr>
        <w:tc>
          <w:tcPr>
            <w:tcW w:w="1474" w:type="dxa"/>
            <w:tcBorders>
              <w:top w:val="nil"/>
              <w:left w:val="nil"/>
              <w:bottom w:val="nil"/>
              <w:right w:val="single" w:sz="4" w:space="0" w:color="auto"/>
            </w:tcBorders>
          </w:tcPr>
          <w:p w14:paraId="1522B828" w14:textId="77777777" w:rsidR="00CE04AF" w:rsidRPr="00383DF3" w:rsidRDefault="00CE04AF" w:rsidP="008E7024">
            <w:pPr>
              <w:rPr>
                <w:lang w:eastAsia="lt-LT"/>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FFF9B9D" w14:textId="77777777" w:rsidR="00CE04AF" w:rsidRPr="00383DF3" w:rsidRDefault="00CE04AF" w:rsidP="008E7024">
            <w:pPr>
              <w:rPr>
                <w:lang w:eastAsia="lt-LT"/>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C01C202" w14:textId="77777777" w:rsidR="00CE04AF" w:rsidRPr="00383DF3" w:rsidRDefault="00CE04AF" w:rsidP="008E7024">
            <w:pPr>
              <w:jc w:val="center"/>
              <w:rPr>
                <w:lang w:eastAsia="lt-LT"/>
              </w:rPr>
            </w:pPr>
            <w:r>
              <w:rPr>
                <w:lang w:eastAsia="lt-LT"/>
              </w:rPr>
              <w:t>80</w:t>
            </w:r>
          </w:p>
        </w:tc>
        <w:tc>
          <w:tcPr>
            <w:tcW w:w="1134" w:type="dxa"/>
            <w:tcBorders>
              <w:top w:val="single" w:sz="4" w:space="0" w:color="auto"/>
              <w:left w:val="single" w:sz="4" w:space="0" w:color="auto"/>
              <w:bottom w:val="single" w:sz="4" w:space="0" w:color="auto"/>
              <w:right w:val="single" w:sz="4" w:space="0" w:color="auto"/>
            </w:tcBorders>
          </w:tcPr>
          <w:p w14:paraId="2A7C96D4" w14:textId="77777777" w:rsidR="00CE04AF" w:rsidRPr="00383DF3" w:rsidRDefault="00CE04AF" w:rsidP="008E7024">
            <w:pPr>
              <w:rPr>
                <w:b/>
                <w:lang w:eastAsia="lt-LT"/>
              </w:rPr>
            </w:pPr>
          </w:p>
        </w:tc>
        <w:tc>
          <w:tcPr>
            <w:tcW w:w="1276" w:type="dxa"/>
            <w:tcBorders>
              <w:top w:val="single" w:sz="4" w:space="0" w:color="auto"/>
              <w:left w:val="single" w:sz="4" w:space="0" w:color="auto"/>
              <w:bottom w:val="single" w:sz="4" w:space="0" w:color="auto"/>
              <w:right w:val="single" w:sz="4" w:space="0" w:color="auto"/>
            </w:tcBorders>
          </w:tcPr>
          <w:p w14:paraId="08B2FD2A" w14:textId="77777777" w:rsidR="00CE04AF" w:rsidRPr="00383DF3" w:rsidRDefault="00CE04AF" w:rsidP="008E7024">
            <w:pPr>
              <w:rPr>
                <w:b/>
                <w:lang w:eastAsia="lt-LT"/>
              </w:rPr>
            </w:pPr>
          </w:p>
        </w:tc>
        <w:tc>
          <w:tcPr>
            <w:tcW w:w="2693" w:type="dxa"/>
            <w:tcBorders>
              <w:top w:val="single" w:sz="4" w:space="0" w:color="auto"/>
              <w:left w:val="single" w:sz="4" w:space="0" w:color="auto"/>
              <w:bottom w:val="single" w:sz="4" w:space="0" w:color="auto"/>
              <w:right w:val="single" w:sz="4" w:space="0" w:color="auto"/>
            </w:tcBorders>
          </w:tcPr>
          <w:p w14:paraId="55A6E5EF" w14:textId="77777777" w:rsidR="00CE04AF" w:rsidRPr="00383DF3" w:rsidRDefault="00CE04AF" w:rsidP="008E7024">
            <w:pPr>
              <w:rPr>
                <w:b/>
                <w:lang w:eastAsia="lt-LT"/>
              </w:rPr>
            </w:pPr>
          </w:p>
        </w:tc>
      </w:tr>
      <w:tr w:rsidR="00383DF3" w:rsidRPr="00383DF3" w14:paraId="7395D96A" w14:textId="77777777" w:rsidTr="008E7024">
        <w:trPr>
          <w:cantSplit/>
        </w:trPr>
        <w:tc>
          <w:tcPr>
            <w:tcW w:w="1474" w:type="dxa"/>
            <w:tcBorders>
              <w:top w:val="nil"/>
              <w:left w:val="nil"/>
              <w:bottom w:val="nil"/>
              <w:right w:val="single" w:sz="4" w:space="0" w:color="auto"/>
            </w:tcBorders>
          </w:tcPr>
          <w:p w14:paraId="09A05E1C" w14:textId="77777777" w:rsidR="00CE04AF" w:rsidRPr="00383DF3" w:rsidRDefault="00CE04AF" w:rsidP="008E7024">
            <w:pPr>
              <w:rPr>
                <w:lang w:eastAsia="lt-LT"/>
              </w:rPr>
            </w:pP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8471D7A" w14:textId="77777777" w:rsidR="00CE04AF" w:rsidRPr="00383DF3" w:rsidRDefault="00CE04AF" w:rsidP="008E7024">
            <w:pPr>
              <w:jc w:val="center"/>
              <w:rPr>
                <w:lang w:eastAsia="lt-LT"/>
              </w:rPr>
            </w:pPr>
            <w:r>
              <w:rPr>
                <w:lang w:eastAsia="lt-LT"/>
              </w:rPr>
              <w:t xml:space="preserve">Terminuoti vardiniai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B42D233" w14:textId="77777777" w:rsidR="00CE04AF" w:rsidRPr="00383DF3" w:rsidRDefault="00CE04AF" w:rsidP="008E7024">
            <w:pPr>
              <w:jc w:val="center"/>
              <w:rPr>
                <w:lang w:eastAsia="lt-LT"/>
              </w:rPr>
            </w:pPr>
            <w:r>
              <w:rPr>
                <w:lang w:eastAsia="lt-LT"/>
              </w:rPr>
              <w:t>50</w:t>
            </w:r>
          </w:p>
        </w:tc>
        <w:tc>
          <w:tcPr>
            <w:tcW w:w="1134" w:type="dxa"/>
            <w:tcBorders>
              <w:top w:val="single" w:sz="4" w:space="0" w:color="auto"/>
              <w:left w:val="single" w:sz="4" w:space="0" w:color="auto"/>
              <w:bottom w:val="single" w:sz="4" w:space="0" w:color="auto"/>
              <w:right w:val="single" w:sz="4" w:space="0" w:color="auto"/>
            </w:tcBorders>
          </w:tcPr>
          <w:p w14:paraId="1D86B231" w14:textId="77777777" w:rsidR="00CE04AF" w:rsidRPr="00383DF3" w:rsidRDefault="00CE04AF" w:rsidP="008E7024">
            <w:pPr>
              <w:rPr>
                <w:b/>
                <w:lang w:eastAsia="lt-LT"/>
              </w:rPr>
            </w:pPr>
          </w:p>
        </w:tc>
        <w:tc>
          <w:tcPr>
            <w:tcW w:w="1276" w:type="dxa"/>
            <w:tcBorders>
              <w:top w:val="single" w:sz="4" w:space="0" w:color="auto"/>
              <w:left w:val="single" w:sz="4" w:space="0" w:color="auto"/>
              <w:bottom w:val="single" w:sz="4" w:space="0" w:color="auto"/>
              <w:right w:val="single" w:sz="4" w:space="0" w:color="auto"/>
            </w:tcBorders>
          </w:tcPr>
          <w:p w14:paraId="536EB61A" w14:textId="77777777" w:rsidR="00CE04AF" w:rsidRPr="00383DF3" w:rsidRDefault="00CE04AF" w:rsidP="008E7024">
            <w:pPr>
              <w:rPr>
                <w:b/>
                <w:lang w:eastAsia="lt-LT"/>
              </w:rPr>
            </w:pPr>
          </w:p>
        </w:tc>
        <w:tc>
          <w:tcPr>
            <w:tcW w:w="2693" w:type="dxa"/>
            <w:tcBorders>
              <w:top w:val="single" w:sz="4" w:space="0" w:color="auto"/>
              <w:left w:val="single" w:sz="4" w:space="0" w:color="auto"/>
              <w:bottom w:val="single" w:sz="4" w:space="0" w:color="auto"/>
              <w:right w:val="single" w:sz="4" w:space="0" w:color="auto"/>
            </w:tcBorders>
          </w:tcPr>
          <w:p w14:paraId="594CD50A" w14:textId="77777777" w:rsidR="00CE04AF" w:rsidRPr="00383DF3" w:rsidRDefault="00CE04AF" w:rsidP="008E7024">
            <w:pPr>
              <w:rPr>
                <w:b/>
                <w:lang w:eastAsia="lt-LT"/>
              </w:rPr>
            </w:pPr>
          </w:p>
        </w:tc>
      </w:tr>
      <w:tr w:rsidR="00383DF3" w:rsidRPr="00383DF3" w14:paraId="07F40C7C" w14:textId="77777777" w:rsidTr="008E7024">
        <w:trPr>
          <w:cantSplit/>
        </w:trPr>
        <w:tc>
          <w:tcPr>
            <w:tcW w:w="1474" w:type="dxa"/>
            <w:tcBorders>
              <w:top w:val="nil"/>
              <w:left w:val="nil"/>
              <w:bottom w:val="nil"/>
              <w:right w:val="single" w:sz="4" w:space="0" w:color="auto"/>
            </w:tcBorders>
          </w:tcPr>
          <w:p w14:paraId="56C2B037" w14:textId="77777777" w:rsidR="00CE04AF" w:rsidRPr="00383DF3" w:rsidRDefault="00CE04AF" w:rsidP="008E7024">
            <w:pPr>
              <w:rPr>
                <w:lang w:eastAsia="lt-LT"/>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5EF1FCD" w14:textId="77777777" w:rsidR="00CE04AF" w:rsidRPr="00383DF3" w:rsidRDefault="00CE04AF" w:rsidP="008E7024">
            <w:pPr>
              <w:rPr>
                <w:lang w:eastAsia="lt-LT"/>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1A3AB94" w14:textId="77777777" w:rsidR="00CE04AF" w:rsidRPr="00383DF3" w:rsidRDefault="00CE04AF" w:rsidP="008E7024">
            <w:pPr>
              <w:jc w:val="center"/>
              <w:rPr>
                <w:lang w:eastAsia="lt-LT"/>
              </w:rPr>
            </w:pPr>
            <w:r>
              <w:rPr>
                <w:lang w:eastAsia="lt-LT"/>
              </w:rPr>
              <w:t>80</w:t>
            </w:r>
          </w:p>
        </w:tc>
        <w:tc>
          <w:tcPr>
            <w:tcW w:w="1134" w:type="dxa"/>
            <w:tcBorders>
              <w:top w:val="single" w:sz="4" w:space="0" w:color="auto"/>
              <w:left w:val="single" w:sz="4" w:space="0" w:color="auto"/>
              <w:bottom w:val="single" w:sz="4" w:space="0" w:color="auto"/>
              <w:right w:val="single" w:sz="4" w:space="0" w:color="auto"/>
            </w:tcBorders>
          </w:tcPr>
          <w:p w14:paraId="3EFA17C5" w14:textId="77777777" w:rsidR="00CE04AF" w:rsidRPr="00383DF3" w:rsidRDefault="00CE04AF" w:rsidP="008E7024">
            <w:pPr>
              <w:rPr>
                <w:b/>
                <w:lang w:eastAsia="lt-LT"/>
              </w:rPr>
            </w:pPr>
          </w:p>
        </w:tc>
        <w:tc>
          <w:tcPr>
            <w:tcW w:w="1276" w:type="dxa"/>
            <w:tcBorders>
              <w:top w:val="single" w:sz="4" w:space="0" w:color="auto"/>
              <w:left w:val="single" w:sz="4" w:space="0" w:color="auto"/>
              <w:bottom w:val="single" w:sz="4" w:space="0" w:color="auto"/>
              <w:right w:val="single" w:sz="4" w:space="0" w:color="auto"/>
            </w:tcBorders>
          </w:tcPr>
          <w:p w14:paraId="1B6EB397" w14:textId="77777777" w:rsidR="00CE04AF" w:rsidRPr="00383DF3" w:rsidRDefault="00CE04AF" w:rsidP="008E7024">
            <w:pPr>
              <w:rPr>
                <w:b/>
                <w:lang w:eastAsia="lt-LT"/>
              </w:rPr>
            </w:pPr>
          </w:p>
        </w:tc>
        <w:tc>
          <w:tcPr>
            <w:tcW w:w="2693" w:type="dxa"/>
            <w:tcBorders>
              <w:top w:val="single" w:sz="4" w:space="0" w:color="auto"/>
              <w:left w:val="single" w:sz="4" w:space="0" w:color="auto"/>
              <w:bottom w:val="single" w:sz="4" w:space="0" w:color="auto"/>
              <w:right w:val="single" w:sz="4" w:space="0" w:color="auto"/>
            </w:tcBorders>
          </w:tcPr>
          <w:p w14:paraId="00EC653A" w14:textId="77777777" w:rsidR="00CE04AF" w:rsidRPr="00383DF3" w:rsidRDefault="00CE04AF" w:rsidP="008E7024">
            <w:pPr>
              <w:rPr>
                <w:b/>
                <w:lang w:eastAsia="lt-LT"/>
              </w:rPr>
            </w:pPr>
          </w:p>
        </w:tc>
      </w:tr>
      <w:tr w:rsidR="00CE04AF" w:rsidRPr="00383DF3" w14:paraId="66132718" w14:textId="77777777" w:rsidTr="008E7024">
        <w:trPr>
          <w:cantSplit/>
        </w:trPr>
        <w:tc>
          <w:tcPr>
            <w:tcW w:w="1474" w:type="dxa"/>
            <w:tcBorders>
              <w:top w:val="nil"/>
              <w:left w:val="nil"/>
              <w:bottom w:val="nil"/>
              <w:right w:val="nil"/>
            </w:tcBorders>
          </w:tcPr>
          <w:p w14:paraId="388F9D2E" w14:textId="77777777" w:rsidR="00CE04AF" w:rsidRPr="00383DF3" w:rsidRDefault="00CE04AF" w:rsidP="008E7024">
            <w:pPr>
              <w:rPr>
                <w:b/>
                <w:lang w:eastAsia="lt-LT"/>
              </w:rPr>
            </w:pPr>
          </w:p>
        </w:tc>
        <w:tc>
          <w:tcPr>
            <w:tcW w:w="1417" w:type="dxa"/>
            <w:tcBorders>
              <w:top w:val="single" w:sz="4" w:space="0" w:color="auto"/>
              <w:left w:val="nil"/>
              <w:bottom w:val="nil"/>
              <w:right w:val="nil"/>
            </w:tcBorders>
          </w:tcPr>
          <w:p w14:paraId="788DD286" w14:textId="77777777" w:rsidR="00CE04AF" w:rsidRPr="00383DF3" w:rsidRDefault="00CE04AF" w:rsidP="008E7024">
            <w:pPr>
              <w:rPr>
                <w:lang w:eastAsia="lt-LT"/>
              </w:rPr>
            </w:pPr>
          </w:p>
        </w:tc>
        <w:tc>
          <w:tcPr>
            <w:tcW w:w="1276" w:type="dxa"/>
            <w:tcBorders>
              <w:top w:val="single" w:sz="4" w:space="0" w:color="auto"/>
              <w:left w:val="nil"/>
              <w:bottom w:val="nil"/>
              <w:right w:val="nil"/>
            </w:tcBorders>
          </w:tcPr>
          <w:p w14:paraId="73D25AE8" w14:textId="77777777" w:rsidR="00CE04AF" w:rsidRPr="00383DF3" w:rsidRDefault="00CE04AF" w:rsidP="008E7024">
            <w:pPr>
              <w:jc w:val="center"/>
              <w:rPr>
                <w:lang w:eastAsia="lt-LT"/>
              </w:rPr>
            </w:pPr>
          </w:p>
        </w:tc>
        <w:tc>
          <w:tcPr>
            <w:tcW w:w="1134" w:type="dxa"/>
            <w:tcBorders>
              <w:top w:val="single" w:sz="4" w:space="0" w:color="auto"/>
              <w:left w:val="nil"/>
              <w:bottom w:val="nil"/>
              <w:right w:val="nil"/>
            </w:tcBorders>
          </w:tcPr>
          <w:p w14:paraId="67F67CC7" w14:textId="77777777" w:rsidR="00CE04AF" w:rsidRPr="00383DF3" w:rsidRDefault="00CE04AF" w:rsidP="008E7024">
            <w:pPr>
              <w:rPr>
                <w:lang w:eastAsia="lt-LT"/>
              </w:rPr>
            </w:pPr>
          </w:p>
        </w:tc>
        <w:tc>
          <w:tcPr>
            <w:tcW w:w="1276" w:type="dxa"/>
            <w:tcBorders>
              <w:top w:val="single" w:sz="4" w:space="0" w:color="auto"/>
              <w:left w:val="nil"/>
              <w:bottom w:val="nil"/>
              <w:right w:val="single" w:sz="4" w:space="0" w:color="auto"/>
            </w:tcBorders>
            <w:hideMark/>
          </w:tcPr>
          <w:p w14:paraId="761DB9ED" w14:textId="77777777" w:rsidR="00CE04AF" w:rsidRPr="00383DF3" w:rsidRDefault="00CE04AF" w:rsidP="008E7024">
            <w:pPr>
              <w:jc w:val="right"/>
              <w:rPr>
                <w:lang w:eastAsia="lt-LT"/>
              </w:rPr>
            </w:pPr>
            <w:r>
              <w:rPr>
                <w:lang w:eastAsia="lt-LT"/>
              </w:rPr>
              <w:t>Iš viso</w:t>
            </w:r>
          </w:p>
        </w:tc>
        <w:tc>
          <w:tcPr>
            <w:tcW w:w="2693" w:type="dxa"/>
            <w:tcBorders>
              <w:top w:val="single" w:sz="4" w:space="0" w:color="auto"/>
              <w:left w:val="single" w:sz="4" w:space="0" w:color="auto"/>
              <w:bottom w:val="single" w:sz="4" w:space="0" w:color="auto"/>
              <w:right w:val="single" w:sz="4" w:space="0" w:color="auto"/>
            </w:tcBorders>
          </w:tcPr>
          <w:p w14:paraId="6D72BEEB" w14:textId="77777777" w:rsidR="00CE04AF" w:rsidRPr="00383DF3" w:rsidRDefault="00CE04AF" w:rsidP="008E7024">
            <w:pPr>
              <w:rPr>
                <w:lang w:eastAsia="lt-LT"/>
              </w:rPr>
            </w:pPr>
          </w:p>
        </w:tc>
      </w:tr>
    </w:tbl>
    <w:p w14:paraId="2ED6AE13" w14:textId="77777777" w:rsidR="00CE04AF" w:rsidRPr="00383DF3" w:rsidRDefault="00CE04AF" w:rsidP="00913559"/>
    <w:p w14:paraId="30E49AB1" w14:textId="77777777" w:rsidR="00913559" w:rsidRPr="00383DF3" w:rsidRDefault="00913559" w:rsidP="00913559">
      <w:r>
        <w:t>Įmonės vadovas                                           parašas                                 (Vardas ir pavardė)</w:t>
      </w:r>
    </w:p>
    <w:p w14:paraId="4D0F4434" w14:textId="77777777" w:rsidR="00913559" w:rsidRPr="00383DF3" w:rsidRDefault="00913559" w:rsidP="00913559">
      <w:r>
        <w:t>(A.V.)</w:t>
      </w:r>
    </w:p>
    <w:p w14:paraId="5DB858CE" w14:textId="77777777" w:rsidR="00913559" w:rsidRPr="00383DF3" w:rsidRDefault="00913559" w:rsidP="00913559"/>
    <w:p w14:paraId="0433AF7B" w14:textId="77777777" w:rsidR="00913559" w:rsidRPr="00383DF3" w:rsidRDefault="00913559" w:rsidP="00913559">
      <w:r>
        <w:t>Įmonės vyriausiasis finansininkas                parašas                                (Vardas ir pavardė)</w:t>
      </w:r>
    </w:p>
    <w:p w14:paraId="4DDFB097" w14:textId="77777777" w:rsidR="00913559" w:rsidRPr="00383DF3" w:rsidRDefault="00913559" w:rsidP="00913559">
      <w:pPr>
        <w:tabs>
          <w:tab w:val="left" w:pos="8820"/>
        </w:tabs>
        <w:jc w:val="center"/>
      </w:pPr>
    </w:p>
    <w:p w14:paraId="6F542F6F" w14:textId="77777777" w:rsidR="001127EF" w:rsidRPr="00383DF3" w:rsidRDefault="001127EF" w:rsidP="001127EF">
      <w:pPr>
        <w:tabs>
          <w:tab w:val="left" w:pos="-426"/>
        </w:tabs>
        <w:rPr>
          <w:sz w:val="20"/>
          <w:lang w:eastAsia="lt-LT"/>
        </w:rPr>
      </w:pPr>
      <w:r>
        <w:rPr>
          <w:sz w:val="20"/>
          <w:lang w:eastAsia="lt-LT"/>
        </w:rPr>
        <w:t>* Nurodoma kita važiavimo vietinio (priemiestinio) reguliaraus susisiekimo autobusais ir troleibusais bilietų rūšis (-ys) ir nuolaidos dydis, jeigu savivaldybė, vadovaudamasi Lietuvos Respublikos transporto lengvatų įstatymo 5 straipsnio 8 dalimi, papildomai leidžia įsigyti važiavimo vietinio (priemiestinio) reguliaraus susisiekimo autobusais ir troleibusais bilietą su nuolaida ir kitų kategorijų asmenims, taip pat įsigyti važiavimo bilietą su nuolaida tam tikromis savaitės dienomis ar paros valandomis.</w:t>
      </w:r>
    </w:p>
    <w:p w14:paraId="0BAC9875" w14:textId="77777777" w:rsidR="001127EF" w:rsidRPr="00383DF3" w:rsidRDefault="001127EF" w:rsidP="001127EF">
      <w:pPr>
        <w:tabs>
          <w:tab w:val="left" w:pos="6237"/>
          <w:tab w:val="right" w:pos="8306"/>
        </w:tabs>
        <w:jc w:val="center"/>
      </w:pPr>
      <w:r>
        <w:t>––––––––––––––––––</w:t>
      </w:r>
    </w:p>
    <w:p w14:paraId="14AFB109" w14:textId="77777777" w:rsidR="00AA6943" w:rsidRPr="00383DF3" w:rsidRDefault="00AA6943" w:rsidP="00913559">
      <w:pPr>
        <w:jc w:val="center"/>
        <w:sectPr w:rsidR="00AA6943" w:rsidRPr="00383DF3" w:rsidSect="001B1E98">
          <w:pgSz w:w="11906" w:h="16838" w:code="9"/>
          <w:pgMar w:top="1134" w:right="567" w:bottom="1134" w:left="1701" w:header="1134" w:footer="284" w:gutter="0"/>
          <w:cols w:space="1296"/>
          <w:titlePg/>
          <w:docGrid w:linePitch="326"/>
        </w:sectPr>
      </w:pPr>
    </w:p>
    <w:p w14:paraId="0E9CD73A" w14:textId="521EC55C" w:rsidR="00913559" w:rsidRPr="00383DF3" w:rsidRDefault="00F45AD1" w:rsidP="004122B2">
      <w:pPr>
        <w:ind w:firstLine="4395"/>
        <w:jc w:val="right"/>
        <w:rPr>
          <w:bCs/>
        </w:rPr>
      </w:pPr>
      <w:r>
        <w:rPr>
          <w:bCs/>
        </w:rPr>
        <w:lastRenderedPageBreak/>
        <w:t>6 priedas</w:t>
      </w:r>
    </w:p>
    <w:p w14:paraId="31F98564" w14:textId="77777777" w:rsidR="00913559" w:rsidRPr="00383DF3" w:rsidRDefault="00913559" w:rsidP="00913559">
      <w:pPr>
        <w:jc w:val="center"/>
        <w:rPr>
          <w:bCs/>
        </w:rPr>
      </w:pPr>
      <w:r>
        <w:rPr>
          <w:bCs/>
        </w:rPr>
        <w:t>(</w:t>
      </w:r>
      <w:r>
        <w:t>Keleivių srautų ataskaitos forma)</w:t>
      </w:r>
    </w:p>
    <w:p w14:paraId="4C7F2572" w14:textId="77777777" w:rsidR="00913559" w:rsidRPr="00383DF3" w:rsidRDefault="00913559" w:rsidP="00913559">
      <w:pPr>
        <w:rPr>
          <w:bCs/>
        </w:rPr>
      </w:pPr>
    </w:p>
    <w:tbl>
      <w:tblPr>
        <w:tblW w:w="8222" w:type="dxa"/>
        <w:tblInd w:w="108" w:type="dxa"/>
        <w:tblLook w:val="04A0" w:firstRow="1" w:lastRow="0" w:firstColumn="1" w:lastColumn="0" w:noHBand="0" w:noVBand="1"/>
      </w:tblPr>
      <w:tblGrid>
        <w:gridCol w:w="2310"/>
        <w:gridCol w:w="1267"/>
        <w:gridCol w:w="720"/>
        <w:gridCol w:w="720"/>
        <w:gridCol w:w="735"/>
        <w:gridCol w:w="790"/>
        <w:gridCol w:w="612"/>
        <w:gridCol w:w="1134"/>
      </w:tblGrid>
      <w:tr w:rsidR="00383DF3" w:rsidRPr="00383DF3" w14:paraId="6D568926" w14:textId="77777777" w:rsidTr="001B1E98">
        <w:trPr>
          <w:trHeight w:val="300"/>
        </w:trPr>
        <w:tc>
          <w:tcPr>
            <w:tcW w:w="8222" w:type="dxa"/>
            <w:gridSpan w:val="8"/>
            <w:tcBorders>
              <w:top w:val="nil"/>
              <w:left w:val="nil"/>
              <w:bottom w:val="nil"/>
              <w:right w:val="nil"/>
            </w:tcBorders>
            <w:noWrap/>
            <w:vAlign w:val="bottom"/>
            <w:hideMark/>
          </w:tcPr>
          <w:p w14:paraId="44CC5144" w14:textId="77777777" w:rsidR="00913559" w:rsidRPr="00383DF3" w:rsidRDefault="00913559" w:rsidP="001B1E98">
            <w:pPr>
              <w:jc w:val="center"/>
              <w:rPr>
                <w:lang w:eastAsia="lt-LT"/>
              </w:rPr>
            </w:pPr>
            <w:r>
              <w:rPr>
                <w:b/>
                <w:bCs/>
                <w:lang w:eastAsia="lt-LT"/>
              </w:rPr>
              <w:t>KELEIVIŲ SRAUTŲ ATASKAITA</w:t>
            </w:r>
          </w:p>
        </w:tc>
      </w:tr>
      <w:tr w:rsidR="00383DF3" w:rsidRPr="00383DF3" w14:paraId="27523C65" w14:textId="77777777" w:rsidTr="001B1E98">
        <w:trPr>
          <w:trHeight w:val="300"/>
        </w:trPr>
        <w:tc>
          <w:tcPr>
            <w:tcW w:w="8222" w:type="dxa"/>
            <w:gridSpan w:val="8"/>
            <w:tcBorders>
              <w:top w:val="nil"/>
              <w:left w:val="nil"/>
              <w:bottom w:val="nil"/>
              <w:right w:val="nil"/>
            </w:tcBorders>
            <w:noWrap/>
            <w:vAlign w:val="bottom"/>
          </w:tcPr>
          <w:p w14:paraId="2BD862C7" w14:textId="77777777" w:rsidR="00913559" w:rsidRPr="00383DF3" w:rsidRDefault="00913559" w:rsidP="001B1E98">
            <w:pPr>
              <w:jc w:val="center"/>
              <w:rPr>
                <w:b/>
                <w:bCs/>
                <w:lang w:eastAsia="lt-LT"/>
              </w:rPr>
            </w:pPr>
          </w:p>
        </w:tc>
      </w:tr>
      <w:tr w:rsidR="00383DF3" w:rsidRPr="00383DF3" w14:paraId="1AD86FE8" w14:textId="77777777" w:rsidTr="001B1E98">
        <w:trPr>
          <w:trHeight w:val="300"/>
        </w:trPr>
        <w:tc>
          <w:tcPr>
            <w:tcW w:w="2310" w:type="dxa"/>
            <w:tcBorders>
              <w:top w:val="nil"/>
              <w:left w:val="nil"/>
              <w:bottom w:val="nil"/>
              <w:right w:val="nil"/>
            </w:tcBorders>
            <w:noWrap/>
            <w:vAlign w:val="bottom"/>
            <w:hideMark/>
          </w:tcPr>
          <w:p w14:paraId="18E3A8D7" w14:textId="77777777" w:rsidR="00913559" w:rsidRPr="00383DF3" w:rsidRDefault="00913559" w:rsidP="001B1E98">
            <w:pPr>
              <w:rPr>
                <w:b/>
                <w:bCs/>
                <w:lang w:eastAsia="lt-LT"/>
              </w:rPr>
            </w:pPr>
            <w:r>
              <w:rPr>
                <w:b/>
                <w:bCs/>
                <w:lang w:eastAsia="lt-LT"/>
              </w:rPr>
              <w:t>Vežėjas</w:t>
            </w:r>
          </w:p>
        </w:tc>
        <w:tc>
          <w:tcPr>
            <w:tcW w:w="5912" w:type="dxa"/>
            <w:gridSpan w:val="7"/>
            <w:tcBorders>
              <w:top w:val="nil"/>
              <w:left w:val="nil"/>
              <w:bottom w:val="nil"/>
              <w:right w:val="nil"/>
            </w:tcBorders>
            <w:noWrap/>
            <w:vAlign w:val="bottom"/>
            <w:hideMark/>
          </w:tcPr>
          <w:p w14:paraId="70D0F1C8" w14:textId="77777777" w:rsidR="00913559" w:rsidRPr="00383DF3" w:rsidRDefault="00913559" w:rsidP="001B1E98">
            <w:pPr>
              <w:rPr>
                <w:lang w:eastAsia="lt-LT"/>
              </w:rPr>
            </w:pPr>
          </w:p>
        </w:tc>
      </w:tr>
      <w:tr w:rsidR="00383DF3" w:rsidRPr="00383DF3" w14:paraId="3F84C16B" w14:textId="77777777" w:rsidTr="001B1E98">
        <w:trPr>
          <w:trHeight w:val="300"/>
        </w:trPr>
        <w:tc>
          <w:tcPr>
            <w:tcW w:w="2310" w:type="dxa"/>
            <w:tcBorders>
              <w:top w:val="nil"/>
              <w:left w:val="nil"/>
              <w:bottom w:val="nil"/>
              <w:right w:val="nil"/>
            </w:tcBorders>
            <w:noWrap/>
            <w:vAlign w:val="bottom"/>
            <w:hideMark/>
          </w:tcPr>
          <w:p w14:paraId="7C49E0A2" w14:textId="77777777" w:rsidR="00913559" w:rsidRPr="00383DF3" w:rsidRDefault="00913559" w:rsidP="001B1E98">
            <w:pPr>
              <w:rPr>
                <w:b/>
                <w:bCs/>
                <w:lang w:eastAsia="lt-LT"/>
              </w:rPr>
            </w:pPr>
            <w:r>
              <w:rPr>
                <w:b/>
                <w:bCs/>
                <w:lang w:eastAsia="lt-LT"/>
              </w:rPr>
              <w:t>Maršruto Nr.</w:t>
            </w:r>
          </w:p>
        </w:tc>
        <w:tc>
          <w:tcPr>
            <w:tcW w:w="5912" w:type="dxa"/>
            <w:gridSpan w:val="7"/>
            <w:tcBorders>
              <w:top w:val="nil"/>
              <w:left w:val="nil"/>
              <w:bottom w:val="nil"/>
              <w:right w:val="nil"/>
            </w:tcBorders>
            <w:noWrap/>
            <w:vAlign w:val="bottom"/>
          </w:tcPr>
          <w:p w14:paraId="393BA063" w14:textId="77777777" w:rsidR="00913559" w:rsidRPr="00383DF3" w:rsidRDefault="00913559" w:rsidP="001B1E98">
            <w:pPr>
              <w:rPr>
                <w:lang w:eastAsia="lt-LT"/>
              </w:rPr>
            </w:pPr>
          </w:p>
        </w:tc>
      </w:tr>
      <w:tr w:rsidR="00383DF3" w:rsidRPr="00383DF3" w14:paraId="1E69609C" w14:textId="77777777" w:rsidTr="001B1E98">
        <w:trPr>
          <w:gridAfter w:val="7"/>
          <w:wAfter w:w="5912" w:type="dxa"/>
          <w:trHeight w:val="300"/>
        </w:trPr>
        <w:tc>
          <w:tcPr>
            <w:tcW w:w="2310" w:type="dxa"/>
            <w:tcBorders>
              <w:top w:val="nil"/>
              <w:left w:val="nil"/>
              <w:bottom w:val="nil"/>
              <w:right w:val="nil"/>
            </w:tcBorders>
            <w:noWrap/>
            <w:vAlign w:val="bottom"/>
            <w:hideMark/>
          </w:tcPr>
          <w:p w14:paraId="62FCFC56" w14:textId="77777777" w:rsidR="00913559" w:rsidRPr="00383DF3" w:rsidRDefault="00913559" w:rsidP="001B1E98">
            <w:pPr>
              <w:rPr>
                <w:b/>
                <w:bCs/>
                <w:lang w:eastAsia="lt-LT"/>
              </w:rPr>
            </w:pPr>
            <w:r>
              <w:rPr>
                <w:b/>
                <w:bCs/>
                <w:lang w:eastAsia="lt-LT"/>
              </w:rPr>
              <w:t>Maršruto pav.</w:t>
            </w:r>
          </w:p>
        </w:tc>
      </w:tr>
      <w:tr w:rsidR="00383DF3" w:rsidRPr="00383DF3" w14:paraId="2DCC2094" w14:textId="77777777" w:rsidTr="001B1E98">
        <w:trPr>
          <w:trHeight w:val="300"/>
        </w:trPr>
        <w:tc>
          <w:tcPr>
            <w:tcW w:w="2310" w:type="dxa"/>
            <w:tcBorders>
              <w:top w:val="nil"/>
              <w:left w:val="nil"/>
              <w:bottom w:val="nil"/>
              <w:right w:val="nil"/>
            </w:tcBorders>
            <w:noWrap/>
            <w:vAlign w:val="bottom"/>
            <w:hideMark/>
          </w:tcPr>
          <w:p w14:paraId="4BAC13B1" w14:textId="77777777" w:rsidR="00913559" w:rsidRPr="00383DF3" w:rsidRDefault="00913559" w:rsidP="001B1E98">
            <w:pPr>
              <w:rPr>
                <w:b/>
                <w:bCs/>
                <w:lang w:eastAsia="lt-LT"/>
              </w:rPr>
            </w:pPr>
            <w:r>
              <w:rPr>
                <w:b/>
                <w:bCs/>
                <w:lang w:eastAsia="lt-LT"/>
              </w:rPr>
              <w:t>Reiso Nr.</w:t>
            </w:r>
          </w:p>
        </w:tc>
        <w:tc>
          <w:tcPr>
            <w:tcW w:w="1267" w:type="dxa"/>
            <w:tcBorders>
              <w:top w:val="nil"/>
              <w:left w:val="nil"/>
              <w:bottom w:val="nil"/>
              <w:right w:val="nil"/>
            </w:tcBorders>
            <w:noWrap/>
            <w:vAlign w:val="bottom"/>
          </w:tcPr>
          <w:p w14:paraId="237C5108" w14:textId="77777777" w:rsidR="00913559" w:rsidRPr="00383DF3" w:rsidRDefault="00913559" w:rsidP="001B1E98">
            <w:pPr>
              <w:jc w:val="right"/>
              <w:rPr>
                <w:lang w:eastAsia="lt-LT"/>
              </w:rPr>
            </w:pPr>
          </w:p>
        </w:tc>
        <w:tc>
          <w:tcPr>
            <w:tcW w:w="720" w:type="dxa"/>
            <w:tcBorders>
              <w:top w:val="nil"/>
              <w:left w:val="nil"/>
              <w:bottom w:val="nil"/>
              <w:right w:val="nil"/>
            </w:tcBorders>
            <w:noWrap/>
            <w:vAlign w:val="bottom"/>
          </w:tcPr>
          <w:p w14:paraId="733D70AD" w14:textId="77777777" w:rsidR="00913559" w:rsidRPr="00383DF3" w:rsidRDefault="00913559" w:rsidP="001B1E98">
            <w:pPr>
              <w:jc w:val="right"/>
              <w:rPr>
                <w:lang w:eastAsia="lt-LT"/>
              </w:rPr>
            </w:pPr>
          </w:p>
        </w:tc>
        <w:tc>
          <w:tcPr>
            <w:tcW w:w="720" w:type="dxa"/>
            <w:tcBorders>
              <w:top w:val="nil"/>
              <w:left w:val="nil"/>
              <w:bottom w:val="nil"/>
              <w:right w:val="nil"/>
            </w:tcBorders>
            <w:noWrap/>
            <w:vAlign w:val="bottom"/>
          </w:tcPr>
          <w:p w14:paraId="171895B6" w14:textId="77777777" w:rsidR="00913559" w:rsidRPr="00383DF3" w:rsidRDefault="00913559" w:rsidP="001B1E98">
            <w:pPr>
              <w:rPr>
                <w:lang w:eastAsia="lt-LT"/>
              </w:rPr>
            </w:pPr>
          </w:p>
        </w:tc>
        <w:tc>
          <w:tcPr>
            <w:tcW w:w="735" w:type="dxa"/>
            <w:tcBorders>
              <w:top w:val="nil"/>
              <w:left w:val="nil"/>
              <w:bottom w:val="nil"/>
              <w:right w:val="nil"/>
            </w:tcBorders>
            <w:noWrap/>
            <w:vAlign w:val="bottom"/>
          </w:tcPr>
          <w:p w14:paraId="25341A25" w14:textId="77777777" w:rsidR="00913559" w:rsidRPr="00383DF3" w:rsidRDefault="00913559" w:rsidP="001B1E98">
            <w:pPr>
              <w:rPr>
                <w:lang w:eastAsia="lt-LT"/>
              </w:rPr>
            </w:pPr>
          </w:p>
        </w:tc>
        <w:tc>
          <w:tcPr>
            <w:tcW w:w="724" w:type="dxa"/>
            <w:tcBorders>
              <w:top w:val="nil"/>
              <w:left w:val="nil"/>
              <w:bottom w:val="nil"/>
              <w:right w:val="nil"/>
            </w:tcBorders>
            <w:noWrap/>
            <w:vAlign w:val="bottom"/>
          </w:tcPr>
          <w:p w14:paraId="5ADBCBAA" w14:textId="77777777" w:rsidR="00913559" w:rsidRPr="00383DF3" w:rsidRDefault="00913559" w:rsidP="001B1E98">
            <w:pPr>
              <w:rPr>
                <w:lang w:eastAsia="lt-LT"/>
              </w:rPr>
            </w:pPr>
          </w:p>
        </w:tc>
        <w:tc>
          <w:tcPr>
            <w:tcW w:w="612" w:type="dxa"/>
            <w:tcBorders>
              <w:top w:val="nil"/>
              <w:left w:val="nil"/>
              <w:bottom w:val="nil"/>
              <w:right w:val="nil"/>
            </w:tcBorders>
            <w:noWrap/>
            <w:vAlign w:val="bottom"/>
          </w:tcPr>
          <w:p w14:paraId="3D212AE0" w14:textId="77777777" w:rsidR="00913559" w:rsidRPr="00383DF3" w:rsidRDefault="00913559" w:rsidP="001B1E98">
            <w:pPr>
              <w:rPr>
                <w:lang w:eastAsia="lt-LT"/>
              </w:rPr>
            </w:pPr>
          </w:p>
        </w:tc>
        <w:tc>
          <w:tcPr>
            <w:tcW w:w="1134" w:type="dxa"/>
            <w:tcBorders>
              <w:top w:val="nil"/>
              <w:left w:val="nil"/>
              <w:bottom w:val="nil"/>
              <w:right w:val="nil"/>
            </w:tcBorders>
            <w:noWrap/>
            <w:vAlign w:val="bottom"/>
          </w:tcPr>
          <w:p w14:paraId="3C769F5A" w14:textId="77777777" w:rsidR="00913559" w:rsidRPr="00383DF3" w:rsidRDefault="00913559" w:rsidP="001B1E98">
            <w:pPr>
              <w:rPr>
                <w:lang w:eastAsia="lt-LT"/>
              </w:rPr>
            </w:pPr>
          </w:p>
        </w:tc>
      </w:tr>
      <w:tr w:rsidR="00383DF3" w:rsidRPr="00383DF3" w14:paraId="5D0D3656" w14:textId="77777777" w:rsidTr="001B1E98">
        <w:trPr>
          <w:trHeight w:val="300"/>
        </w:trPr>
        <w:tc>
          <w:tcPr>
            <w:tcW w:w="2310" w:type="dxa"/>
            <w:tcBorders>
              <w:top w:val="nil"/>
              <w:left w:val="nil"/>
              <w:bottom w:val="nil"/>
              <w:right w:val="nil"/>
            </w:tcBorders>
            <w:noWrap/>
            <w:vAlign w:val="bottom"/>
            <w:hideMark/>
          </w:tcPr>
          <w:p w14:paraId="0B0AA24A" w14:textId="77777777" w:rsidR="00913559" w:rsidRPr="00383DF3" w:rsidRDefault="00913559" w:rsidP="001B1E98">
            <w:pPr>
              <w:rPr>
                <w:b/>
                <w:bCs/>
                <w:lang w:eastAsia="lt-LT"/>
              </w:rPr>
            </w:pPr>
            <w:r>
              <w:rPr>
                <w:b/>
                <w:bCs/>
                <w:lang w:eastAsia="lt-LT"/>
              </w:rPr>
              <w:t>Laikotarpis</w:t>
            </w:r>
          </w:p>
        </w:tc>
        <w:tc>
          <w:tcPr>
            <w:tcW w:w="5912" w:type="dxa"/>
            <w:gridSpan w:val="7"/>
            <w:tcBorders>
              <w:top w:val="nil"/>
              <w:left w:val="nil"/>
              <w:bottom w:val="nil"/>
              <w:right w:val="nil"/>
            </w:tcBorders>
            <w:noWrap/>
            <w:vAlign w:val="bottom"/>
          </w:tcPr>
          <w:p w14:paraId="3200A02A" w14:textId="77777777" w:rsidR="00913559" w:rsidRPr="00383DF3" w:rsidRDefault="00913559" w:rsidP="001B1E98">
            <w:pPr>
              <w:rPr>
                <w:lang w:eastAsia="lt-LT"/>
              </w:rPr>
            </w:pPr>
          </w:p>
        </w:tc>
      </w:tr>
      <w:tr w:rsidR="00383DF3" w:rsidRPr="00383DF3" w14:paraId="5CD10B6A" w14:textId="77777777" w:rsidTr="001B1E98">
        <w:trPr>
          <w:trHeight w:val="300"/>
        </w:trPr>
        <w:tc>
          <w:tcPr>
            <w:tcW w:w="2310" w:type="dxa"/>
            <w:tcBorders>
              <w:top w:val="nil"/>
              <w:left w:val="nil"/>
              <w:bottom w:val="nil"/>
              <w:right w:val="nil"/>
            </w:tcBorders>
            <w:noWrap/>
            <w:vAlign w:val="bottom"/>
            <w:hideMark/>
          </w:tcPr>
          <w:p w14:paraId="5EEA5B3B" w14:textId="77777777" w:rsidR="00913559" w:rsidRPr="00383DF3" w:rsidRDefault="00913559" w:rsidP="001B1E98">
            <w:pPr>
              <w:rPr>
                <w:lang w:eastAsia="lt-LT"/>
              </w:rPr>
            </w:pPr>
          </w:p>
        </w:tc>
        <w:tc>
          <w:tcPr>
            <w:tcW w:w="4778" w:type="dxa"/>
            <w:gridSpan w:val="6"/>
            <w:tcBorders>
              <w:top w:val="nil"/>
              <w:left w:val="nil"/>
              <w:bottom w:val="nil"/>
              <w:right w:val="nil"/>
            </w:tcBorders>
            <w:noWrap/>
            <w:vAlign w:val="bottom"/>
            <w:hideMark/>
          </w:tcPr>
          <w:p w14:paraId="5FBAC60A" w14:textId="77777777" w:rsidR="00913559" w:rsidRPr="00383DF3" w:rsidRDefault="00913559" w:rsidP="001B1E98">
            <w:pPr>
              <w:rPr>
                <w:b/>
                <w:bCs/>
                <w:lang w:eastAsia="lt-LT"/>
              </w:rPr>
            </w:pPr>
            <w:r>
              <w:rPr>
                <w:b/>
                <w:bCs/>
                <w:lang w:eastAsia="lt-LT"/>
              </w:rPr>
              <w:t>KELEIVIŲ SKAIČIUS (BE MOKINIŲ)</w:t>
            </w:r>
          </w:p>
        </w:tc>
        <w:tc>
          <w:tcPr>
            <w:tcW w:w="1134" w:type="dxa"/>
            <w:tcBorders>
              <w:top w:val="nil"/>
              <w:left w:val="nil"/>
              <w:bottom w:val="nil"/>
              <w:right w:val="nil"/>
            </w:tcBorders>
            <w:noWrap/>
            <w:vAlign w:val="bottom"/>
            <w:hideMark/>
          </w:tcPr>
          <w:p w14:paraId="1B4C6525" w14:textId="77777777" w:rsidR="00913559" w:rsidRPr="00383DF3" w:rsidRDefault="00913559" w:rsidP="001B1E98">
            <w:pPr>
              <w:rPr>
                <w:lang w:eastAsia="lt-LT"/>
              </w:rPr>
            </w:pPr>
          </w:p>
        </w:tc>
      </w:tr>
      <w:tr w:rsidR="00383DF3" w:rsidRPr="00383DF3" w14:paraId="5106C8E9" w14:textId="77777777" w:rsidTr="001B1E98">
        <w:trPr>
          <w:trHeight w:val="1320"/>
        </w:trPr>
        <w:tc>
          <w:tcPr>
            <w:tcW w:w="3577"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5AAFCC94" w14:textId="77777777" w:rsidR="00913559" w:rsidRPr="00383DF3" w:rsidRDefault="00913559" w:rsidP="001B1E98">
            <w:pPr>
              <w:jc w:val="center"/>
              <w:rPr>
                <w:b/>
                <w:bCs/>
                <w:lang w:eastAsia="lt-LT"/>
              </w:rPr>
            </w:pPr>
            <w:r>
              <w:rPr>
                <w:b/>
                <w:bCs/>
                <w:lang w:eastAsia="lt-LT"/>
              </w:rPr>
              <w:t> </w:t>
            </w:r>
          </w:p>
        </w:tc>
        <w:tc>
          <w:tcPr>
            <w:tcW w:w="720" w:type="dxa"/>
            <w:tcBorders>
              <w:top w:val="single" w:sz="4" w:space="0" w:color="auto"/>
              <w:left w:val="nil"/>
              <w:bottom w:val="single" w:sz="4" w:space="0" w:color="auto"/>
              <w:right w:val="single" w:sz="4" w:space="0" w:color="auto"/>
            </w:tcBorders>
            <w:noWrap/>
            <w:textDirection w:val="btLr"/>
            <w:vAlign w:val="bottom"/>
          </w:tcPr>
          <w:p w14:paraId="25483943" w14:textId="77777777" w:rsidR="00913559" w:rsidRPr="00383DF3" w:rsidRDefault="00913559" w:rsidP="001B1E98">
            <w:pPr>
              <w:rPr>
                <w:lang w:eastAsia="lt-LT"/>
              </w:rPr>
            </w:pPr>
            <w:r>
              <w:rPr>
                <w:lang w:eastAsia="lt-LT"/>
              </w:rPr>
              <w:t>1 stotelės pavadinimas</w:t>
            </w:r>
          </w:p>
        </w:tc>
        <w:tc>
          <w:tcPr>
            <w:tcW w:w="720" w:type="dxa"/>
            <w:tcBorders>
              <w:top w:val="single" w:sz="4" w:space="0" w:color="auto"/>
              <w:left w:val="nil"/>
              <w:bottom w:val="single" w:sz="4" w:space="0" w:color="auto"/>
              <w:right w:val="single" w:sz="4" w:space="0" w:color="auto"/>
            </w:tcBorders>
            <w:noWrap/>
            <w:textDirection w:val="btLr"/>
            <w:vAlign w:val="bottom"/>
          </w:tcPr>
          <w:p w14:paraId="5EC97D9B" w14:textId="77777777" w:rsidR="00913559" w:rsidRPr="00383DF3" w:rsidRDefault="00913559" w:rsidP="001B1E98">
            <w:pPr>
              <w:rPr>
                <w:lang w:eastAsia="lt-LT"/>
              </w:rPr>
            </w:pPr>
            <w:r>
              <w:rPr>
                <w:lang w:eastAsia="lt-LT"/>
              </w:rPr>
              <w:t>2 stotelės pavadinimas</w:t>
            </w:r>
          </w:p>
        </w:tc>
        <w:tc>
          <w:tcPr>
            <w:tcW w:w="735" w:type="dxa"/>
            <w:tcBorders>
              <w:top w:val="single" w:sz="4" w:space="0" w:color="auto"/>
              <w:left w:val="nil"/>
              <w:bottom w:val="single" w:sz="4" w:space="0" w:color="auto"/>
              <w:right w:val="single" w:sz="4" w:space="0" w:color="auto"/>
            </w:tcBorders>
            <w:noWrap/>
            <w:textDirection w:val="btLr"/>
            <w:vAlign w:val="bottom"/>
          </w:tcPr>
          <w:p w14:paraId="72E47AF9" w14:textId="77777777" w:rsidR="00913559" w:rsidRPr="00383DF3" w:rsidRDefault="00913559" w:rsidP="001B1E98">
            <w:pPr>
              <w:rPr>
                <w:lang w:eastAsia="lt-LT"/>
              </w:rPr>
            </w:pPr>
            <w:r>
              <w:rPr>
                <w:lang w:eastAsia="lt-LT"/>
              </w:rPr>
              <w:t>3 stotelės pavadinimas</w:t>
            </w:r>
          </w:p>
        </w:tc>
        <w:tc>
          <w:tcPr>
            <w:tcW w:w="724" w:type="dxa"/>
            <w:tcBorders>
              <w:top w:val="single" w:sz="4" w:space="0" w:color="auto"/>
              <w:left w:val="nil"/>
              <w:bottom w:val="single" w:sz="4" w:space="0" w:color="auto"/>
              <w:right w:val="single" w:sz="4" w:space="0" w:color="auto"/>
            </w:tcBorders>
            <w:noWrap/>
            <w:textDirection w:val="btLr"/>
            <w:vAlign w:val="bottom"/>
          </w:tcPr>
          <w:p w14:paraId="424E903A" w14:textId="77777777" w:rsidR="00913559" w:rsidRPr="00383DF3" w:rsidRDefault="00913559" w:rsidP="001B1E98">
            <w:pPr>
              <w:rPr>
                <w:lang w:eastAsia="lt-LT"/>
              </w:rPr>
            </w:pPr>
            <w:r>
              <w:rPr>
                <w:lang w:eastAsia="lt-LT"/>
              </w:rPr>
              <w:t>4 stotelės pavadinimas</w:t>
            </w:r>
          </w:p>
        </w:tc>
        <w:tc>
          <w:tcPr>
            <w:tcW w:w="612" w:type="dxa"/>
            <w:tcBorders>
              <w:top w:val="single" w:sz="4" w:space="0" w:color="auto"/>
              <w:left w:val="nil"/>
              <w:bottom w:val="single" w:sz="4" w:space="0" w:color="auto"/>
              <w:right w:val="single" w:sz="4" w:space="0" w:color="auto"/>
            </w:tcBorders>
            <w:noWrap/>
            <w:textDirection w:val="btLr"/>
            <w:vAlign w:val="bottom"/>
          </w:tcPr>
          <w:p w14:paraId="5AFFDEF4" w14:textId="77777777" w:rsidR="00913559" w:rsidRPr="00383DF3" w:rsidRDefault="00913559" w:rsidP="001B1E98">
            <w:pPr>
              <w:rPr>
                <w:lang w:eastAsia="lt-LT"/>
              </w:rPr>
            </w:pPr>
            <w:r>
              <w:rPr>
                <w:lang w:eastAsia="lt-LT"/>
              </w:rPr>
              <w:t>ir t.t.</w:t>
            </w:r>
          </w:p>
        </w:tc>
        <w:tc>
          <w:tcPr>
            <w:tcW w:w="1134" w:type="dxa"/>
            <w:tcBorders>
              <w:top w:val="single" w:sz="4" w:space="0" w:color="auto"/>
              <w:left w:val="nil"/>
              <w:bottom w:val="single" w:sz="4" w:space="0" w:color="auto"/>
              <w:right w:val="single" w:sz="4" w:space="0" w:color="auto"/>
            </w:tcBorders>
            <w:noWrap/>
            <w:textDirection w:val="btLr"/>
            <w:vAlign w:val="bottom"/>
          </w:tcPr>
          <w:p w14:paraId="25192756" w14:textId="77777777" w:rsidR="00913559" w:rsidRPr="00383DF3" w:rsidRDefault="00913559" w:rsidP="001B1E98">
            <w:pPr>
              <w:rPr>
                <w:lang w:eastAsia="lt-LT"/>
              </w:rPr>
            </w:pPr>
            <w:r>
              <w:rPr>
                <w:lang w:eastAsia="lt-LT"/>
              </w:rPr>
              <w:t>Paskutinės stotelės pavadinimas</w:t>
            </w:r>
          </w:p>
        </w:tc>
      </w:tr>
      <w:tr w:rsidR="00383DF3" w:rsidRPr="00383DF3" w14:paraId="5A8C05BC" w14:textId="77777777" w:rsidTr="001B1E98">
        <w:trPr>
          <w:trHeight w:val="300"/>
        </w:trPr>
        <w:tc>
          <w:tcPr>
            <w:tcW w:w="3577" w:type="dxa"/>
            <w:gridSpan w:val="2"/>
            <w:vMerge/>
            <w:tcBorders>
              <w:top w:val="single" w:sz="4" w:space="0" w:color="auto"/>
              <w:left w:val="single" w:sz="4" w:space="0" w:color="auto"/>
              <w:bottom w:val="single" w:sz="4" w:space="0" w:color="auto"/>
              <w:right w:val="single" w:sz="4" w:space="0" w:color="auto"/>
            </w:tcBorders>
            <w:vAlign w:val="center"/>
            <w:hideMark/>
          </w:tcPr>
          <w:p w14:paraId="0C56751B" w14:textId="77777777" w:rsidR="00913559" w:rsidRPr="00383DF3" w:rsidRDefault="00913559" w:rsidP="001B1E98">
            <w:pPr>
              <w:rPr>
                <w:b/>
                <w:bCs/>
                <w:lang w:eastAsia="lt-LT"/>
              </w:rPr>
            </w:pPr>
          </w:p>
        </w:tc>
        <w:tc>
          <w:tcPr>
            <w:tcW w:w="720" w:type="dxa"/>
            <w:tcBorders>
              <w:top w:val="nil"/>
              <w:left w:val="nil"/>
              <w:bottom w:val="single" w:sz="4" w:space="0" w:color="auto"/>
              <w:right w:val="single" w:sz="4" w:space="0" w:color="auto"/>
            </w:tcBorders>
            <w:noWrap/>
            <w:vAlign w:val="bottom"/>
            <w:hideMark/>
          </w:tcPr>
          <w:p w14:paraId="6BD733D8" w14:textId="77777777" w:rsidR="00913559" w:rsidRPr="00383DF3" w:rsidRDefault="00913559" w:rsidP="001B1E98">
            <w:pPr>
              <w:jc w:val="center"/>
              <w:rPr>
                <w:b/>
                <w:bCs/>
                <w:lang w:eastAsia="lt-LT"/>
              </w:rPr>
            </w:pPr>
            <w:r>
              <w:rPr>
                <w:b/>
                <w:bCs/>
                <w:lang w:eastAsia="lt-LT"/>
              </w:rPr>
              <w:t>1</w:t>
            </w:r>
          </w:p>
        </w:tc>
        <w:tc>
          <w:tcPr>
            <w:tcW w:w="720" w:type="dxa"/>
            <w:tcBorders>
              <w:top w:val="nil"/>
              <w:left w:val="nil"/>
              <w:bottom w:val="single" w:sz="4" w:space="0" w:color="auto"/>
              <w:right w:val="single" w:sz="4" w:space="0" w:color="auto"/>
            </w:tcBorders>
            <w:noWrap/>
            <w:vAlign w:val="bottom"/>
            <w:hideMark/>
          </w:tcPr>
          <w:p w14:paraId="39ECD7A9" w14:textId="77777777" w:rsidR="00913559" w:rsidRPr="00383DF3" w:rsidRDefault="00913559" w:rsidP="001B1E98">
            <w:pPr>
              <w:jc w:val="center"/>
              <w:rPr>
                <w:b/>
                <w:bCs/>
                <w:lang w:eastAsia="lt-LT"/>
              </w:rPr>
            </w:pPr>
            <w:r>
              <w:rPr>
                <w:b/>
                <w:bCs/>
                <w:lang w:eastAsia="lt-LT"/>
              </w:rPr>
              <w:t>2</w:t>
            </w:r>
          </w:p>
        </w:tc>
        <w:tc>
          <w:tcPr>
            <w:tcW w:w="735" w:type="dxa"/>
            <w:tcBorders>
              <w:top w:val="nil"/>
              <w:left w:val="nil"/>
              <w:bottom w:val="single" w:sz="4" w:space="0" w:color="auto"/>
              <w:right w:val="single" w:sz="4" w:space="0" w:color="auto"/>
            </w:tcBorders>
            <w:noWrap/>
            <w:vAlign w:val="bottom"/>
            <w:hideMark/>
          </w:tcPr>
          <w:p w14:paraId="4E1A4157" w14:textId="77777777" w:rsidR="00913559" w:rsidRPr="00383DF3" w:rsidRDefault="00913559" w:rsidP="001B1E98">
            <w:pPr>
              <w:jc w:val="center"/>
              <w:rPr>
                <w:b/>
                <w:bCs/>
                <w:lang w:eastAsia="lt-LT"/>
              </w:rPr>
            </w:pPr>
            <w:r>
              <w:rPr>
                <w:b/>
                <w:bCs/>
                <w:lang w:eastAsia="lt-LT"/>
              </w:rPr>
              <w:t>3</w:t>
            </w:r>
          </w:p>
        </w:tc>
        <w:tc>
          <w:tcPr>
            <w:tcW w:w="724" w:type="dxa"/>
            <w:tcBorders>
              <w:top w:val="nil"/>
              <w:left w:val="nil"/>
              <w:bottom w:val="single" w:sz="4" w:space="0" w:color="auto"/>
              <w:right w:val="single" w:sz="4" w:space="0" w:color="auto"/>
            </w:tcBorders>
            <w:noWrap/>
            <w:vAlign w:val="bottom"/>
            <w:hideMark/>
          </w:tcPr>
          <w:p w14:paraId="6049835D" w14:textId="77777777" w:rsidR="00913559" w:rsidRPr="00383DF3" w:rsidRDefault="00913559" w:rsidP="001B1E98">
            <w:pPr>
              <w:jc w:val="center"/>
              <w:rPr>
                <w:b/>
                <w:bCs/>
                <w:lang w:eastAsia="lt-LT"/>
              </w:rPr>
            </w:pPr>
            <w:r>
              <w:rPr>
                <w:b/>
                <w:bCs/>
                <w:lang w:eastAsia="lt-LT"/>
              </w:rPr>
              <w:t>4</w:t>
            </w:r>
          </w:p>
        </w:tc>
        <w:tc>
          <w:tcPr>
            <w:tcW w:w="612" w:type="dxa"/>
            <w:tcBorders>
              <w:top w:val="nil"/>
              <w:left w:val="nil"/>
              <w:bottom w:val="single" w:sz="4" w:space="0" w:color="auto"/>
              <w:right w:val="single" w:sz="4" w:space="0" w:color="auto"/>
            </w:tcBorders>
            <w:noWrap/>
            <w:vAlign w:val="bottom"/>
            <w:hideMark/>
          </w:tcPr>
          <w:p w14:paraId="7F41820A" w14:textId="77777777" w:rsidR="00913559" w:rsidRPr="00383DF3" w:rsidRDefault="00913559" w:rsidP="001B1E98">
            <w:pPr>
              <w:jc w:val="center"/>
              <w:rPr>
                <w:b/>
                <w:bCs/>
                <w:lang w:eastAsia="lt-LT"/>
              </w:rPr>
            </w:pPr>
            <w:r>
              <w:rPr>
                <w:b/>
                <w:bCs/>
                <w:lang w:eastAsia="lt-LT"/>
              </w:rPr>
              <w:t>5</w:t>
            </w:r>
          </w:p>
        </w:tc>
        <w:tc>
          <w:tcPr>
            <w:tcW w:w="1134" w:type="dxa"/>
            <w:tcBorders>
              <w:top w:val="nil"/>
              <w:left w:val="nil"/>
              <w:bottom w:val="single" w:sz="4" w:space="0" w:color="auto"/>
              <w:right w:val="single" w:sz="4" w:space="0" w:color="auto"/>
            </w:tcBorders>
            <w:noWrap/>
            <w:vAlign w:val="bottom"/>
            <w:hideMark/>
          </w:tcPr>
          <w:p w14:paraId="0F26B21F" w14:textId="77777777" w:rsidR="00913559" w:rsidRPr="00383DF3" w:rsidRDefault="00913559" w:rsidP="001B1E98">
            <w:pPr>
              <w:jc w:val="center"/>
              <w:rPr>
                <w:b/>
                <w:bCs/>
                <w:lang w:eastAsia="lt-LT"/>
              </w:rPr>
            </w:pPr>
            <w:r>
              <w:rPr>
                <w:b/>
                <w:bCs/>
                <w:lang w:eastAsia="lt-LT"/>
              </w:rPr>
              <w:t>6</w:t>
            </w:r>
          </w:p>
        </w:tc>
      </w:tr>
      <w:tr w:rsidR="00383DF3" w:rsidRPr="00383DF3" w14:paraId="6152D5FA" w14:textId="77777777" w:rsidTr="001B1E98">
        <w:trPr>
          <w:trHeight w:val="300"/>
        </w:trPr>
        <w:tc>
          <w:tcPr>
            <w:tcW w:w="2310" w:type="dxa"/>
            <w:tcBorders>
              <w:top w:val="nil"/>
              <w:left w:val="single" w:sz="4" w:space="0" w:color="auto"/>
              <w:bottom w:val="single" w:sz="4" w:space="0" w:color="auto"/>
              <w:right w:val="single" w:sz="4" w:space="0" w:color="auto"/>
            </w:tcBorders>
            <w:noWrap/>
            <w:vAlign w:val="bottom"/>
            <w:hideMark/>
          </w:tcPr>
          <w:p w14:paraId="48C4D929" w14:textId="77777777" w:rsidR="00913559" w:rsidRPr="00383DF3" w:rsidRDefault="00913559" w:rsidP="001B1E98">
            <w:pPr>
              <w:rPr>
                <w:lang w:eastAsia="lt-LT"/>
              </w:rPr>
            </w:pPr>
            <w:r>
              <w:rPr>
                <w:lang w:eastAsia="lt-LT"/>
              </w:rPr>
              <w:t>1 stotelės pavadinimas</w:t>
            </w:r>
          </w:p>
        </w:tc>
        <w:tc>
          <w:tcPr>
            <w:tcW w:w="1267" w:type="dxa"/>
            <w:tcBorders>
              <w:top w:val="nil"/>
              <w:left w:val="nil"/>
              <w:bottom w:val="single" w:sz="4" w:space="0" w:color="auto"/>
              <w:right w:val="single" w:sz="4" w:space="0" w:color="auto"/>
            </w:tcBorders>
            <w:noWrap/>
            <w:vAlign w:val="bottom"/>
            <w:hideMark/>
          </w:tcPr>
          <w:p w14:paraId="42CBC7E5" w14:textId="77777777" w:rsidR="00913559" w:rsidRPr="00383DF3" w:rsidRDefault="00913559" w:rsidP="001B1E98">
            <w:pPr>
              <w:jc w:val="center"/>
              <w:rPr>
                <w:b/>
                <w:bCs/>
                <w:lang w:eastAsia="lt-LT"/>
              </w:rPr>
            </w:pPr>
            <w:r>
              <w:rPr>
                <w:b/>
                <w:bCs/>
                <w:lang w:eastAsia="lt-LT"/>
              </w:rPr>
              <w:t>1</w:t>
            </w:r>
          </w:p>
        </w:tc>
        <w:tc>
          <w:tcPr>
            <w:tcW w:w="720" w:type="dxa"/>
            <w:tcBorders>
              <w:top w:val="nil"/>
              <w:left w:val="nil"/>
              <w:bottom w:val="single" w:sz="4" w:space="0" w:color="auto"/>
              <w:right w:val="single" w:sz="4" w:space="0" w:color="auto"/>
            </w:tcBorders>
            <w:noWrap/>
            <w:vAlign w:val="center"/>
            <w:hideMark/>
          </w:tcPr>
          <w:p w14:paraId="1EC07968" w14:textId="77777777" w:rsidR="00913559" w:rsidRPr="00383DF3" w:rsidRDefault="00913559" w:rsidP="001B1E98">
            <w:pPr>
              <w:jc w:val="center"/>
              <w:rPr>
                <w:lang w:eastAsia="lt-LT"/>
              </w:rPr>
            </w:pPr>
            <w:r>
              <w:rPr>
                <w:lang w:eastAsia="lt-LT"/>
              </w:rPr>
              <w:t>-</w:t>
            </w:r>
          </w:p>
        </w:tc>
        <w:tc>
          <w:tcPr>
            <w:tcW w:w="720" w:type="dxa"/>
            <w:tcBorders>
              <w:top w:val="nil"/>
              <w:left w:val="nil"/>
              <w:bottom w:val="single" w:sz="4" w:space="0" w:color="auto"/>
              <w:right w:val="single" w:sz="4" w:space="0" w:color="auto"/>
            </w:tcBorders>
            <w:noWrap/>
            <w:vAlign w:val="center"/>
            <w:hideMark/>
          </w:tcPr>
          <w:p w14:paraId="58FE3CC2" w14:textId="77777777" w:rsidR="00913559" w:rsidRPr="00383DF3" w:rsidRDefault="00913559" w:rsidP="001B1E98">
            <w:pPr>
              <w:jc w:val="center"/>
              <w:rPr>
                <w:lang w:eastAsia="lt-LT"/>
              </w:rPr>
            </w:pPr>
            <w:r>
              <w:rPr>
                <w:lang w:eastAsia="lt-LT"/>
              </w:rPr>
              <w:t> </w:t>
            </w:r>
          </w:p>
        </w:tc>
        <w:tc>
          <w:tcPr>
            <w:tcW w:w="735" w:type="dxa"/>
            <w:tcBorders>
              <w:top w:val="nil"/>
              <w:left w:val="nil"/>
              <w:bottom w:val="single" w:sz="4" w:space="0" w:color="auto"/>
              <w:right w:val="single" w:sz="4" w:space="0" w:color="auto"/>
            </w:tcBorders>
            <w:noWrap/>
            <w:vAlign w:val="center"/>
            <w:hideMark/>
          </w:tcPr>
          <w:p w14:paraId="2C6DBE3D" w14:textId="77777777" w:rsidR="00913559" w:rsidRPr="00383DF3" w:rsidRDefault="00913559" w:rsidP="001B1E98">
            <w:pPr>
              <w:jc w:val="center"/>
              <w:rPr>
                <w:lang w:eastAsia="lt-LT"/>
              </w:rPr>
            </w:pPr>
            <w:r>
              <w:rPr>
                <w:lang w:eastAsia="lt-LT"/>
              </w:rPr>
              <w:t> </w:t>
            </w:r>
          </w:p>
        </w:tc>
        <w:tc>
          <w:tcPr>
            <w:tcW w:w="724" w:type="dxa"/>
            <w:tcBorders>
              <w:top w:val="nil"/>
              <w:left w:val="nil"/>
              <w:bottom w:val="single" w:sz="4" w:space="0" w:color="auto"/>
              <w:right w:val="single" w:sz="4" w:space="0" w:color="auto"/>
            </w:tcBorders>
            <w:noWrap/>
            <w:vAlign w:val="center"/>
            <w:hideMark/>
          </w:tcPr>
          <w:p w14:paraId="0927E2E2" w14:textId="77777777" w:rsidR="00913559" w:rsidRPr="00383DF3" w:rsidRDefault="00913559" w:rsidP="001B1E98">
            <w:pPr>
              <w:jc w:val="center"/>
              <w:rPr>
                <w:lang w:eastAsia="lt-LT"/>
              </w:rPr>
            </w:pPr>
            <w:r>
              <w:rPr>
                <w:lang w:eastAsia="lt-LT"/>
              </w:rPr>
              <w:t> </w:t>
            </w:r>
          </w:p>
        </w:tc>
        <w:tc>
          <w:tcPr>
            <w:tcW w:w="612" w:type="dxa"/>
            <w:tcBorders>
              <w:top w:val="nil"/>
              <w:left w:val="nil"/>
              <w:bottom w:val="single" w:sz="4" w:space="0" w:color="auto"/>
              <w:right w:val="single" w:sz="4" w:space="0" w:color="auto"/>
            </w:tcBorders>
            <w:noWrap/>
            <w:vAlign w:val="center"/>
            <w:hideMark/>
          </w:tcPr>
          <w:p w14:paraId="5A37BED5" w14:textId="77777777" w:rsidR="00913559" w:rsidRPr="00383DF3" w:rsidRDefault="00913559" w:rsidP="001B1E98">
            <w:pPr>
              <w:jc w:val="center"/>
              <w:rPr>
                <w:lang w:eastAsia="lt-LT"/>
              </w:rPr>
            </w:pPr>
            <w:r>
              <w:rPr>
                <w:lang w:eastAsia="lt-LT"/>
              </w:rPr>
              <w:t> </w:t>
            </w:r>
          </w:p>
        </w:tc>
        <w:tc>
          <w:tcPr>
            <w:tcW w:w="1134" w:type="dxa"/>
            <w:tcBorders>
              <w:top w:val="nil"/>
              <w:left w:val="nil"/>
              <w:bottom w:val="single" w:sz="4" w:space="0" w:color="auto"/>
              <w:right w:val="single" w:sz="4" w:space="0" w:color="auto"/>
            </w:tcBorders>
            <w:noWrap/>
            <w:vAlign w:val="center"/>
            <w:hideMark/>
          </w:tcPr>
          <w:p w14:paraId="27A0DD34" w14:textId="77777777" w:rsidR="00913559" w:rsidRPr="00383DF3" w:rsidRDefault="00913559" w:rsidP="001B1E98">
            <w:pPr>
              <w:jc w:val="center"/>
              <w:rPr>
                <w:lang w:eastAsia="lt-LT"/>
              </w:rPr>
            </w:pPr>
            <w:r>
              <w:rPr>
                <w:lang w:eastAsia="lt-LT"/>
              </w:rPr>
              <w:t> </w:t>
            </w:r>
          </w:p>
        </w:tc>
      </w:tr>
      <w:tr w:rsidR="00383DF3" w:rsidRPr="00383DF3" w14:paraId="7846812F" w14:textId="77777777" w:rsidTr="001B1E98">
        <w:trPr>
          <w:trHeight w:val="300"/>
        </w:trPr>
        <w:tc>
          <w:tcPr>
            <w:tcW w:w="2310" w:type="dxa"/>
            <w:tcBorders>
              <w:top w:val="nil"/>
              <w:left w:val="single" w:sz="4" w:space="0" w:color="auto"/>
              <w:bottom w:val="single" w:sz="4" w:space="0" w:color="auto"/>
              <w:right w:val="single" w:sz="4" w:space="0" w:color="auto"/>
            </w:tcBorders>
            <w:noWrap/>
          </w:tcPr>
          <w:p w14:paraId="41E7B99A" w14:textId="77777777" w:rsidR="00913559" w:rsidRPr="00383DF3" w:rsidRDefault="00913559" w:rsidP="001B1E98">
            <w:pPr>
              <w:rPr>
                <w:lang w:eastAsia="lt-LT"/>
              </w:rPr>
            </w:pPr>
            <w:r>
              <w:rPr>
                <w:lang w:eastAsia="lt-LT"/>
              </w:rPr>
              <w:t>2 stotelės pavadinimas</w:t>
            </w:r>
          </w:p>
        </w:tc>
        <w:tc>
          <w:tcPr>
            <w:tcW w:w="1267" w:type="dxa"/>
            <w:tcBorders>
              <w:top w:val="nil"/>
              <w:left w:val="nil"/>
              <w:bottom w:val="single" w:sz="4" w:space="0" w:color="auto"/>
              <w:right w:val="single" w:sz="4" w:space="0" w:color="auto"/>
            </w:tcBorders>
            <w:noWrap/>
            <w:vAlign w:val="bottom"/>
            <w:hideMark/>
          </w:tcPr>
          <w:p w14:paraId="71C8245B" w14:textId="77777777" w:rsidR="00913559" w:rsidRPr="00383DF3" w:rsidRDefault="00913559" w:rsidP="001B1E98">
            <w:pPr>
              <w:jc w:val="center"/>
              <w:rPr>
                <w:b/>
                <w:bCs/>
                <w:lang w:eastAsia="lt-LT"/>
              </w:rPr>
            </w:pPr>
            <w:r>
              <w:rPr>
                <w:b/>
                <w:bCs/>
                <w:lang w:eastAsia="lt-LT"/>
              </w:rPr>
              <w:t>2</w:t>
            </w:r>
          </w:p>
        </w:tc>
        <w:tc>
          <w:tcPr>
            <w:tcW w:w="720" w:type="dxa"/>
            <w:tcBorders>
              <w:top w:val="nil"/>
              <w:left w:val="nil"/>
              <w:bottom w:val="single" w:sz="4" w:space="0" w:color="auto"/>
              <w:right w:val="single" w:sz="4" w:space="0" w:color="auto"/>
            </w:tcBorders>
            <w:noWrap/>
            <w:vAlign w:val="center"/>
            <w:hideMark/>
          </w:tcPr>
          <w:p w14:paraId="2627A7FA" w14:textId="77777777" w:rsidR="00913559" w:rsidRPr="00383DF3" w:rsidRDefault="00913559" w:rsidP="001B1E98">
            <w:pPr>
              <w:jc w:val="center"/>
              <w:rPr>
                <w:lang w:eastAsia="lt-LT"/>
              </w:rPr>
            </w:pPr>
            <w:r>
              <w:rPr>
                <w:lang w:eastAsia="lt-LT"/>
              </w:rPr>
              <w:t> </w:t>
            </w:r>
          </w:p>
        </w:tc>
        <w:tc>
          <w:tcPr>
            <w:tcW w:w="720" w:type="dxa"/>
            <w:tcBorders>
              <w:top w:val="nil"/>
              <w:left w:val="nil"/>
              <w:bottom w:val="single" w:sz="4" w:space="0" w:color="auto"/>
              <w:right w:val="single" w:sz="4" w:space="0" w:color="auto"/>
            </w:tcBorders>
            <w:noWrap/>
            <w:vAlign w:val="center"/>
            <w:hideMark/>
          </w:tcPr>
          <w:p w14:paraId="5A63F178" w14:textId="77777777" w:rsidR="00913559" w:rsidRPr="00383DF3" w:rsidRDefault="00913559" w:rsidP="001B1E98">
            <w:pPr>
              <w:jc w:val="center"/>
              <w:rPr>
                <w:lang w:eastAsia="lt-LT"/>
              </w:rPr>
            </w:pPr>
            <w:r>
              <w:rPr>
                <w:lang w:eastAsia="lt-LT"/>
              </w:rPr>
              <w:t>-</w:t>
            </w:r>
          </w:p>
        </w:tc>
        <w:tc>
          <w:tcPr>
            <w:tcW w:w="735" w:type="dxa"/>
            <w:tcBorders>
              <w:top w:val="nil"/>
              <w:left w:val="nil"/>
              <w:bottom w:val="single" w:sz="4" w:space="0" w:color="auto"/>
              <w:right w:val="single" w:sz="4" w:space="0" w:color="auto"/>
            </w:tcBorders>
            <w:noWrap/>
            <w:vAlign w:val="center"/>
            <w:hideMark/>
          </w:tcPr>
          <w:p w14:paraId="473365A8" w14:textId="77777777" w:rsidR="00913559" w:rsidRPr="00383DF3" w:rsidRDefault="00913559" w:rsidP="001B1E98">
            <w:pPr>
              <w:jc w:val="center"/>
              <w:rPr>
                <w:lang w:eastAsia="lt-LT"/>
              </w:rPr>
            </w:pPr>
            <w:r>
              <w:rPr>
                <w:lang w:eastAsia="lt-LT"/>
              </w:rPr>
              <w:t> </w:t>
            </w:r>
          </w:p>
        </w:tc>
        <w:tc>
          <w:tcPr>
            <w:tcW w:w="724" w:type="dxa"/>
            <w:tcBorders>
              <w:top w:val="nil"/>
              <w:left w:val="nil"/>
              <w:bottom w:val="single" w:sz="4" w:space="0" w:color="auto"/>
              <w:right w:val="single" w:sz="4" w:space="0" w:color="auto"/>
            </w:tcBorders>
            <w:noWrap/>
            <w:vAlign w:val="center"/>
            <w:hideMark/>
          </w:tcPr>
          <w:p w14:paraId="19CFA870" w14:textId="77777777" w:rsidR="00913559" w:rsidRPr="00383DF3" w:rsidRDefault="00913559" w:rsidP="001B1E98">
            <w:pPr>
              <w:jc w:val="center"/>
              <w:rPr>
                <w:lang w:eastAsia="lt-LT"/>
              </w:rPr>
            </w:pPr>
            <w:r>
              <w:rPr>
                <w:lang w:eastAsia="lt-LT"/>
              </w:rPr>
              <w:t> </w:t>
            </w:r>
          </w:p>
        </w:tc>
        <w:tc>
          <w:tcPr>
            <w:tcW w:w="612" w:type="dxa"/>
            <w:tcBorders>
              <w:top w:val="nil"/>
              <w:left w:val="nil"/>
              <w:bottom w:val="single" w:sz="4" w:space="0" w:color="auto"/>
              <w:right w:val="single" w:sz="4" w:space="0" w:color="auto"/>
            </w:tcBorders>
            <w:noWrap/>
            <w:vAlign w:val="center"/>
            <w:hideMark/>
          </w:tcPr>
          <w:p w14:paraId="4E7D9253" w14:textId="77777777" w:rsidR="00913559" w:rsidRPr="00383DF3" w:rsidRDefault="00913559" w:rsidP="001B1E98">
            <w:pPr>
              <w:jc w:val="center"/>
              <w:rPr>
                <w:lang w:eastAsia="lt-LT"/>
              </w:rPr>
            </w:pPr>
            <w:r>
              <w:rPr>
                <w:lang w:eastAsia="lt-LT"/>
              </w:rPr>
              <w:t> </w:t>
            </w:r>
          </w:p>
        </w:tc>
        <w:tc>
          <w:tcPr>
            <w:tcW w:w="1134" w:type="dxa"/>
            <w:tcBorders>
              <w:top w:val="nil"/>
              <w:left w:val="nil"/>
              <w:bottom w:val="single" w:sz="4" w:space="0" w:color="auto"/>
              <w:right w:val="single" w:sz="4" w:space="0" w:color="auto"/>
            </w:tcBorders>
            <w:noWrap/>
            <w:vAlign w:val="center"/>
            <w:hideMark/>
          </w:tcPr>
          <w:p w14:paraId="4263587D" w14:textId="77777777" w:rsidR="00913559" w:rsidRPr="00383DF3" w:rsidRDefault="00913559" w:rsidP="001B1E98">
            <w:pPr>
              <w:jc w:val="center"/>
              <w:rPr>
                <w:lang w:eastAsia="lt-LT"/>
              </w:rPr>
            </w:pPr>
            <w:r>
              <w:rPr>
                <w:lang w:eastAsia="lt-LT"/>
              </w:rPr>
              <w:t> </w:t>
            </w:r>
          </w:p>
        </w:tc>
      </w:tr>
      <w:tr w:rsidR="00383DF3" w:rsidRPr="00383DF3" w14:paraId="4C036162" w14:textId="77777777" w:rsidTr="001B1E98">
        <w:trPr>
          <w:trHeight w:val="300"/>
        </w:trPr>
        <w:tc>
          <w:tcPr>
            <w:tcW w:w="2310" w:type="dxa"/>
            <w:tcBorders>
              <w:top w:val="nil"/>
              <w:left w:val="single" w:sz="4" w:space="0" w:color="auto"/>
              <w:bottom w:val="single" w:sz="4" w:space="0" w:color="auto"/>
              <w:right w:val="single" w:sz="4" w:space="0" w:color="auto"/>
            </w:tcBorders>
            <w:noWrap/>
          </w:tcPr>
          <w:p w14:paraId="43D6D6BE" w14:textId="77777777" w:rsidR="00913559" w:rsidRPr="00383DF3" w:rsidRDefault="00913559" w:rsidP="001B1E98">
            <w:pPr>
              <w:rPr>
                <w:lang w:eastAsia="lt-LT"/>
              </w:rPr>
            </w:pPr>
            <w:r>
              <w:rPr>
                <w:lang w:eastAsia="lt-LT"/>
              </w:rPr>
              <w:t>3 stotelės pavadinimas</w:t>
            </w:r>
          </w:p>
        </w:tc>
        <w:tc>
          <w:tcPr>
            <w:tcW w:w="1267" w:type="dxa"/>
            <w:tcBorders>
              <w:top w:val="nil"/>
              <w:left w:val="nil"/>
              <w:bottom w:val="single" w:sz="4" w:space="0" w:color="auto"/>
              <w:right w:val="single" w:sz="4" w:space="0" w:color="auto"/>
            </w:tcBorders>
            <w:noWrap/>
            <w:vAlign w:val="bottom"/>
            <w:hideMark/>
          </w:tcPr>
          <w:p w14:paraId="23F91BCE" w14:textId="77777777" w:rsidR="00913559" w:rsidRPr="00383DF3" w:rsidRDefault="00913559" w:rsidP="001B1E98">
            <w:pPr>
              <w:jc w:val="center"/>
              <w:rPr>
                <w:b/>
                <w:bCs/>
                <w:lang w:eastAsia="lt-LT"/>
              </w:rPr>
            </w:pPr>
            <w:r>
              <w:rPr>
                <w:b/>
                <w:bCs/>
                <w:lang w:eastAsia="lt-LT"/>
              </w:rPr>
              <w:t>3</w:t>
            </w:r>
          </w:p>
        </w:tc>
        <w:tc>
          <w:tcPr>
            <w:tcW w:w="720" w:type="dxa"/>
            <w:tcBorders>
              <w:top w:val="nil"/>
              <w:left w:val="nil"/>
              <w:bottom w:val="single" w:sz="4" w:space="0" w:color="auto"/>
              <w:right w:val="single" w:sz="4" w:space="0" w:color="auto"/>
            </w:tcBorders>
            <w:noWrap/>
            <w:vAlign w:val="center"/>
            <w:hideMark/>
          </w:tcPr>
          <w:p w14:paraId="26AC6D14" w14:textId="77777777" w:rsidR="00913559" w:rsidRPr="00383DF3" w:rsidRDefault="00913559" w:rsidP="001B1E98">
            <w:pPr>
              <w:jc w:val="center"/>
              <w:rPr>
                <w:lang w:eastAsia="lt-LT"/>
              </w:rPr>
            </w:pPr>
            <w:r>
              <w:rPr>
                <w:lang w:eastAsia="lt-LT"/>
              </w:rPr>
              <w:t> </w:t>
            </w:r>
          </w:p>
        </w:tc>
        <w:tc>
          <w:tcPr>
            <w:tcW w:w="720" w:type="dxa"/>
            <w:tcBorders>
              <w:top w:val="nil"/>
              <w:left w:val="nil"/>
              <w:bottom w:val="single" w:sz="4" w:space="0" w:color="auto"/>
              <w:right w:val="single" w:sz="4" w:space="0" w:color="auto"/>
            </w:tcBorders>
            <w:noWrap/>
            <w:vAlign w:val="center"/>
            <w:hideMark/>
          </w:tcPr>
          <w:p w14:paraId="3FE1576E" w14:textId="77777777" w:rsidR="00913559" w:rsidRPr="00383DF3" w:rsidRDefault="00913559" w:rsidP="001B1E98">
            <w:pPr>
              <w:jc w:val="center"/>
              <w:rPr>
                <w:lang w:eastAsia="lt-LT"/>
              </w:rPr>
            </w:pPr>
            <w:r>
              <w:rPr>
                <w:lang w:eastAsia="lt-LT"/>
              </w:rPr>
              <w:t> </w:t>
            </w:r>
          </w:p>
        </w:tc>
        <w:tc>
          <w:tcPr>
            <w:tcW w:w="735" w:type="dxa"/>
            <w:tcBorders>
              <w:top w:val="nil"/>
              <w:left w:val="nil"/>
              <w:bottom w:val="single" w:sz="4" w:space="0" w:color="auto"/>
              <w:right w:val="single" w:sz="4" w:space="0" w:color="auto"/>
            </w:tcBorders>
            <w:noWrap/>
            <w:vAlign w:val="center"/>
            <w:hideMark/>
          </w:tcPr>
          <w:p w14:paraId="42E3F585" w14:textId="77777777" w:rsidR="00913559" w:rsidRPr="00383DF3" w:rsidRDefault="00913559" w:rsidP="001B1E98">
            <w:pPr>
              <w:jc w:val="center"/>
              <w:rPr>
                <w:lang w:eastAsia="lt-LT"/>
              </w:rPr>
            </w:pPr>
            <w:r>
              <w:rPr>
                <w:lang w:eastAsia="lt-LT"/>
              </w:rPr>
              <w:t>-</w:t>
            </w:r>
          </w:p>
        </w:tc>
        <w:tc>
          <w:tcPr>
            <w:tcW w:w="724" w:type="dxa"/>
            <w:tcBorders>
              <w:top w:val="nil"/>
              <w:left w:val="nil"/>
              <w:bottom w:val="single" w:sz="4" w:space="0" w:color="auto"/>
              <w:right w:val="single" w:sz="4" w:space="0" w:color="auto"/>
            </w:tcBorders>
            <w:noWrap/>
            <w:vAlign w:val="center"/>
            <w:hideMark/>
          </w:tcPr>
          <w:p w14:paraId="3E4ED1FF" w14:textId="77777777" w:rsidR="00913559" w:rsidRPr="00383DF3" w:rsidRDefault="00913559" w:rsidP="001B1E98">
            <w:pPr>
              <w:jc w:val="center"/>
              <w:rPr>
                <w:lang w:eastAsia="lt-LT"/>
              </w:rPr>
            </w:pPr>
            <w:r>
              <w:rPr>
                <w:lang w:eastAsia="lt-LT"/>
              </w:rPr>
              <w:t> </w:t>
            </w:r>
          </w:p>
        </w:tc>
        <w:tc>
          <w:tcPr>
            <w:tcW w:w="612" w:type="dxa"/>
            <w:tcBorders>
              <w:top w:val="nil"/>
              <w:left w:val="nil"/>
              <w:bottom w:val="single" w:sz="4" w:space="0" w:color="auto"/>
              <w:right w:val="single" w:sz="4" w:space="0" w:color="auto"/>
            </w:tcBorders>
            <w:noWrap/>
            <w:vAlign w:val="center"/>
            <w:hideMark/>
          </w:tcPr>
          <w:p w14:paraId="70DB05F1" w14:textId="77777777" w:rsidR="00913559" w:rsidRPr="00383DF3" w:rsidRDefault="00913559" w:rsidP="001B1E98">
            <w:pPr>
              <w:jc w:val="center"/>
              <w:rPr>
                <w:lang w:eastAsia="lt-LT"/>
              </w:rPr>
            </w:pPr>
            <w:r>
              <w:rPr>
                <w:lang w:eastAsia="lt-LT"/>
              </w:rPr>
              <w:t> </w:t>
            </w:r>
          </w:p>
        </w:tc>
        <w:tc>
          <w:tcPr>
            <w:tcW w:w="1134" w:type="dxa"/>
            <w:tcBorders>
              <w:top w:val="nil"/>
              <w:left w:val="nil"/>
              <w:bottom w:val="single" w:sz="4" w:space="0" w:color="auto"/>
              <w:right w:val="single" w:sz="4" w:space="0" w:color="auto"/>
            </w:tcBorders>
            <w:noWrap/>
            <w:vAlign w:val="center"/>
            <w:hideMark/>
          </w:tcPr>
          <w:p w14:paraId="1D7FD461" w14:textId="77777777" w:rsidR="00913559" w:rsidRPr="00383DF3" w:rsidRDefault="00913559" w:rsidP="001B1E98">
            <w:pPr>
              <w:jc w:val="center"/>
              <w:rPr>
                <w:lang w:eastAsia="lt-LT"/>
              </w:rPr>
            </w:pPr>
            <w:r>
              <w:rPr>
                <w:lang w:eastAsia="lt-LT"/>
              </w:rPr>
              <w:t> </w:t>
            </w:r>
          </w:p>
        </w:tc>
      </w:tr>
      <w:tr w:rsidR="00383DF3" w:rsidRPr="00383DF3" w14:paraId="5C96D54F" w14:textId="77777777" w:rsidTr="001B1E98">
        <w:trPr>
          <w:trHeight w:val="300"/>
        </w:trPr>
        <w:tc>
          <w:tcPr>
            <w:tcW w:w="2310" w:type="dxa"/>
            <w:tcBorders>
              <w:top w:val="nil"/>
              <w:left w:val="single" w:sz="4" w:space="0" w:color="auto"/>
              <w:bottom w:val="single" w:sz="4" w:space="0" w:color="auto"/>
              <w:right w:val="single" w:sz="4" w:space="0" w:color="auto"/>
            </w:tcBorders>
            <w:noWrap/>
          </w:tcPr>
          <w:p w14:paraId="38BBC5C4" w14:textId="77777777" w:rsidR="00913559" w:rsidRPr="00383DF3" w:rsidRDefault="00913559" w:rsidP="001B1E98">
            <w:pPr>
              <w:rPr>
                <w:lang w:eastAsia="lt-LT"/>
              </w:rPr>
            </w:pPr>
            <w:r>
              <w:rPr>
                <w:lang w:eastAsia="lt-LT"/>
              </w:rPr>
              <w:t>4 stotelės pavadinimas</w:t>
            </w:r>
          </w:p>
        </w:tc>
        <w:tc>
          <w:tcPr>
            <w:tcW w:w="1267" w:type="dxa"/>
            <w:tcBorders>
              <w:top w:val="nil"/>
              <w:left w:val="nil"/>
              <w:bottom w:val="single" w:sz="4" w:space="0" w:color="auto"/>
              <w:right w:val="single" w:sz="4" w:space="0" w:color="auto"/>
            </w:tcBorders>
            <w:noWrap/>
            <w:vAlign w:val="bottom"/>
            <w:hideMark/>
          </w:tcPr>
          <w:p w14:paraId="169ECFE4" w14:textId="77777777" w:rsidR="00913559" w:rsidRPr="00383DF3" w:rsidRDefault="00913559" w:rsidP="001B1E98">
            <w:pPr>
              <w:jc w:val="center"/>
              <w:rPr>
                <w:b/>
                <w:bCs/>
                <w:lang w:eastAsia="lt-LT"/>
              </w:rPr>
            </w:pPr>
            <w:r>
              <w:rPr>
                <w:b/>
                <w:bCs/>
                <w:lang w:eastAsia="lt-LT"/>
              </w:rPr>
              <w:t>4</w:t>
            </w:r>
          </w:p>
        </w:tc>
        <w:tc>
          <w:tcPr>
            <w:tcW w:w="720" w:type="dxa"/>
            <w:tcBorders>
              <w:top w:val="nil"/>
              <w:left w:val="nil"/>
              <w:bottom w:val="single" w:sz="4" w:space="0" w:color="auto"/>
              <w:right w:val="single" w:sz="4" w:space="0" w:color="auto"/>
            </w:tcBorders>
            <w:noWrap/>
            <w:vAlign w:val="center"/>
            <w:hideMark/>
          </w:tcPr>
          <w:p w14:paraId="659A0F94" w14:textId="77777777" w:rsidR="00913559" w:rsidRPr="00383DF3" w:rsidRDefault="00913559" w:rsidP="001B1E98">
            <w:pPr>
              <w:jc w:val="center"/>
              <w:rPr>
                <w:lang w:eastAsia="lt-LT"/>
              </w:rPr>
            </w:pPr>
            <w:r>
              <w:rPr>
                <w:lang w:eastAsia="lt-LT"/>
              </w:rPr>
              <w:t> </w:t>
            </w:r>
          </w:p>
        </w:tc>
        <w:tc>
          <w:tcPr>
            <w:tcW w:w="720" w:type="dxa"/>
            <w:tcBorders>
              <w:top w:val="nil"/>
              <w:left w:val="nil"/>
              <w:bottom w:val="single" w:sz="4" w:space="0" w:color="auto"/>
              <w:right w:val="single" w:sz="4" w:space="0" w:color="auto"/>
            </w:tcBorders>
            <w:noWrap/>
            <w:vAlign w:val="center"/>
            <w:hideMark/>
          </w:tcPr>
          <w:p w14:paraId="625491FB" w14:textId="77777777" w:rsidR="00913559" w:rsidRPr="00383DF3" w:rsidRDefault="00913559" w:rsidP="001B1E98">
            <w:pPr>
              <w:jc w:val="center"/>
              <w:rPr>
                <w:lang w:eastAsia="lt-LT"/>
              </w:rPr>
            </w:pPr>
            <w:r>
              <w:rPr>
                <w:lang w:eastAsia="lt-LT"/>
              </w:rPr>
              <w:t> </w:t>
            </w:r>
          </w:p>
        </w:tc>
        <w:tc>
          <w:tcPr>
            <w:tcW w:w="735" w:type="dxa"/>
            <w:tcBorders>
              <w:top w:val="nil"/>
              <w:left w:val="nil"/>
              <w:bottom w:val="single" w:sz="4" w:space="0" w:color="auto"/>
              <w:right w:val="single" w:sz="4" w:space="0" w:color="auto"/>
            </w:tcBorders>
            <w:noWrap/>
            <w:vAlign w:val="center"/>
            <w:hideMark/>
          </w:tcPr>
          <w:p w14:paraId="617135A1" w14:textId="77777777" w:rsidR="00913559" w:rsidRPr="00383DF3" w:rsidRDefault="00913559" w:rsidP="001B1E98">
            <w:pPr>
              <w:jc w:val="center"/>
              <w:rPr>
                <w:lang w:eastAsia="lt-LT"/>
              </w:rPr>
            </w:pPr>
            <w:r>
              <w:rPr>
                <w:lang w:eastAsia="lt-LT"/>
              </w:rPr>
              <w:t> </w:t>
            </w:r>
          </w:p>
        </w:tc>
        <w:tc>
          <w:tcPr>
            <w:tcW w:w="724" w:type="dxa"/>
            <w:tcBorders>
              <w:top w:val="nil"/>
              <w:left w:val="nil"/>
              <w:bottom w:val="single" w:sz="4" w:space="0" w:color="auto"/>
              <w:right w:val="single" w:sz="4" w:space="0" w:color="auto"/>
            </w:tcBorders>
            <w:noWrap/>
            <w:vAlign w:val="center"/>
            <w:hideMark/>
          </w:tcPr>
          <w:p w14:paraId="4F234D76" w14:textId="77777777" w:rsidR="00913559" w:rsidRPr="00383DF3" w:rsidRDefault="00913559" w:rsidP="001B1E98">
            <w:pPr>
              <w:jc w:val="center"/>
              <w:rPr>
                <w:lang w:eastAsia="lt-LT"/>
              </w:rPr>
            </w:pPr>
            <w:r>
              <w:rPr>
                <w:lang w:eastAsia="lt-LT"/>
              </w:rPr>
              <w:t>-</w:t>
            </w:r>
          </w:p>
        </w:tc>
        <w:tc>
          <w:tcPr>
            <w:tcW w:w="612" w:type="dxa"/>
            <w:tcBorders>
              <w:top w:val="nil"/>
              <w:left w:val="nil"/>
              <w:bottom w:val="single" w:sz="4" w:space="0" w:color="auto"/>
              <w:right w:val="single" w:sz="4" w:space="0" w:color="auto"/>
            </w:tcBorders>
            <w:noWrap/>
            <w:vAlign w:val="center"/>
            <w:hideMark/>
          </w:tcPr>
          <w:p w14:paraId="185F77E5" w14:textId="77777777" w:rsidR="00913559" w:rsidRPr="00383DF3" w:rsidRDefault="00913559" w:rsidP="001B1E98">
            <w:pPr>
              <w:jc w:val="center"/>
              <w:rPr>
                <w:lang w:eastAsia="lt-LT"/>
              </w:rPr>
            </w:pPr>
            <w:r>
              <w:rPr>
                <w:lang w:eastAsia="lt-LT"/>
              </w:rPr>
              <w:t> </w:t>
            </w:r>
          </w:p>
        </w:tc>
        <w:tc>
          <w:tcPr>
            <w:tcW w:w="1134" w:type="dxa"/>
            <w:tcBorders>
              <w:top w:val="nil"/>
              <w:left w:val="nil"/>
              <w:bottom w:val="single" w:sz="4" w:space="0" w:color="auto"/>
              <w:right w:val="single" w:sz="4" w:space="0" w:color="auto"/>
            </w:tcBorders>
            <w:noWrap/>
            <w:vAlign w:val="center"/>
            <w:hideMark/>
          </w:tcPr>
          <w:p w14:paraId="21873F5F" w14:textId="77777777" w:rsidR="00913559" w:rsidRPr="00383DF3" w:rsidRDefault="00913559" w:rsidP="001B1E98">
            <w:pPr>
              <w:jc w:val="center"/>
              <w:rPr>
                <w:lang w:eastAsia="lt-LT"/>
              </w:rPr>
            </w:pPr>
            <w:r>
              <w:rPr>
                <w:lang w:eastAsia="lt-LT"/>
              </w:rPr>
              <w:t> </w:t>
            </w:r>
          </w:p>
        </w:tc>
      </w:tr>
      <w:tr w:rsidR="00383DF3" w:rsidRPr="00383DF3" w14:paraId="6C4654F2" w14:textId="77777777" w:rsidTr="001B1E98">
        <w:trPr>
          <w:trHeight w:val="300"/>
        </w:trPr>
        <w:tc>
          <w:tcPr>
            <w:tcW w:w="2310" w:type="dxa"/>
            <w:tcBorders>
              <w:top w:val="nil"/>
              <w:left w:val="single" w:sz="4" w:space="0" w:color="auto"/>
              <w:bottom w:val="single" w:sz="4" w:space="0" w:color="auto"/>
              <w:right w:val="single" w:sz="4" w:space="0" w:color="auto"/>
            </w:tcBorders>
            <w:noWrap/>
          </w:tcPr>
          <w:p w14:paraId="21822193" w14:textId="77777777" w:rsidR="00913559" w:rsidRPr="00383DF3" w:rsidRDefault="00913559" w:rsidP="001B1E98">
            <w:pPr>
              <w:rPr>
                <w:lang w:eastAsia="lt-LT"/>
              </w:rPr>
            </w:pPr>
            <w:r>
              <w:rPr>
                <w:lang w:eastAsia="lt-LT"/>
              </w:rPr>
              <w:t>ir t.t.</w:t>
            </w:r>
          </w:p>
        </w:tc>
        <w:tc>
          <w:tcPr>
            <w:tcW w:w="1267" w:type="dxa"/>
            <w:tcBorders>
              <w:top w:val="nil"/>
              <w:left w:val="nil"/>
              <w:bottom w:val="single" w:sz="4" w:space="0" w:color="auto"/>
              <w:right w:val="single" w:sz="4" w:space="0" w:color="auto"/>
            </w:tcBorders>
            <w:noWrap/>
            <w:vAlign w:val="bottom"/>
            <w:hideMark/>
          </w:tcPr>
          <w:p w14:paraId="184ED122" w14:textId="77777777" w:rsidR="00913559" w:rsidRPr="00383DF3" w:rsidRDefault="00913559" w:rsidP="001B1E98">
            <w:pPr>
              <w:jc w:val="center"/>
              <w:rPr>
                <w:b/>
                <w:bCs/>
                <w:lang w:eastAsia="lt-LT"/>
              </w:rPr>
            </w:pPr>
            <w:r>
              <w:rPr>
                <w:b/>
                <w:bCs/>
                <w:lang w:eastAsia="lt-LT"/>
              </w:rPr>
              <w:t>5</w:t>
            </w:r>
          </w:p>
        </w:tc>
        <w:tc>
          <w:tcPr>
            <w:tcW w:w="720" w:type="dxa"/>
            <w:tcBorders>
              <w:top w:val="nil"/>
              <w:left w:val="nil"/>
              <w:bottom w:val="single" w:sz="4" w:space="0" w:color="auto"/>
              <w:right w:val="single" w:sz="4" w:space="0" w:color="auto"/>
            </w:tcBorders>
            <w:noWrap/>
            <w:vAlign w:val="center"/>
            <w:hideMark/>
          </w:tcPr>
          <w:p w14:paraId="22B9B8D4" w14:textId="77777777" w:rsidR="00913559" w:rsidRPr="00383DF3" w:rsidRDefault="00913559" w:rsidP="001B1E98">
            <w:pPr>
              <w:jc w:val="center"/>
              <w:rPr>
                <w:lang w:eastAsia="lt-LT"/>
              </w:rPr>
            </w:pPr>
            <w:r>
              <w:rPr>
                <w:lang w:eastAsia="lt-LT"/>
              </w:rPr>
              <w:t> </w:t>
            </w:r>
          </w:p>
        </w:tc>
        <w:tc>
          <w:tcPr>
            <w:tcW w:w="720" w:type="dxa"/>
            <w:tcBorders>
              <w:top w:val="nil"/>
              <w:left w:val="nil"/>
              <w:bottom w:val="single" w:sz="4" w:space="0" w:color="auto"/>
              <w:right w:val="single" w:sz="4" w:space="0" w:color="auto"/>
            </w:tcBorders>
            <w:noWrap/>
            <w:vAlign w:val="center"/>
            <w:hideMark/>
          </w:tcPr>
          <w:p w14:paraId="49F46EB0" w14:textId="77777777" w:rsidR="00913559" w:rsidRPr="00383DF3" w:rsidRDefault="00913559" w:rsidP="001B1E98">
            <w:pPr>
              <w:jc w:val="center"/>
              <w:rPr>
                <w:lang w:eastAsia="lt-LT"/>
              </w:rPr>
            </w:pPr>
            <w:r>
              <w:rPr>
                <w:lang w:eastAsia="lt-LT"/>
              </w:rPr>
              <w:t> </w:t>
            </w:r>
          </w:p>
        </w:tc>
        <w:tc>
          <w:tcPr>
            <w:tcW w:w="735" w:type="dxa"/>
            <w:tcBorders>
              <w:top w:val="nil"/>
              <w:left w:val="nil"/>
              <w:bottom w:val="single" w:sz="4" w:space="0" w:color="auto"/>
              <w:right w:val="single" w:sz="4" w:space="0" w:color="auto"/>
            </w:tcBorders>
            <w:noWrap/>
            <w:vAlign w:val="center"/>
            <w:hideMark/>
          </w:tcPr>
          <w:p w14:paraId="41472F54" w14:textId="77777777" w:rsidR="00913559" w:rsidRPr="00383DF3" w:rsidRDefault="00913559" w:rsidP="001B1E98">
            <w:pPr>
              <w:jc w:val="center"/>
              <w:rPr>
                <w:lang w:eastAsia="lt-LT"/>
              </w:rPr>
            </w:pPr>
            <w:r>
              <w:rPr>
                <w:lang w:eastAsia="lt-LT"/>
              </w:rPr>
              <w:t> </w:t>
            </w:r>
          </w:p>
        </w:tc>
        <w:tc>
          <w:tcPr>
            <w:tcW w:w="724" w:type="dxa"/>
            <w:tcBorders>
              <w:top w:val="nil"/>
              <w:left w:val="nil"/>
              <w:bottom w:val="single" w:sz="4" w:space="0" w:color="auto"/>
              <w:right w:val="single" w:sz="4" w:space="0" w:color="auto"/>
            </w:tcBorders>
            <w:noWrap/>
            <w:vAlign w:val="center"/>
            <w:hideMark/>
          </w:tcPr>
          <w:p w14:paraId="62EF77BD" w14:textId="77777777" w:rsidR="00913559" w:rsidRPr="00383DF3" w:rsidRDefault="00913559" w:rsidP="001B1E98">
            <w:pPr>
              <w:jc w:val="center"/>
              <w:rPr>
                <w:lang w:eastAsia="lt-LT"/>
              </w:rPr>
            </w:pPr>
            <w:r>
              <w:rPr>
                <w:lang w:eastAsia="lt-LT"/>
              </w:rPr>
              <w:t> </w:t>
            </w:r>
          </w:p>
        </w:tc>
        <w:tc>
          <w:tcPr>
            <w:tcW w:w="612" w:type="dxa"/>
            <w:tcBorders>
              <w:top w:val="nil"/>
              <w:left w:val="nil"/>
              <w:bottom w:val="single" w:sz="4" w:space="0" w:color="auto"/>
              <w:right w:val="single" w:sz="4" w:space="0" w:color="auto"/>
            </w:tcBorders>
            <w:noWrap/>
            <w:vAlign w:val="center"/>
            <w:hideMark/>
          </w:tcPr>
          <w:p w14:paraId="17D17FC7" w14:textId="77777777" w:rsidR="00913559" w:rsidRPr="00383DF3" w:rsidRDefault="00913559" w:rsidP="001B1E98">
            <w:pPr>
              <w:jc w:val="center"/>
              <w:rPr>
                <w:lang w:eastAsia="lt-LT"/>
              </w:rPr>
            </w:pPr>
            <w:r>
              <w:rPr>
                <w:lang w:eastAsia="lt-LT"/>
              </w:rPr>
              <w:t>-</w:t>
            </w:r>
          </w:p>
        </w:tc>
        <w:tc>
          <w:tcPr>
            <w:tcW w:w="1134" w:type="dxa"/>
            <w:tcBorders>
              <w:top w:val="nil"/>
              <w:left w:val="nil"/>
              <w:bottom w:val="single" w:sz="4" w:space="0" w:color="auto"/>
              <w:right w:val="single" w:sz="4" w:space="0" w:color="auto"/>
            </w:tcBorders>
            <w:noWrap/>
            <w:vAlign w:val="center"/>
            <w:hideMark/>
          </w:tcPr>
          <w:p w14:paraId="5B1FC145" w14:textId="77777777" w:rsidR="00913559" w:rsidRPr="00383DF3" w:rsidRDefault="00913559" w:rsidP="001B1E98">
            <w:pPr>
              <w:jc w:val="center"/>
              <w:rPr>
                <w:lang w:eastAsia="lt-LT"/>
              </w:rPr>
            </w:pPr>
            <w:r>
              <w:rPr>
                <w:lang w:eastAsia="lt-LT"/>
              </w:rPr>
              <w:t> </w:t>
            </w:r>
          </w:p>
        </w:tc>
      </w:tr>
      <w:tr w:rsidR="00383DF3" w:rsidRPr="00383DF3" w14:paraId="646133A5" w14:textId="77777777" w:rsidTr="001B1E98">
        <w:trPr>
          <w:trHeight w:val="300"/>
        </w:trPr>
        <w:tc>
          <w:tcPr>
            <w:tcW w:w="2310" w:type="dxa"/>
            <w:tcBorders>
              <w:top w:val="nil"/>
              <w:left w:val="single" w:sz="4" w:space="0" w:color="auto"/>
              <w:bottom w:val="single" w:sz="4" w:space="0" w:color="auto"/>
              <w:right w:val="single" w:sz="4" w:space="0" w:color="auto"/>
            </w:tcBorders>
            <w:noWrap/>
            <w:vAlign w:val="bottom"/>
          </w:tcPr>
          <w:p w14:paraId="6135C2CB" w14:textId="77777777" w:rsidR="00913559" w:rsidRPr="00383DF3" w:rsidRDefault="00913559" w:rsidP="001B1E98">
            <w:pPr>
              <w:rPr>
                <w:lang w:eastAsia="lt-LT"/>
              </w:rPr>
            </w:pPr>
            <w:r>
              <w:rPr>
                <w:lang w:eastAsia="lt-LT"/>
              </w:rPr>
              <w:t>Paskutinės stotelės pavadinimas</w:t>
            </w:r>
          </w:p>
        </w:tc>
        <w:tc>
          <w:tcPr>
            <w:tcW w:w="1267" w:type="dxa"/>
            <w:tcBorders>
              <w:top w:val="nil"/>
              <w:left w:val="nil"/>
              <w:bottom w:val="single" w:sz="4" w:space="0" w:color="auto"/>
              <w:right w:val="single" w:sz="4" w:space="0" w:color="auto"/>
            </w:tcBorders>
            <w:noWrap/>
            <w:vAlign w:val="bottom"/>
          </w:tcPr>
          <w:p w14:paraId="667EE1C0" w14:textId="77777777" w:rsidR="00913559" w:rsidRPr="00383DF3" w:rsidRDefault="00913559" w:rsidP="001B1E98">
            <w:pPr>
              <w:jc w:val="center"/>
              <w:rPr>
                <w:b/>
                <w:bCs/>
                <w:lang w:eastAsia="lt-LT"/>
              </w:rPr>
            </w:pPr>
            <w:r>
              <w:rPr>
                <w:b/>
                <w:bCs/>
                <w:lang w:eastAsia="lt-LT"/>
              </w:rPr>
              <w:t>6</w:t>
            </w:r>
          </w:p>
        </w:tc>
        <w:tc>
          <w:tcPr>
            <w:tcW w:w="720" w:type="dxa"/>
            <w:tcBorders>
              <w:top w:val="nil"/>
              <w:left w:val="nil"/>
              <w:bottom w:val="single" w:sz="4" w:space="0" w:color="auto"/>
              <w:right w:val="single" w:sz="4" w:space="0" w:color="auto"/>
            </w:tcBorders>
            <w:noWrap/>
            <w:vAlign w:val="center"/>
            <w:hideMark/>
          </w:tcPr>
          <w:p w14:paraId="2CA77431" w14:textId="77777777" w:rsidR="00913559" w:rsidRPr="00383DF3" w:rsidRDefault="00913559" w:rsidP="001B1E98">
            <w:pPr>
              <w:jc w:val="center"/>
              <w:rPr>
                <w:lang w:eastAsia="lt-LT"/>
              </w:rPr>
            </w:pPr>
            <w:r>
              <w:rPr>
                <w:lang w:eastAsia="lt-LT"/>
              </w:rPr>
              <w:t> </w:t>
            </w:r>
          </w:p>
        </w:tc>
        <w:tc>
          <w:tcPr>
            <w:tcW w:w="720" w:type="dxa"/>
            <w:tcBorders>
              <w:top w:val="nil"/>
              <w:left w:val="nil"/>
              <w:bottom w:val="single" w:sz="4" w:space="0" w:color="auto"/>
              <w:right w:val="single" w:sz="4" w:space="0" w:color="auto"/>
            </w:tcBorders>
            <w:noWrap/>
            <w:vAlign w:val="center"/>
            <w:hideMark/>
          </w:tcPr>
          <w:p w14:paraId="2F2155CA" w14:textId="77777777" w:rsidR="00913559" w:rsidRPr="00383DF3" w:rsidRDefault="00913559" w:rsidP="001B1E98">
            <w:pPr>
              <w:jc w:val="center"/>
              <w:rPr>
                <w:lang w:eastAsia="lt-LT"/>
              </w:rPr>
            </w:pPr>
            <w:r>
              <w:rPr>
                <w:lang w:eastAsia="lt-LT"/>
              </w:rPr>
              <w:t> </w:t>
            </w:r>
          </w:p>
        </w:tc>
        <w:tc>
          <w:tcPr>
            <w:tcW w:w="735" w:type="dxa"/>
            <w:tcBorders>
              <w:top w:val="nil"/>
              <w:left w:val="nil"/>
              <w:bottom w:val="single" w:sz="4" w:space="0" w:color="auto"/>
              <w:right w:val="single" w:sz="4" w:space="0" w:color="auto"/>
            </w:tcBorders>
            <w:noWrap/>
            <w:vAlign w:val="center"/>
            <w:hideMark/>
          </w:tcPr>
          <w:p w14:paraId="2CE505FE" w14:textId="77777777" w:rsidR="00913559" w:rsidRPr="00383DF3" w:rsidRDefault="00913559" w:rsidP="001B1E98">
            <w:pPr>
              <w:jc w:val="center"/>
              <w:rPr>
                <w:lang w:eastAsia="lt-LT"/>
              </w:rPr>
            </w:pPr>
            <w:r>
              <w:rPr>
                <w:lang w:eastAsia="lt-LT"/>
              </w:rPr>
              <w:t> </w:t>
            </w:r>
          </w:p>
        </w:tc>
        <w:tc>
          <w:tcPr>
            <w:tcW w:w="724" w:type="dxa"/>
            <w:tcBorders>
              <w:top w:val="nil"/>
              <w:left w:val="nil"/>
              <w:bottom w:val="single" w:sz="4" w:space="0" w:color="auto"/>
              <w:right w:val="single" w:sz="4" w:space="0" w:color="auto"/>
            </w:tcBorders>
            <w:noWrap/>
            <w:vAlign w:val="center"/>
            <w:hideMark/>
          </w:tcPr>
          <w:p w14:paraId="6923B26B" w14:textId="77777777" w:rsidR="00913559" w:rsidRPr="00383DF3" w:rsidRDefault="00913559" w:rsidP="001B1E98">
            <w:pPr>
              <w:jc w:val="center"/>
              <w:rPr>
                <w:lang w:eastAsia="lt-LT"/>
              </w:rPr>
            </w:pPr>
            <w:r>
              <w:rPr>
                <w:lang w:eastAsia="lt-LT"/>
              </w:rPr>
              <w:t> </w:t>
            </w:r>
          </w:p>
        </w:tc>
        <w:tc>
          <w:tcPr>
            <w:tcW w:w="612" w:type="dxa"/>
            <w:tcBorders>
              <w:top w:val="nil"/>
              <w:left w:val="nil"/>
              <w:bottom w:val="single" w:sz="4" w:space="0" w:color="auto"/>
              <w:right w:val="single" w:sz="4" w:space="0" w:color="auto"/>
            </w:tcBorders>
            <w:noWrap/>
            <w:vAlign w:val="center"/>
            <w:hideMark/>
          </w:tcPr>
          <w:p w14:paraId="1980A836" w14:textId="77777777" w:rsidR="00913559" w:rsidRPr="00383DF3" w:rsidRDefault="00913559" w:rsidP="001B1E98">
            <w:pPr>
              <w:jc w:val="center"/>
              <w:rPr>
                <w:lang w:eastAsia="lt-LT"/>
              </w:rPr>
            </w:pPr>
            <w:r>
              <w:rPr>
                <w:lang w:eastAsia="lt-LT"/>
              </w:rPr>
              <w:t> </w:t>
            </w:r>
          </w:p>
        </w:tc>
        <w:tc>
          <w:tcPr>
            <w:tcW w:w="1134" w:type="dxa"/>
            <w:tcBorders>
              <w:top w:val="nil"/>
              <w:left w:val="nil"/>
              <w:bottom w:val="single" w:sz="4" w:space="0" w:color="auto"/>
              <w:right w:val="single" w:sz="4" w:space="0" w:color="auto"/>
            </w:tcBorders>
            <w:noWrap/>
            <w:vAlign w:val="center"/>
            <w:hideMark/>
          </w:tcPr>
          <w:p w14:paraId="77C1E453" w14:textId="77777777" w:rsidR="00913559" w:rsidRPr="00383DF3" w:rsidRDefault="00913559" w:rsidP="001B1E98">
            <w:pPr>
              <w:jc w:val="center"/>
              <w:rPr>
                <w:lang w:eastAsia="lt-LT"/>
              </w:rPr>
            </w:pPr>
            <w:r>
              <w:rPr>
                <w:lang w:eastAsia="lt-LT"/>
              </w:rPr>
              <w:t> -</w:t>
            </w:r>
          </w:p>
        </w:tc>
      </w:tr>
      <w:tr w:rsidR="00383DF3" w:rsidRPr="00383DF3" w14:paraId="25983011" w14:textId="77777777" w:rsidTr="001B1E98">
        <w:trPr>
          <w:trHeight w:val="300"/>
        </w:trPr>
        <w:tc>
          <w:tcPr>
            <w:tcW w:w="2310" w:type="dxa"/>
            <w:tcBorders>
              <w:top w:val="nil"/>
              <w:left w:val="nil"/>
              <w:bottom w:val="nil"/>
              <w:right w:val="nil"/>
            </w:tcBorders>
            <w:noWrap/>
            <w:vAlign w:val="bottom"/>
            <w:hideMark/>
          </w:tcPr>
          <w:p w14:paraId="00072593" w14:textId="77777777" w:rsidR="00913559" w:rsidRPr="00383DF3" w:rsidRDefault="00913559" w:rsidP="001B1E98">
            <w:pPr>
              <w:jc w:val="center"/>
              <w:rPr>
                <w:lang w:eastAsia="lt-LT"/>
              </w:rPr>
            </w:pPr>
          </w:p>
        </w:tc>
        <w:tc>
          <w:tcPr>
            <w:tcW w:w="1267" w:type="dxa"/>
            <w:tcBorders>
              <w:top w:val="nil"/>
              <w:left w:val="nil"/>
              <w:bottom w:val="nil"/>
              <w:right w:val="nil"/>
            </w:tcBorders>
            <w:noWrap/>
            <w:vAlign w:val="bottom"/>
          </w:tcPr>
          <w:p w14:paraId="2D3929B5" w14:textId="77777777" w:rsidR="00913559" w:rsidRPr="00383DF3" w:rsidRDefault="00913559" w:rsidP="001B1E98">
            <w:pPr>
              <w:rPr>
                <w:lang w:eastAsia="lt-LT"/>
              </w:rPr>
            </w:pPr>
          </w:p>
        </w:tc>
        <w:tc>
          <w:tcPr>
            <w:tcW w:w="720" w:type="dxa"/>
            <w:tcBorders>
              <w:top w:val="nil"/>
              <w:left w:val="single" w:sz="4" w:space="0" w:color="auto"/>
              <w:bottom w:val="single" w:sz="4" w:space="0" w:color="auto"/>
              <w:right w:val="single" w:sz="4" w:space="0" w:color="auto"/>
            </w:tcBorders>
            <w:noWrap/>
            <w:vAlign w:val="bottom"/>
            <w:hideMark/>
          </w:tcPr>
          <w:p w14:paraId="0501CC2A" w14:textId="77777777" w:rsidR="00913559" w:rsidRPr="00383DF3" w:rsidRDefault="00913559" w:rsidP="001B1E98">
            <w:pPr>
              <w:jc w:val="center"/>
              <w:rPr>
                <w:b/>
                <w:bCs/>
                <w:lang w:eastAsia="lt-LT"/>
              </w:rPr>
            </w:pPr>
            <w:r>
              <w:rPr>
                <w:b/>
                <w:bCs/>
                <w:lang w:eastAsia="lt-LT"/>
              </w:rPr>
              <w:t>1</w:t>
            </w:r>
          </w:p>
        </w:tc>
        <w:tc>
          <w:tcPr>
            <w:tcW w:w="720" w:type="dxa"/>
            <w:tcBorders>
              <w:top w:val="nil"/>
              <w:left w:val="nil"/>
              <w:bottom w:val="single" w:sz="4" w:space="0" w:color="auto"/>
              <w:right w:val="single" w:sz="4" w:space="0" w:color="auto"/>
            </w:tcBorders>
            <w:noWrap/>
            <w:vAlign w:val="bottom"/>
            <w:hideMark/>
          </w:tcPr>
          <w:p w14:paraId="31022C58" w14:textId="77777777" w:rsidR="00913559" w:rsidRPr="00383DF3" w:rsidRDefault="00913559" w:rsidP="001B1E98">
            <w:pPr>
              <w:jc w:val="center"/>
              <w:rPr>
                <w:b/>
                <w:bCs/>
                <w:lang w:eastAsia="lt-LT"/>
              </w:rPr>
            </w:pPr>
            <w:r>
              <w:rPr>
                <w:b/>
                <w:bCs/>
                <w:lang w:eastAsia="lt-LT"/>
              </w:rPr>
              <w:t>2</w:t>
            </w:r>
          </w:p>
        </w:tc>
        <w:tc>
          <w:tcPr>
            <w:tcW w:w="735" w:type="dxa"/>
            <w:tcBorders>
              <w:top w:val="nil"/>
              <w:left w:val="nil"/>
              <w:bottom w:val="single" w:sz="4" w:space="0" w:color="auto"/>
              <w:right w:val="single" w:sz="4" w:space="0" w:color="auto"/>
            </w:tcBorders>
            <w:noWrap/>
            <w:vAlign w:val="bottom"/>
            <w:hideMark/>
          </w:tcPr>
          <w:p w14:paraId="3B6BF194" w14:textId="77777777" w:rsidR="00913559" w:rsidRPr="00383DF3" w:rsidRDefault="00913559" w:rsidP="001B1E98">
            <w:pPr>
              <w:jc w:val="center"/>
              <w:rPr>
                <w:b/>
                <w:bCs/>
                <w:lang w:eastAsia="lt-LT"/>
              </w:rPr>
            </w:pPr>
            <w:r>
              <w:rPr>
                <w:b/>
                <w:bCs/>
                <w:lang w:eastAsia="lt-LT"/>
              </w:rPr>
              <w:t>3</w:t>
            </w:r>
          </w:p>
        </w:tc>
        <w:tc>
          <w:tcPr>
            <w:tcW w:w="724" w:type="dxa"/>
            <w:tcBorders>
              <w:top w:val="nil"/>
              <w:left w:val="nil"/>
              <w:bottom w:val="single" w:sz="4" w:space="0" w:color="auto"/>
              <w:right w:val="single" w:sz="4" w:space="0" w:color="auto"/>
            </w:tcBorders>
            <w:noWrap/>
            <w:vAlign w:val="bottom"/>
            <w:hideMark/>
          </w:tcPr>
          <w:p w14:paraId="371F8ACA" w14:textId="77777777" w:rsidR="00913559" w:rsidRPr="00383DF3" w:rsidRDefault="00913559" w:rsidP="001B1E98">
            <w:pPr>
              <w:jc w:val="center"/>
              <w:rPr>
                <w:b/>
                <w:bCs/>
                <w:lang w:eastAsia="lt-LT"/>
              </w:rPr>
            </w:pPr>
            <w:r>
              <w:rPr>
                <w:b/>
                <w:bCs/>
                <w:lang w:eastAsia="lt-LT"/>
              </w:rPr>
              <w:t>4</w:t>
            </w:r>
          </w:p>
        </w:tc>
        <w:tc>
          <w:tcPr>
            <w:tcW w:w="612" w:type="dxa"/>
            <w:tcBorders>
              <w:top w:val="nil"/>
              <w:left w:val="nil"/>
              <w:bottom w:val="single" w:sz="4" w:space="0" w:color="auto"/>
              <w:right w:val="single" w:sz="4" w:space="0" w:color="auto"/>
            </w:tcBorders>
            <w:noWrap/>
            <w:vAlign w:val="bottom"/>
            <w:hideMark/>
          </w:tcPr>
          <w:p w14:paraId="501C40EC" w14:textId="77777777" w:rsidR="00913559" w:rsidRPr="00383DF3" w:rsidRDefault="00913559" w:rsidP="001B1E98">
            <w:pPr>
              <w:jc w:val="center"/>
              <w:rPr>
                <w:b/>
                <w:bCs/>
                <w:lang w:eastAsia="lt-LT"/>
              </w:rPr>
            </w:pPr>
            <w:r>
              <w:rPr>
                <w:b/>
                <w:bCs/>
                <w:lang w:eastAsia="lt-LT"/>
              </w:rPr>
              <w:t>5</w:t>
            </w:r>
          </w:p>
        </w:tc>
        <w:tc>
          <w:tcPr>
            <w:tcW w:w="1134" w:type="dxa"/>
            <w:tcBorders>
              <w:top w:val="nil"/>
              <w:left w:val="nil"/>
              <w:bottom w:val="single" w:sz="4" w:space="0" w:color="auto"/>
              <w:right w:val="single" w:sz="4" w:space="0" w:color="auto"/>
            </w:tcBorders>
            <w:noWrap/>
            <w:vAlign w:val="bottom"/>
            <w:hideMark/>
          </w:tcPr>
          <w:p w14:paraId="66F379E5" w14:textId="77777777" w:rsidR="00913559" w:rsidRPr="00383DF3" w:rsidRDefault="00913559" w:rsidP="001B1E98">
            <w:pPr>
              <w:jc w:val="center"/>
              <w:rPr>
                <w:b/>
                <w:bCs/>
                <w:lang w:eastAsia="lt-LT"/>
              </w:rPr>
            </w:pPr>
            <w:r>
              <w:rPr>
                <w:b/>
                <w:bCs/>
                <w:lang w:eastAsia="lt-LT"/>
              </w:rPr>
              <w:t>6</w:t>
            </w:r>
          </w:p>
        </w:tc>
      </w:tr>
      <w:tr w:rsidR="00383DF3" w:rsidRPr="00383DF3" w14:paraId="35A36A77" w14:textId="77777777" w:rsidTr="001B1E98">
        <w:trPr>
          <w:trHeight w:val="285"/>
        </w:trPr>
        <w:tc>
          <w:tcPr>
            <w:tcW w:w="2310" w:type="dxa"/>
            <w:tcBorders>
              <w:top w:val="nil"/>
              <w:left w:val="nil"/>
              <w:bottom w:val="nil"/>
              <w:right w:val="nil"/>
            </w:tcBorders>
            <w:noWrap/>
            <w:vAlign w:val="bottom"/>
            <w:hideMark/>
          </w:tcPr>
          <w:p w14:paraId="5A78C8E7" w14:textId="77777777" w:rsidR="00913559" w:rsidRPr="00383DF3" w:rsidRDefault="00913559" w:rsidP="001B1E98">
            <w:pPr>
              <w:jc w:val="center"/>
              <w:rPr>
                <w:b/>
                <w:bCs/>
                <w:lang w:eastAsia="lt-LT"/>
              </w:rPr>
            </w:pPr>
          </w:p>
        </w:tc>
        <w:tc>
          <w:tcPr>
            <w:tcW w:w="3442" w:type="dxa"/>
            <w:gridSpan w:val="4"/>
            <w:tcBorders>
              <w:top w:val="nil"/>
              <w:left w:val="nil"/>
              <w:bottom w:val="nil"/>
              <w:right w:val="nil"/>
            </w:tcBorders>
            <w:noWrap/>
            <w:vAlign w:val="bottom"/>
            <w:hideMark/>
          </w:tcPr>
          <w:p w14:paraId="66C01FC1" w14:textId="77777777" w:rsidR="00913559" w:rsidRPr="00383DF3" w:rsidRDefault="00913559" w:rsidP="001B1E98">
            <w:pPr>
              <w:jc w:val="right"/>
              <w:rPr>
                <w:lang w:eastAsia="lt-LT"/>
              </w:rPr>
            </w:pPr>
            <w:r>
              <w:rPr>
                <w:lang w:eastAsia="lt-LT"/>
              </w:rPr>
              <w:t>Iš viso keleivių be mokinių</w:t>
            </w:r>
          </w:p>
        </w:tc>
        <w:tc>
          <w:tcPr>
            <w:tcW w:w="1336" w:type="dxa"/>
            <w:gridSpan w:val="2"/>
            <w:tcBorders>
              <w:top w:val="single" w:sz="4" w:space="0" w:color="auto"/>
              <w:left w:val="nil"/>
              <w:bottom w:val="single" w:sz="4" w:space="0" w:color="auto"/>
              <w:right w:val="nil"/>
            </w:tcBorders>
            <w:noWrap/>
            <w:vAlign w:val="bottom"/>
            <w:hideMark/>
          </w:tcPr>
          <w:p w14:paraId="738F2725" w14:textId="77777777" w:rsidR="00913559" w:rsidRPr="00383DF3" w:rsidRDefault="00913559" w:rsidP="001B1E98">
            <w:pPr>
              <w:jc w:val="center"/>
              <w:rPr>
                <w:lang w:eastAsia="lt-LT"/>
              </w:rPr>
            </w:pPr>
          </w:p>
        </w:tc>
        <w:tc>
          <w:tcPr>
            <w:tcW w:w="1134" w:type="dxa"/>
            <w:tcBorders>
              <w:top w:val="nil"/>
              <w:left w:val="nil"/>
              <w:bottom w:val="nil"/>
              <w:right w:val="nil"/>
            </w:tcBorders>
            <w:noWrap/>
            <w:vAlign w:val="bottom"/>
            <w:hideMark/>
          </w:tcPr>
          <w:p w14:paraId="55DDB631" w14:textId="77777777" w:rsidR="00913559" w:rsidRPr="00383DF3" w:rsidRDefault="00913559" w:rsidP="001B1E98">
            <w:pPr>
              <w:jc w:val="center"/>
              <w:rPr>
                <w:lang w:eastAsia="lt-LT"/>
              </w:rPr>
            </w:pPr>
          </w:p>
        </w:tc>
      </w:tr>
      <w:tr w:rsidR="00383DF3" w:rsidRPr="00383DF3" w14:paraId="14D7F3D8" w14:textId="77777777" w:rsidTr="001B1E98">
        <w:trPr>
          <w:trHeight w:val="285"/>
        </w:trPr>
        <w:tc>
          <w:tcPr>
            <w:tcW w:w="2310" w:type="dxa"/>
            <w:tcBorders>
              <w:top w:val="nil"/>
              <w:left w:val="nil"/>
              <w:bottom w:val="nil"/>
              <w:right w:val="nil"/>
            </w:tcBorders>
            <w:noWrap/>
            <w:vAlign w:val="bottom"/>
          </w:tcPr>
          <w:p w14:paraId="593829F3" w14:textId="77777777" w:rsidR="00913559" w:rsidRPr="00383DF3" w:rsidRDefault="00913559" w:rsidP="001B1E98">
            <w:pPr>
              <w:rPr>
                <w:lang w:eastAsia="lt-LT"/>
              </w:rPr>
            </w:pPr>
          </w:p>
        </w:tc>
        <w:tc>
          <w:tcPr>
            <w:tcW w:w="1267" w:type="dxa"/>
            <w:tcBorders>
              <w:top w:val="nil"/>
              <w:left w:val="nil"/>
              <w:bottom w:val="nil"/>
              <w:right w:val="nil"/>
            </w:tcBorders>
            <w:noWrap/>
            <w:vAlign w:val="bottom"/>
          </w:tcPr>
          <w:p w14:paraId="5AAE3D7F" w14:textId="77777777" w:rsidR="00913559" w:rsidRPr="00383DF3" w:rsidRDefault="00913559" w:rsidP="001B1E98">
            <w:pPr>
              <w:rPr>
                <w:lang w:eastAsia="lt-LT"/>
              </w:rPr>
            </w:pPr>
          </w:p>
        </w:tc>
        <w:tc>
          <w:tcPr>
            <w:tcW w:w="720" w:type="dxa"/>
            <w:tcBorders>
              <w:top w:val="nil"/>
              <w:left w:val="nil"/>
              <w:bottom w:val="nil"/>
              <w:right w:val="nil"/>
            </w:tcBorders>
            <w:noWrap/>
            <w:vAlign w:val="bottom"/>
          </w:tcPr>
          <w:p w14:paraId="697A1264" w14:textId="77777777" w:rsidR="00913559" w:rsidRPr="00383DF3" w:rsidRDefault="00913559" w:rsidP="001B1E98">
            <w:pPr>
              <w:rPr>
                <w:lang w:eastAsia="lt-LT"/>
              </w:rPr>
            </w:pPr>
          </w:p>
        </w:tc>
        <w:tc>
          <w:tcPr>
            <w:tcW w:w="720" w:type="dxa"/>
            <w:tcBorders>
              <w:top w:val="nil"/>
              <w:left w:val="nil"/>
              <w:bottom w:val="nil"/>
              <w:right w:val="nil"/>
            </w:tcBorders>
            <w:noWrap/>
            <w:vAlign w:val="bottom"/>
          </w:tcPr>
          <w:p w14:paraId="0B207DB1" w14:textId="77777777" w:rsidR="00913559" w:rsidRPr="00383DF3" w:rsidRDefault="00913559" w:rsidP="001B1E98">
            <w:pPr>
              <w:rPr>
                <w:lang w:eastAsia="lt-LT"/>
              </w:rPr>
            </w:pPr>
          </w:p>
        </w:tc>
        <w:tc>
          <w:tcPr>
            <w:tcW w:w="735" w:type="dxa"/>
            <w:tcBorders>
              <w:top w:val="nil"/>
              <w:left w:val="nil"/>
              <w:bottom w:val="nil"/>
              <w:right w:val="nil"/>
            </w:tcBorders>
            <w:noWrap/>
            <w:vAlign w:val="bottom"/>
          </w:tcPr>
          <w:p w14:paraId="7882B056" w14:textId="77777777" w:rsidR="00913559" w:rsidRPr="00383DF3" w:rsidRDefault="00913559" w:rsidP="001B1E98">
            <w:pPr>
              <w:rPr>
                <w:lang w:eastAsia="lt-LT"/>
              </w:rPr>
            </w:pPr>
          </w:p>
        </w:tc>
        <w:tc>
          <w:tcPr>
            <w:tcW w:w="724" w:type="dxa"/>
            <w:tcBorders>
              <w:top w:val="nil"/>
              <w:left w:val="nil"/>
              <w:bottom w:val="nil"/>
              <w:right w:val="nil"/>
            </w:tcBorders>
            <w:noWrap/>
            <w:vAlign w:val="bottom"/>
          </w:tcPr>
          <w:p w14:paraId="48B3C68E" w14:textId="77777777" w:rsidR="00913559" w:rsidRPr="00383DF3" w:rsidRDefault="00913559" w:rsidP="001B1E98">
            <w:pPr>
              <w:rPr>
                <w:lang w:eastAsia="lt-LT"/>
              </w:rPr>
            </w:pPr>
          </w:p>
        </w:tc>
        <w:tc>
          <w:tcPr>
            <w:tcW w:w="612" w:type="dxa"/>
            <w:tcBorders>
              <w:top w:val="nil"/>
              <w:left w:val="nil"/>
              <w:bottom w:val="nil"/>
              <w:right w:val="nil"/>
            </w:tcBorders>
            <w:noWrap/>
            <w:vAlign w:val="bottom"/>
          </w:tcPr>
          <w:p w14:paraId="33D52468" w14:textId="77777777" w:rsidR="00913559" w:rsidRPr="00383DF3" w:rsidRDefault="00913559" w:rsidP="001B1E98">
            <w:pPr>
              <w:rPr>
                <w:lang w:eastAsia="lt-LT"/>
              </w:rPr>
            </w:pPr>
          </w:p>
        </w:tc>
        <w:tc>
          <w:tcPr>
            <w:tcW w:w="1134" w:type="dxa"/>
            <w:tcBorders>
              <w:top w:val="nil"/>
              <w:left w:val="nil"/>
              <w:bottom w:val="nil"/>
              <w:right w:val="nil"/>
            </w:tcBorders>
            <w:noWrap/>
            <w:vAlign w:val="bottom"/>
          </w:tcPr>
          <w:p w14:paraId="12E27610" w14:textId="77777777" w:rsidR="00913559" w:rsidRPr="00383DF3" w:rsidRDefault="00913559" w:rsidP="001B1E98">
            <w:pPr>
              <w:rPr>
                <w:lang w:eastAsia="lt-LT"/>
              </w:rPr>
            </w:pPr>
          </w:p>
        </w:tc>
      </w:tr>
      <w:tr w:rsidR="00383DF3" w:rsidRPr="00383DF3" w14:paraId="567D4523" w14:textId="77777777" w:rsidTr="001B1E98">
        <w:trPr>
          <w:trHeight w:val="285"/>
        </w:trPr>
        <w:tc>
          <w:tcPr>
            <w:tcW w:w="2310" w:type="dxa"/>
            <w:tcBorders>
              <w:top w:val="nil"/>
              <w:left w:val="nil"/>
              <w:bottom w:val="nil"/>
              <w:right w:val="nil"/>
            </w:tcBorders>
            <w:noWrap/>
            <w:vAlign w:val="bottom"/>
            <w:hideMark/>
          </w:tcPr>
          <w:p w14:paraId="3BB26981" w14:textId="77777777" w:rsidR="00913559" w:rsidRPr="00383DF3" w:rsidRDefault="00913559" w:rsidP="001B1E98">
            <w:pPr>
              <w:rPr>
                <w:lang w:eastAsia="lt-LT"/>
              </w:rPr>
            </w:pPr>
          </w:p>
        </w:tc>
        <w:tc>
          <w:tcPr>
            <w:tcW w:w="4778" w:type="dxa"/>
            <w:gridSpan w:val="6"/>
            <w:tcBorders>
              <w:top w:val="nil"/>
              <w:left w:val="nil"/>
              <w:bottom w:val="nil"/>
              <w:right w:val="nil"/>
            </w:tcBorders>
            <w:noWrap/>
            <w:vAlign w:val="bottom"/>
            <w:hideMark/>
          </w:tcPr>
          <w:p w14:paraId="46865101" w14:textId="77777777" w:rsidR="00913559" w:rsidRPr="00383DF3" w:rsidRDefault="00913559" w:rsidP="001B1E98">
            <w:pPr>
              <w:rPr>
                <w:b/>
                <w:bCs/>
                <w:lang w:eastAsia="lt-LT"/>
              </w:rPr>
            </w:pPr>
            <w:r>
              <w:rPr>
                <w:b/>
                <w:bCs/>
                <w:lang w:eastAsia="lt-LT"/>
              </w:rPr>
              <w:t>MOKINIŲ SKAIČIUS</w:t>
            </w:r>
          </w:p>
        </w:tc>
        <w:tc>
          <w:tcPr>
            <w:tcW w:w="1134" w:type="dxa"/>
            <w:tcBorders>
              <w:top w:val="nil"/>
              <w:left w:val="nil"/>
              <w:bottom w:val="nil"/>
              <w:right w:val="nil"/>
            </w:tcBorders>
            <w:noWrap/>
            <w:vAlign w:val="bottom"/>
            <w:hideMark/>
          </w:tcPr>
          <w:p w14:paraId="29DE76B8" w14:textId="77777777" w:rsidR="00913559" w:rsidRPr="00383DF3" w:rsidRDefault="00913559" w:rsidP="001B1E98">
            <w:pPr>
              <w:rPr>
                <w:lang w:eastAsia="lt-LT"/>
              </w:rPr>
            </w:pPr>
          </w:p>
        </w:tc>
      </w:tr>
      <w:tr w:rsidR="00383DF3" w:rsidRPr="00383DF3" w14:paraId="1F72E678" w14:textId="77777777" w:rsidTr="001B1E98">
        <w:trPr>
          <w:trHeight w:val="1423"/>
        </w:trPr>
        <w:tc>
          <w:tcPr>
            <w:tcW w:w="3577"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1ED236D2" w14:textId="77777777" w:rsidR="00913559" w:rsidRPr="00383DF3" w:rsidRDefault="00913559" w:rsidP="001B1E98">
            <w:pPr>
              <w:jc w:val="center"/>
              <w:rPr>
                <w:b/>
                <w:bCs/>
                <w:lang w:eastAsia="lt-LT"/>
              </w:rPr>
            </w:pPr>
            <w:r>
              <w:rPr>
                <w:b/>
                <w:bCs/>
                <w:lang w:eastAsia="lt-LT"/>
              </w:rPr>
              <w:t> </w:t>
            </w:r>
          </w:p>
        </w:tc>
        <w:tc>
          <w:tcPr>
            <w:tcW w:w="720" w:type="dxa"/>
            <w:tcBorders>
              <w:top w:val="single" w:sz="4" w:space="0" w:color="auto"/>
              <w:left w:val="nil"/>
              <w:bottom w:val="single" w:sz="4" w:space="0" w:color="auto"/>
              <w:right w:val="single" w:sz="4" w:space="0" w:color="auto"/>
            </w:tcBorders>
            <w:noWrap/>
            <w:textDirection w:val="btLr"/>
            <w:vAlign w:val="bottom"/>
          </w:tcPr>
          <w:p w14:paraId="018DC75F" w14:textId="77777777" w:rsidR="00913559" w:rsidRPr="00383DF3" w:rsidRDefault="00913559" w:rsidP="001B1E98">
            <w:pPr>
              <w:rPr>
                <w:lang w:eastAsia="lt-LT"/>
              </w:rPr>
            </w:pPr>
            <w:r>
              <w:rPr>
                <w:lang w:eastAsia="lt-LT"/>
              </w:rPr>
              <w:t>1 stotelės pavadinimas</w:t>
            </w:r>
          </w:p>
        </w:tc>
        <w:tc>
          <w:tcPr>
            <w:tcW w:w="720" w:type="dxa"/>
            <w:tcBorders>
              <w:top w:val="single" w:sz="4" w:space="0" w:color="auto"/>
              <w:left w:val="nil"/>
              <w:bottom w:val="single" w:sz="4" w:space="0" w:color="auto"/>
              <w:right w:val="single" w:sz="4" w:space="0" w:color="auto"/>
            </w:tcBorders>
            <w:noWrap/>
            <w:textDirection w:val="btLr"/>
            <w:vAlign w:val="bottom"/>
          </w:tcPr>
          <w:p w14:paraId="37263A04" w14:textId="77777777" w:rsidR="00913559" w:rsidRPr="00383DF3" w:rsidRDefault="00913559" w:rsidP="001B1E98">
            <w:pPr>
              <w:rPr>
                <w:lang w:eastAsia="lt-LT"/>
              </w:rPr>
            </w:pPr>
            <w:r>
              <w:rPr>
                <w:lang w:eastAsia="lt-LT"/>
              </w:rPr>
              <w:t>2 stotelės pavadinimas</w:t>
            </w:r>
          </w:p>
        </w:tc>
        <w:tc>
          <w:tcPr>
            <w:tcW w:w="735" w:type="dxa"/>
            <w:tcBorders>
              <w:top w:val="single" w:sz="4" w:space="0" w:color="auto"/>
              <w:left w:val="nil"/>
              <w:bottom w:val="single" w:sz="4" w:space="0" w:color="auto"/>
              <w:right w:val="single" w:sz="4" w:space="0" w:color="auto"/>
            </w:tcBorders>
            <w:noWrap/>
            <w:textDirection w:val="btLr"/>
            <w:vAlign w:val="bottom"/>
          </w:tcPr>
          <w:p w14:paraId="508C6F44" w14:textId="77777777" w:rsidR="00913559" w:rsidRPr="00383DF3" w:rsidRDefault="00913559" w:rsidP="001B1E98">
            <w:pPr>
              <w:rPr>
                <w:lang w:eastAsia="lt-LT"/>
              </w:rPr>
            </w:pPr>
            <w:r>
              <w:rPr>
                <w:lang w:eastAsia="lt-LT"/>
              </w:rPr>
              <w:t>3 stotelės pavadinimas</w:t>
            </w:r>
          </w:p>
        </w:tc>
        <w:tc>
          <w:tcPr>
            <w:tcW w:w="724" w:type="dxa"/>
            <w:tcBorders>
              <w:top w:val="single" w:sz="4" w:space="0" w:color="auto"/>
              <w:left w:val="nil"/>
              <w:bottom w:val="single" w:sz="4" w:space="0" w:color="auto"/>
              <w:right w:val="single" w:sz="4" w:space="0" w:color="auto"/>
            </w:tcBorders>
            <w:noWrap/>
            <w:textDirection w:val="btLr"/>
            <w:vAlign w:val="bottom"/>
          </w:tcPr>
          <w:p w14:paraId="36955168" w14:textId="77777777" w:rsidR="00913559" w:rsidRPr="00383DF3" w:rsidRDefault="00913559" w:rsidP="001B1E98">
            <w:pPr>
              <w:rPr>
                <w:lang w:eastAsia="lt-LT"/>
              </w:rPr>
            </w:pPr>
            <w:r>
              <w:rPr>
                <w:lang w:eastAsia="lt-LT"/>
              </w:rPr>
              <w:t>4 stotelės pavadinimas</w:t>
            </w:r>
          </w:p>
        </w:tc>
        <w:tc>
          <w:tcPr>
            <w:tcW w:w="612" w:type="dxa"/>
            <w:tcBorders>
              <w:top w:val="single" w:sz="4" w:space="0" w:color="auto"/>
              <w:left w:val="nil"/>
              <w:bottom w:val="single" w:sz="4" w:space="0" w:color="auto"/>
              <w:right w:val="single" w:sz="4" w:space="0" w:color="auto"/>
            </w:tcBorders>
            <w:noWrap/>
            <w:textDirection w:val="btLr"/>
            <w:vAlign w:val="bottom"/>
          </w:tcPr>
          <w:p w14:paraId="1960C41F" w14:textId="77777777" w:rsidR="00913559" w:rsidRPr="00383DF3" w:rsidRDefault="00913559" w:rsidP="001B1E98">
            <w:pPr>
              <w:rPr>
                <w:lang w:eastAsia="lt-LT"/>
              </w:rPr>
            </w:pPr>
            <w:r>
              <w:rPr>
                <w:lang w:eastAsia="lt-LT"/>
              </w:rPr>
              <w:t>ir t.t.</w:t>
            </w:r>
          </w:p>
        </w:tc>
        <w:tc>
          <w:tcPr>
            <w:tcW w:w="1134" w:type="dxa"/>
            <w:tcBorders>
              <w:top w:val="single" w:sz="4" w:space="0" w:color="auto"/>
              <w:left w:val="nil"/>
              <w:bottom w:val="single" w:sz="4" w:space="0" w:color="auto"/>
              <w:right w:val="single" w:sz="4" w:space="0" w:color="auto"/>
            </w:tcBorders>
            <w:noWrap/>
            <w:textDirection w:val="btLr"/>
            <w:vAlign w:val="bottom"/>
          </w:tcPr>
          <w:p w14:paraId="30509BB9" w14:textId="77777777" w:rsidR="00913559" w:rsidRPr="00383DF3" w:rsidRDefault="00913559" w:rsidP="001B1E98">
            <w:pPr>
              <w:rPr>
                <w:lang w:eastAsia="lt-LT"/>
              </w:rPr>
            </w:pPr>
            <w:r>
              <w:rPr>
                <w:lang w:eastAsia="lt-LT"/>
              </w:rPr>
              <w:t>Paskutinės stotelės pavadinimas</w:t>
            </w:r>
          </w:p>
        </w:tc>
      </w:tr>
      <w:tr w:rsidR="00383DF3" w:rsidRPr="00383DF3" w14:paraId="39E06DEF" w14:textId="77777777" w:rsidTr="001B1E98">
        <w:trPr>
          <w:trHeight w:val="300"/>
        </w:trPr>
        <w:tc>
          <w:tcPr>
            <w:tcW w:w="3577" w:type="dxa"/>
            <w:gridSpan w:val="2"/>
            <w:vMerge/>
            <w:tcBorders>
              <w:top w:val="single" w:sz="4" w:space="0" w:color="auto"/>
              <w:left w:val="single" w:sz="4" w:space="0" w:color="auto"/>
              <w:bottom w:val="single" w:sz="4" w:space="0" w:color="auto"/>
              <w:right w:val="single" w:sz="4" w:space="0" w:color="auto"/>
            </w:tcBorders>
            <w:vAlign w:val="center"/>
            <w:hideMark/>
          </w:tcPr>
          <w:p w14:paraId="16005067" w14:textId="77777777" w:rsidR="00913559" w:rsidRPr="00383DF3" w:rsidRDefault="00913559" w:rsidP="001B1E98">
            <w:pPr>
              <w:rPr>
                <w:b/>
                <w:bCs/>
                <w:lang w:eastAsia="lt-LT"/>
              </w:rPr>
            </w:pPr>
          </w:p>
        </w:tc>
        <w:tc>
          <w:tcPr>
            <w:tcW w:w="720" w:type="dxa"/>
            <w:tcBorders>
              <w:top w:val="nil"/>
              <w:left w:val="nil"/>
              <w:bottom w:val="single" w:sz="4" w:space="0" w:color="auto"/>
              <w:right w:val="single" w:sz="4" w:space="0" w:color="auto"/>
            </w:tcBorders>
            <w:noWrap/>
            <w:vAlign w:val="bottom"/>
            <w:hideMark/>
          </w:tcPr>
          <w:p w14:paraId="25194BD9" w14:textId="77777777" w:rsidR="00913559" w:rsidRPr="00383DF3" w:rsidRDefault="00913559" w:rsidP="001B1E98">
            <w:pPr>
              <w:jc w:val="center"/>
              <w:rPr>
                <w:b/>
                <w:bCs/>
                <w:lang w:eastAsia="lt-LT"/>
              </w:rPr>
            </w:pPr>
            <w:r>
              <w:rPr>
                <w:b/>
                <w:bCs/>
                <w:lang w:eastAsia="lt-LT"/>
              </w:rPr>
              <w:t>1</w:t>
            </w:r>
          </w:p>
        </w:tc>
        <w:tc>
          <w:tcPr>
            <w:tcW w:w="720" w:type="dxa"/>
            <w:tcBorders>
              <w:top w:val="nil"/>
              <w:left w:val="nil"/>
              <w:bottom w:val="single" w:sz="4" w:space="0" w:color="auto"/>
              <w:right w:val="single" w:sz="4" w:space="0" w:color="auto"/>
            </w:tcBorders>
            <w:noWrap/>
            <w:vAlign w:val="bottom"/>
            <w:hideMark/>
          </w:tcPr>
          <w:p w14:paraId="567F81CC" w14:textId="77777777" w:rsidR="00913559" w:rsidRPr="00383DF3" w:rsidRDefault="00913559" w:rsidP="001B1E98">
            <w:pPr>
              <w:jc w:val="center"/>
              <w:rPr>
                <w:b/>
                <w:bCs/>
                <w:lang w:eastAsia="lt-LT"/>
              </w:rPr>
            </w:pPr>
            <w:r>
              <w:rPr>
                <w:b/>
                <w:bCs/>
                <w:lang w:eastAsia="lt-LT"/>
              </w:rPr>
              <w:t>2</w:t>
            </w:r>
          </w:p>
        </w:tc>
        <w:tc>
          <w:tcPr>
            <w:tcW w:w="735" w:type="dxa"/>
            <w:tcBorders>
              <w:top w:val="nil"/>
              <w:left w:val="nil"/>
              <w:bottom w:val="single" w:sz="4" w:space="0" w:color="auto"/>
              <w:right w:val="single" w:sz="4" w:space="0" w:color="auto"/>
            </w:tcBorders>
            <w:noWrap/>
            <w:vAlign w:val="bottom"/>
            <w:hideMark/>
          </w:tcPr>
          <w:p w14:paraId="74A35143" w14:textId="77777777" w:rsidR="00913559" w:rsidRPr="00383DF3" w:rsidRDefault="00913559" w:rsidP="001B1E98">
            <w:pPr>
              <w:jc w:val="center"/>
              <w:rPr>
                <w:b/>
                <w:bCs/>
                <w:lang w:eastAsia="lt-LT"/>
              </w:rPr>
            </w:pPr>
            <w:r>
              <w:rPr>
                <w:b/>
                <w:bCs/>
                <w:lang w:eastAsia="lt-LT"/>
              </w:rPr>
              <w:t>3</w:t>
            </w:r>
          </w:p>
        </w:tc>
        <w:tc>
          <w:tcPr>
            <w:tcW w:w="724" w:type="dxa"/>
            <w:tcBorders>
              <w:top w:val="nil"/>
              <w:left w:val="nil"/>
              <w:bottom w:val="single" w:sz="4" w:space="0" w:color="auto"/>
              <w:right w:val="single" w:sz="4" w:space="0" w:color="auto"/>
            </w:tcBorders>
            <w:noWrap/>
            <w:vAlign w:val="bottom"/>
            <w:hideMark/>
          </w:tcPr>
          <w:p w14:paraId="38717598" w14:textId="77777777" w:rsidR="00913559" w:rsidRPr="00383DF3" w:rsidRDefault="00913559" w:rsidP="001B1E98">
            <w:pPr>
              <w:jc w:val="center"/>
              <w:rPr>
                <w:b/>
                <w:bCs/>
                <w:lang w:eastAsia="lt-LT"/>
              </w:rPr>
            </w:pPr>
            <w:r>
              <w:rPr>
                <w:b/>
                <w:bCs/>
                <w:lang w:eastAsia="lt-LT"/>
              </w:rPr>
              <w:t>4</w:t>
            </w:r>
          </w:p>
        </w:tc>
        <w:tc>
          <w:tcPr>
            <w:tcW w:w="612" w:type="dxa"/>
            <w:tcBorders>
              <w:top w:val="nil"/>
              <w:left w:val="nil"/>
              <w:bottom w:val="single" w:sz="4" w:space="0" w:color="auto"/>
              <w:right w:val="single" w:sz="4" w:space="0" w:color="auto"/>
            </w:tcBorders>
            <w:noWrap/>
            <w:vAlign w:val="bottom"/>
            <w:hideMark/>
          </w:tcPr>
          <w:p w14:paraId="73B9249A" w14:textId="77777777" w:rsidR="00913559" w:rsidRPr="00383DF3" w:rsidRDefault="00913559" w:rsidP="001B1E98">
            <w:pPr>
              <w:jc w:val="center"/>
              <w:rPr>
                <w:b/>
                <w:bCs/>
                <w:lang w:eastAsia="lt-LT"/>
              </w:rPr>
            </w:pPr>
            <w:r>
              <w:rPr>
                <w:b/>
                <w:bCs/>
                <w:lang w:eastAsia="lt-LT"/>
              </w:rPr>
              <w:t>5</w:t>
            </w:r>
          </w:p>
        </w:tc>
        <w:tc>
          <w:tcPr>
            <w:tcW w:w="1134" w:type="dxa"/>
            <w:tcBorders>
              <w:top w:val="nil"/>
              <w:left w:val="nil"/>
              <w:bottom w:val="single" w:sz="4" w:space="0" w:color="auto"/>
              <w:right w:val="single" w:sz="4" w:space="0" w:color="auto"/>
            </w:tcBorders>
            <w:noWrap/>
            <w:vAlign w:val="bottom"/>
            <w:hideMark/>
          </w:tcPr>
          <w:p w14:paraId="20BE26BA" w14:textId="77777777" w:rsidR="00913559" w:rsidRPr="00383DF3" w:rsidRDefault="00913559" w:rsidP="001B1E98">
            <w:pPr>
              <w:jc w:val="center"/>
              <w:rPr>
                <w:b/>
                <w:bCs/>
                <w:lang w:eastAsia="lt-LT"/>
              </w:rPr>
            </w:pPr>
            <w:r>
              <w:rPr>
                <w:b/>
                <w:bCs/>
                <w:lang w:eastAsia="lt-LT"/>
              </w:rPr>
              <w:t>6</w:t>
            </w:r>
          </w:p>
        </w:tc>
      </w:tr>
      <w:tr w:rsidR="00383DF3" w:rsidRPr="00383DF3" w14:paraId="5D92F975" w14:textId="77777777" w:rsidTr="001B1E98">
        <w:trPr>
          <w:trHeight w:val="300"/>
        </w:trPr>
        <w:tc>
          <w:tcPr>
            <w:tcW w:w="2310" w:type="dxa"/>
            <w:tcBorders>
              <w:top w:val="nil"/>
              <w:left w:val="single" w:sz="4" w:space="0" w:color="auto"/>
              <w:bottom w:val="single" w:sz="4" w:space="0" w:color="auto"/>
              <w:right w:val="single" w:sz="4" w:space="0" w:color="auto"/>
            </w:tcBorders>
            <w:noWrap/>
            <w:vAlign w:val="bottom"/>
          </w:tcPr>
          <w:p w14:paraId="71E644C9" w14:textId="77777777" w:rsidR="00913559" w:rsidRPr="00383DF3" w:rsidRDefault="00913559" w:rsidP="001B1E98">
            <w:pPr>
              <w:rPr>
                <w:lang w:eastAsia="lt-LT"/>
              </w:rPr>
            </w:pPr>
            <w:r>
              <w:rPr>
                <w:lang w:eastAsia="lt-LT"/>
              </w:rPr>
              <w:t>1 stotelės pavadinimas</w:t>
            </w:r>
          </w:p>
        </w:tc>
        <w:tc>
          <w:tcPr>
            <w:tcW w:w="1267" w:type="dxa"/>
            <w:tcBorders>
              <w:top w:val="nil"/>
              <w:left w:val="nil"/>
              <w:bottom w:val="single" w:sz="4" w:space="0" w:color="auto"/>
              <w:right w:val="single" w:sz="4" w:space="0" w:color="auto"/>
            </w:tcBorders>
            <w:noWrap/>
            <w:vAlign w:val="bottom"/>
            <w:hideMark/>
          </w:tcPr>
          <w:p w14:paraId="29E9C07E" w14:textId="77777777" w:rsidR="00913559" w:rsidRPr="00383DF3" w:rsidRDefault="00913559" w:rsidP="001B1E98">
            <w:pPr>
              <w:jc w:val="center"/>
              <w:rPr>
                <w:b/>
                <w:bCs/>
                <w:lang w:eastAsia="lt-LT"/>
              </w:rPr>
            </w:pPr>
            <w:r>
              <w:rPr>
                <w:b/>
                <w:bCs/>
                <w:lang w:eastAsia="lt-LT"/>
              </w:rPr>
              <w:t>1</w:t>
            </w:r>
          </w:p>
        </w:tc>
        <w:tc>
          <w:tcPr>
            <w:tcW w:w="720" w:type="dxa"/>
            <w:tcBorders>
              <w:top w:val="nil"/>
              <w:left w:val="nil"/>
              <w:bottom w:val="single" w:sz="4" w:space="0" w:color="auto"/>
              <w:right w:val="single" w:sz="4" w:space="0" w:color="auto"/>
            </w:tcBorders>
            <w:noWrap/>
            <w:vAlign w:val="center"/>
            <w:hideMark/>
          </w:tcPr>
          <w:p w14:paraId="078A63CA" w14:textId="77777777" w:rsidR="00913559" w:rsidRPr="00383DF3" w:rsidRDefault="00913559" w:rsidP="001B1E98">
            <w:pPr>
              <w:jc w:val="center"/>
              <w:rPr>
                <w:lang w:eastAsia="lt-LT"/>
              </w:rPr>
            </w:pPr>
            <w:r>
              <w:rPr>
                <w:lang w:eastAsia="lt-LT"/>
              </w:rPr>
              <w:t>-</w:t>
            </w:r>
          </w:p>
        </w:tc>
        <w:tc>
          <w:tcPr>
            <w:tcW w:w="720" w:type="dxa"/>
            <w:tcBorders>
              <w:top w:val="nil"/>
              <w:left w:val="nil"/>
              <w:bottom w:val="single" w:sz="4" w:space="0" w:color="auto"/>
              <w:right w:val="single" w:sz="4" w:space="0" w:color="auto"/>
            </w:tcBorders>
            <w:noWrap/>
            <w:vAlign w:val="center"/>
            <w:hideMark/>
          </w:tcPr>
          <w:p w14:paraId="6322F0D5" w14:textId="77777777" w:rsidR="00913559" w:rsidRPr="00383DF3" w:rsidRDefault="00913559" w:rsidP="001B1E98">
            <w:pPr>
              <w:jc w:val="center"/>
              <w:rPr>
                <w:lang w:eastAsia="lt-LT"/>
              </w:rPr>
            </w:pPr>
            <w:r>
              <w:rPr>
                <w:lang w:eastAsia="lt-LT"/>
              </w:rPr>
              <w:t> </w:t>
            </w:r>
          </w:p>
        </w:tc>
        <w:tc>
          <w:tcPr>
            <w:tcW w:w="735" w:type="dxa"/>
            <w:tcBorders>
              <w:top w:val="nil"/>
              <w:left w:val="nil"/>
              <w:bottom w:val="single" w:sz="4" w:space="0" w:color="auto"/>
              <w:right w:val="single" w:sz="4" w:space="0" w:color="auto"/>
            </w:tcBorders>
            <w:noWrap/>
            <w:vAlign w:val="center"/>
            <w:hideMark/>
          </w:tcPr>
          <w:p w14:paraId="4E7DFAE9" w14:textId="77777777" w:rsidR="00913559" w:rsidRPr="00383DF3" w:rsidRDefault="00913559" w:rsidP="001B1E98">
            <w:pPr>
              <w:jc w:val="center"/>
              <w:rPr>
                <w:lang w:eastAsia="lt-LT"/>
              </w:rPr>
            </w:pPr>
            <w:r>
              <w:rPr>
                <w:lang w:eastAsia="lt-LT"/>
              </w:rPr>
              <w:t> </w:t>
            </w:r>
          </w:p>
        </w:tc>
        <w:tc>
          <w:tcPr>
            <w:tcW w:w="724" w:type="dxa"/>
            <w:tcBorders>
              <w:top w:val="nil"/>
              <w:left w:val="nil"/>
              <w:bottom w:val="single" w:sz="4" w:space="0" w:color="auto"/>
              <w:right w:val="single" w:sz="4" w:space="0" w:color="auto"/>
            </w:tcBorders>
            <w:noWrap/>
            <w:vAlign w:val="center"/>
            <w:hideMark/>
          </w:tcPr>
          <w:p w14:paraId="520FAD30" w14:textId="77777777" w:rsidR="00913559" w:rsidRPr="00383DF3" w:rsidRDefault="00913559" w:rsidP="001B1E98">
            <w:pPr>
              <w:jc w:val="center"/>
              <w:rPr>
                <w:lang w:eastAsia="lt-LT"/>
              </w:rPr>
            </w:pPr>
            <w:r>
              <w:rPr>
                <w:lang w:eastAsia="lt-LT"/>
              </w:rPr>
              <w:t> </w:t>
            </w:r>
          </w:p>
        </w:tc>
        <w:tc>
          <w:tcPr>
            <w:tcW w:w="612" w:type="dxa"/>
            <w:tcBorders>
              <w:top w:val="nil"/>
              <w:left w:val="nil"/>
              <w:bottom w:val="single" w:sz="4" w:space="0" w:color="auto"/>
              <w:right w:val="single" w:sz="4" w:space="0" w:color="auto"/>
            </w:tcBorders>
            <w:noWrap/>
            <w:vAlign w:val="center"/>
            <w:hideMark/>
          </w:tcPr>
          <w:p w14:paraId="3E73DD89" w14:textId="77777777" w:rsidR="00913559" w:rsidRPr="00383DF3" w:rsidRDefault="00913559" w:rsidP="001B1E98">
            <w:pPr>
              <w:jc w:val="center"/>
              <w:rPr>
                <w:lang w:eastAsia="lt-LT"/>
              </w:rPr>
            </w:pPr>
            <w:r>
              <w:rPr>
                <w:lang w:eastAsia="lt-LT"/>
              </w:rPr>
              <w:t> </w:t>
            </w:r>
          </w:p>
        </w:tc>
        <w:tc>
          <w:tcPr>
            <w:tcW w:w="1134" w:type="dxa"/>
            <w:tcBorders>
              <w:top w:val="nil"/>
              <w:left w:val="nil"/>
              <w:bottom w:val="single" w:sz="4" w:space="0" w:color="auto"/>
              <w:right w:val="single" w:sz="4" w:space="0" w:color="auto"/>
            </w:tcBorders>
            <w:noWrap/>
            <w:vAlign w:val="center"/>
            <w:hideMark/>
          </w:tcPr>
          <w:p w14:paraId="7E06951A" w14:textId="77777777" w:rsidR="00913559" w:rsidRPr="00383DF3" w:rsidRDefault="00913559" w:rsidP="001B1E98">
            <w:pPr>
              <w:jc w:val="center"/>
              <w:rPr>
                <w:lang w:eastAsia="lt-LT"/>
              </w:rPr>
            </w:pPr>
            <w:r>
              <w:rPr>
                <w:lang w:eastAsia="lt-LT"/>
              </w:rPr>
              <w:t> </w:t>
            </w:r>
          </w:p>
        </w:tc>
      </w:tr>
      <w:tr w:rsidR="00383DF3" w:rsidRPr="00383DF3" w14:paraId="57BD75DB" w14:textId="77777777" w:rsidTr="001B1E98">
        <w:trPr>
          <w:trHeight w:val="300"/>
        </w:trPr>
        <w:tc>
          <w:tcPr>
            <w:tcW w:w="2310" w:type="dxa"/>
            <w:tcBorders>
              <w:top w:val="nil"/>
              <w:left w:val="single" w:sz="4" w:space="0" w:color="auto"/>
              <w:bottom w:val="single" w:sz="4" w:space="0" w:color="auto"/>
              <w:right w:val="single" w:sz="4" w:space="0" w:color="auto"/>
            </w:tcBorders>
            <w:noWrap/>
          </w:tcPr>
          <w:p w14:paraId="6A78F6CF" w14:textId="77777777" w:rsidR="00913559" w:rsidRPr="00383DF3" w:rsidRDefault="00913559" w:rsidP="001B1E98">
            <w:pPr>
              <w:rPr>
                <w:lang w:eastAsia="lt-LT"/>
              </w:rPr>
            </w:pPr>
            <w:r>
              <w:rPr>
                <w:lang w:eastAsia="lt-LT"/>
              </w:rPr>
              <w:t>2 stotelės pavadinimas</w:t>
            </w:r>
          </w:p>
        </w:tc>
        <w:tc>
          <w:tcPr>
            <w:tcW w:w="1267" w:type="dxa"/>
            <w:tcBorders>
              <w:top w:val="nil"/>
              <w:left w:val="nil"/>
              <w:bottom w:val="single" w:sz="4" w:space="0" w:color="auto"/>
              <w:right w:val="single" w:sz="4" w:space="0" w:color="auto"/>
            </w:tcBorders>
            <w:noWrap/>
            <w:vAlign w:val="bottom"/>
            <w:hideMark/>
          </w:tcPr>
          <w:p w14:paraId="3DA16653" w14:textId="77777777" w:rsidR="00913559" w:rsidRPr="00383DF3" w:rsidRDefault="00913559" w:rsidP="001B1E98">
            <w:pPr>
              <w:jc w:val="center"/>
              <w:rPr>
                <w:b/>
                <w:bCs/>
                <w:lang w:eastAsia="lt-LT"/>
              </w:rPr>
            </w:pPr>
            <w:r>
              <w:rPr>
                <w:b/>
                <w:bCs/>
                <w:lang w:eastAsia="lt-LT"/>
              </w:rPr>
              <w:t>2</w:t>
            </w:r>
          </w:p>
        </w:tc>
        <w:tc>
          <w:tcPr>
            <w:tcW w:w="720" w:type="dxa"/>
            <w:tcBorders>
              <w:top w:val="nil"/>
              <w:left w:val="nil"/>
              <w:bottom w:val="single" w:sz="4" w:space="0" w:color="auto"/>
              <w:right w:val="single" w:sz="4" w:space="0" w:color="auto"/>
            </w:tcBorders>
            <w:noWrap/>
            <w:vAlign w:val="center"/>
            <w:hideMark/>
          </w:tcPr>
          <w:p w14:paraId="73DF530B" w14:textId="77777777" w:rsidR="00913559" w:rsidRPr="00383DF3" w:rsidRDefault="00913559" w:rsidP="001B1E98">
            <w:pPr>
              <w:jc w:val="center"/>
              <w:rPr>
                <w:lang w:eastAsia="lt-LT"/>
              </w:rPr>
            </w:pPr>
            <w:r>
              <w:rPr>
                <w:lang w:eastAsia="lt-LT"/>
              </w:rPr>
              <w:t> </w:t>
            </w:r>
          </w:p>
        </w:tc>
        <w:tc>
          <w:tcPr>
            <w:tcW w:w="720" w:type="dxa"/>
            <w:tcBorders>
              <w:top w:val="nil"/>
              <w:left w:val="nil"/>
              <w:bottom w:val="single" w:sz="4" w:space="0" w:color="auto"/>
              <w:right w:val="single" w:sz="4" w:space="0" w:color="auto"/>
            </w:tcBorders>
            <w:noWrap/>
            <w:vAlign w:val="center"/>
            <w:hideMark/>
          </w:tcPr>
          <w:p w14:paraId="5981C57B" w14:textId="77777777" w:rsidR="00913559" w:rsidRPr="00383DF3" w:rsidRDefault="00913559" w:rsidP="001B1E98">
            <w:pPr>
              <w:jc w:val="center"/>
              <w:rPr>
                <w:lang w:eastAsia="lt-LT"/>
              </w:rPr>
            </w:pPr>
            <w:r>
              <w:rPr>
                <w:lang w:eastAsia="lt-LT"/>
              </w:rPr>
              <w:t>-</w:t>
            </w:r>
          </w:p>
        </w:tc>
        <w:tc>
          <w:tcPr>
            <w:tcW w:w="735" w:type="dxa"/>
            <w:tcBorders>
              <w:top w:val="nil"/>
              <w:left w:val="nil"/>
              <w:bottom w:val="single" w:sz="4" w:space="0" w:color="auto"/>
              <w:right w:val="single" w:sz="4" w:space="0" w:color="auto"/>
            </w:tcBorders>
            <w:noWrap/>
            <w:vAlign w:val="center"/>
            <w:hideMark/>
          </w:tcPr>
          <w:p w14:paraId="6281DC85" w14:textId="77777777" w:rsidR="00913559" w:rsidRPr="00383DF3" w:rsidRDefault="00913559" w:rsidP="001B1E98">
            <w:pPr>
              <w:jc w:val="center"/>
              <w:rPr>
                <w:lang w:eastAsia="lt-LT"/>
              </w:rPr>
            </w:pPr>
            <w:r>
              <w:rPr>
                <w:lang w:eastAsia="lt-LT"/>
              </w:rPr>
              <w:t> </w:t>
            </w:r>
          </w:p>
        </w:tc>
        <w:tc>
          <w:tcPr>
            <w:tcW w:w="724" w:type="dxa"/>
            <w:tcBorders>
              <w:top w:val="nil"/>
              <w:left w:val="nil"/>
              <w:bottom w:val="single" w:sz="4" w:space="0" w:color="auto"/>
              <w:right w:val="single" w:sz="4" w:space="0" w:color="auto"/>
            </w:tcBorders>
            <w:noWrap/>
            <w:vAlign w:val="center"/>
            <w:hideMark/>
          </w:tcPr>
          <w:p w14:paraId="2AF5B62E" w14:textId="77777777" w:rsidR="00913559" w:rsidRPr="00383DF3" w:rsidRDefault="00913559" w:rsidP="001B1E98">
            <w:pPr>
              <w:jc w:val="center"/>
              <w:rPr>
                <w:lang w:eastAsia="lt-LT"/>
              </w:rPr>
            </w:pPr>
            <w:r>
              <w:rPr>
                <w:lang w:eastAsia="lt-LT"/>
              </w:rPr>
              <w:t> </w:t>
            </w:r>
          </w:p>
        </w:tc>
        <w:tc>
          <w:tcPr>
            <w:tcW w:w="612" w:type="dxa"/>
            <w:tcBorders>
              <w:top w:val="nil"/>
              <w:left w:val="nil"/>
              <w:bottom w:val="single" w:sz="4" w:space="0" w:color="auto"/>
              <w:right w:val="single" w:sz="4" w:space="0" w:color="auto"/>
            </w:tcBorders>
            <w:noWrap/>
            <w:vAlign w:val="center"/>
            <w:hideMark/>
          </w:tcPr>
          <w:p w14:paraId="2F5AD0B6" w14:textId="77777777" w:rsidR="00913559" w:rsidRPr="00383DF3" w:rsidRDefault="00913559" w:rsidP="001B1E98">
            <w:pPr>
              <w:jc w:val="center"/>
              <w:rPr>
                <w:lang w:eastAsia="lt-LT"/>
              </w:rPr>
            </w:pPr>
            <w:r>
              <w:rPr>
                <w:lang w:eastAsia="lt-LT"/>
              </w:rPr>
              <w:t> </w:t>
            </w:r>
          </w:p>
        </w:tc>
        <w:tc>
          <w:tcPr>
            <w:tcW w:w="1134" w:type="dxa"/>
            <w:tcBorders>
              <w:top w:val="nil"/>
              <w:left w:val="nil"/>
              <w:bottom w:val="single" w:sz="4" w:space="0" w:color="auto"/>
              <w:right w:val="single" w:sz="4" w:space="0" w:color="auto"/>
            </w:tcBorders>
            <w:noWrap/>
            <w:vAlign w:val="center"/>
            <w:hideMark/>
          </w:tcPr>
          <w:p w14:paraId="4A05B354" w14:textId="77777777" w:rsidR="00913559" w:rsidRPr="00383DF3" w:rsidRDefault="00913559" w:rsidP="001B1E98">
            <w:pPr>
              <w:jc w:val="center"/>
              <w:rPr>
                <w:lang w:eastAsia="lt-LT"/>
              </w:rPr>
            </w:pPr>
            <w:r>
              <w:rPr>
                <w:lang w:eastAsia="lt-LT"/>
              </w:rPr>
              <w:t> </w:t>
            </w:r>
          </w:p>
        </w:tc>
      </w:tr>
      <w:tr w:rsidR="00383DF3" w:rsidRPr="00383DF3" w14:paraId="261D81F9" w14:textId="77777777" w:rsidTr="001B1E98">
        <w:trPr>
          <w:trHeight w:val="300"/>
        </w:trPr>
        <w:tc>
          <w:tcPr>
            <w:tcW w:w="2310" w:type="dxa"/>
            <w:tcBorders>
              <w:top w:val="nil"/>
              <w:left w:val="single" w:sz="4" w:space="0" w:color="auto"/>
              <w:bottom w:val="single" w:sz="4" w:space="0" w:color="auto"/>
              <w:right w:val="single" w:sz="4" w:space="0" w:color="auto"/>
            </w:tcBorders>
            <w:noWrap/>
          </w:tcPr>
          <w:p w14:paraId="1A5F3252" w14:textId="77777777" w:rsidR="00913559" w:rsidRPr="00383DF3" w:rsidRDefault="00913559" w:rsidP="001B1E98">
            <w:pPr>
              <w:rPr>
                <w:lang w:eastAsia="lt-LT"/>
              </w:rPr>
            </w:pPr>
            <w:r>
              <w:rPr>
                <w:lang w:eastAsia="lt-LT"/>
              </w:rPr>
              <w:t>3 stotelės pavadinimas</w:t>
            </w:r>
          </w:p>
        </w:tc>
        <w:tc>
          <w:tcPr>
            <w:tcW w:w="1267" w:type="dxa"/>
            <w:tcBorders>
              <w:top w:val="nil"/>
              <w:left w:val="nil"/>
              <w:bottom w:val="single" w:sz="4" w:space="0" w:color="auto"/>
              <w:right w:val="single" w:sz="4" w:space="0" w:color="auto"/>
            </w:tcBorders>
            <w:noWrap/>
            <w:vAlign w:val="bottom"/>
            <w:hideMark/>
          </w:tcPr>
          <w:p w14:paraId="511A2C82" w14:textId="77777777" w:rsidR="00913559" w:rsidRPr="00383DF3" w:rsidRDefault="00913559" w:rsidP="001B1E98">
            <w:pPr>
              <w:jc w:val="center"/>
              <w:rPr>
                <w:b/>
                <w:bCs/>
                <w:lang w:eastAsia="lt-LT"/>
              </w:rPr>
            </w:pPr>
            <w:r>
              <w:rPr>
                <w:b/>
                <w:bCs/>
                <w:lang w:eastAsia="lt-LT"/>
              </w:rPr>
              <w:t>3</w:t>
            </w:r>
          </w:p>
        </w:tc>
        <w:tc>
          <w:tcPr>
            <w:tcW w:w="720" w:type="dxa"/>
            <w:tcBorders>
              <w:top w:val="nil"/>
              <w:left w:val="nil"/>
              <w:bottom w:val="single" w:sz="4" w:space="0" w:color="auto"/>
              <w:right w:val="single" w:sz="4" w:space="0" w:color="auto"/>
            </w:tcBorders>
            <w:noWrap/>
            <w:vAlign w:val="center"/>
            <w:hideMark/>
          </w:tcPr>
          <w:p w14:paraId="742A6452" w14:textId="77777777" w:rsidR="00913559" w:rsidRPr="00383DF3" w:rsidRDefault="00913559" w:rsidP="001B1E98">
            <w:pPr>
              <w:jc w:val="center"/>
              <w:rPr>
                <w:lang w:eastAsia="lt-LT"/>
              </w:rPr>
            </w:pPr>
            <w:r>
              <w:rPr>
                <w:lang w:eastAsia="lt-LT"/>
              </w:rPr>
              <w:t> </w:t>
            </w:r>
          </w:p>
        </w:tc>
        <w:tc>
          <w:tcPr>
            <w:tcW w:w="720" w:type="dxa"/>
            <w:tcBorders>
              <w:top w:val="nil"/>
              <w:left w:val="nil"/>
              <w:bottom w:val="single" w:sz="4" w:space="0" w:color="auto"/>
              <w:right w:val="single" w:sz="4" w:space="0" w:color="auto"/>
            </w:tcBorders>
            <w:noWrap/>
            <w:vAlign w:val="center"/>
            <w:hideMark/>
          </w:tcPr>
          <w:p w14:paraId="1957899D" w14:textId="77777777" w:rsidR="00913559" w:rsidRPr="00383DF3" w:rsidRDefault="00913559" w:rsidP="001B1E98">
            <w:pPr>
              <w:jc w:val="center"/>
              <w:rPr>
                <w:lang w:eastAsia="lt-LT"/>
              </w:rPr>
            </w:pPr>
            <w:r>
              <w:rPr>
                <w:lang w:eastAsia="lt-LT"/>
              </w:rPr>
              <w:t> </w:t>
            </w:r>
          </w:p>
        </w:tc>
        <w:tc>
          <w:tcPr>
            <w:tcW w:w="735" w:type="dxa"/>
            <w:tcBorders>
              <w:top w:val="nil"/>
              <w:left w:val="nil"/>
              <w:bottom w:val="single" w:sz="4" w:space="0" w:color="auto"/>
              <w:right w:val="single" w:sz="4" w:space="0" w:color="auto"/>
            </w:tcBorders>
            <w:noWrap/>
            <w:vAlign w:val="center"/>
            <w:hideMark/>
          </w:tcPr>
          <w:p w14:paraId="4E470E32" w14:textId="77777777" w:rsidR="00913559" w:rsidRPr="00383DF3" w:rsidRDefault="00913559" w:rsidP="001B1E98">
            <w:pPr>
              <w:jc w:val="center"/>
              <w:rPr>
                <w:lang w:eastAsia="lt-LT"/>
              </w:rPr>
            </w:pPr>
            <w:r>
              <w:rPr>
                <w:lang w:eastAsia="lt-LT"/>
              </w:rPr>
              <w:t>-</w:t>
            </w:r>
          </w:p>
        </w:tc>
        <w:tc>
          <w:tcPr>
            <w:tcW w:w="724" w:type="dxa"/>
            <w:tcBorders>
              <w:top w:val="nil"/>
              <w:left w:val="nil"/>
              <w:bottom w:val="single" w:sz="4" w:space="0" w:color="auto"/>
              <w:right w:val="single" w:sz="4" w:space="0" w:color="auto"/>
            </w:tcBorders>
            <w:noWrap/>
            <w:vAlign w:val="center"/>
            <w:hideMark/>
          </w:tcPr>
          <w:p w14:paraId="16F87CEB" w14:textId="77777777" w:rsidR="00913559" w:rsidRPr="00383DF3" w:rsidRDefault="00913559" w:rsidP="001B1E98">
            <w:pPr>
              <w:jc w:val="center"/>
              <w:rPr>
                <w:lang w:eastAsia="lt-LT"/>
              </w:rPr>
            </w:pPr>
            <w:r>
              <w:rPr>
                <w:lang w:eastAsia="lt-LT"/>
              </w:rPr>
              <w:t> </w:t>
            </w:r>
          </w:p>
        </w:tc>
        <w:tc>
          <w:tcPr>
            <w:tcW w:w="612" w:type="dxa"/>
            <w:tcBorders>
              <w:top w:val="nil"/>
              <w:left w:val="nil"/>
              <w:bottom w:val="single" w:sz="4" w:space="0" w:color="auto"/>
              <w:right w:val="single" w:sz="4" w:space="0" w:color="auto"/>
            </w:tcBorders>
            <w:noWrap/>
            <w:vAlign w:val="center"/>
            <w:hideMark/>
          </w:tcPr>
          <w:p w14:paraId="55DCF44C" w14:textId="77777777" w:rsidR="00913559" w:rsidRPr="00383DF3" w:rsidRDefault="00913559" w:rsidP="001B1E98">
            <w:pPr>
              <w:jc w:val="center"/>
              <w:rPr>
                <w:lang w:eastAsia="lt-LT"/>
              </w:rPr>
            </w:pPr>
            <w:r>
              <w:rPr>
                <w:lang w:eastAsia="lt-LT"/>
              </w:rPr>
              <w:t> </w:t>
            </w:r>
          </w:p>
        </w:tc>
        <w:tc>
          <w:tcPr>
            <w:tcW w:w="1134" w:type="dxa"/>
            <w:tcBorders>
              <w:top w:val="nil"/>
              <w:left w:val="nil"/>
              <w:bottom w:val="single" w:sz="4" w:space="0" w:color="auto"/>
              <w:right w:val="single" w:sz="4" w:space="0" w:color="auto"/>
            </w:tcBorders>
            <w:noWrap/>
            <w:vAlign w:val="center"/>
            <w:hideMark/>
          </w:tcPr>
          <w:p w14:paraId="1894F8E7" w14:textId="77777777" w:rsidR="00913559" w:rsidRPr="00383DF3" w:rsidRDefault="00913559" w:rsidP="001B1E98">
            <w:pPr>
              <w:jc w:val="center"/>
              <w:rPr>
                <w:lang w:eastAsia="lt-LT"/>
              </w:rPr>
            </w:pPr>
            <w:r>
              <w:rPr>
                <w:lang w:eastAsia="lt-LT"/>
              </w:rPr>
              <w:t> </w:t>
            </w:r>
          </w:p>
        </w:tc>
      </w:tr>
      <w:tr w:rsidR="00383DF3" w:rsidRPr="00383DF3" w14:paraId="42C3BEED" w14:textId="77777777" w:rsidTr="001B1E98">
        <w:trPr>
          <w:trHeight w:val="300"/>
        </w:trPr>
        <w:tc>
          <w:tcPr>
            <w:tcW w:w="2310" w:type="dxa"/>
            <w:tcBorders>
              <w:top w:val="nil"/>
              <w:left w:val="single" w:sz="4" w:space="0" w:color="auto"/>
              <w:bottom w:val="single" w:sz="4" w:space="0" w:color="auto"/>
              <w:right w:val="single" w:sz="4" w:space="0" w:color="auto"/>
            </w:tcBorders>
            <w:noWrap/>
          </w:tcPr>
          <w:p w14:paraId="550FEEF2" w14:textId="77777777" w:rsidR="00913559" w:rsidRPr="00383DF3" w:rsidRDefault="00913559" w:rsidP="001B1E98">
            <w:pPr>
              <w:rPr>
                <w:lang w:eastAsia="lt-LT"/>
              </w:rPr>
            </w:pPr>
            <w:r>
              <w:rPr>
                <w:lang w:eastAsia="lt-LT"/>
              </w:rPr>
              <w:t>4 stotelės pavadinimas</w:t>
            </w:r>
          </w:p>
        </w:tc>
        <w:tc>
          <w:tcPr>
            <w:tcW w:w="1267" w:type="dxa"/>
            <w:tcBorders>
              <w:top w:val="nil"/>
              <w:left w:val="nil"/>
              <w:bottom w:val="single" w:sz="4" w:space="0" w:color="auto"/>
              <w:right w:val="single" w:sz="4" w:space="0" w:color="auto"/>
            </w:tcBorders>
            <w:noWrap/>
            <w:vAlign w:val="bottom"/>
            <w:hideMark/>
          </w:tcPr>
          <w:p w14:paraId="5F4E8A4F" w14:textId="77777777" w:rsidR="00913559" w:rsidRPr="00383DF3" w:rsidRDefault="00913559" w:rsidP="001B1E98">
            <w:pPr>
              <w:jc w:val="center"/>
              <w:rPr>
                <w:b/>
                <w:bCs/>
                <w:lang w:eastAsia="lt-LT"/>
              </w:rPr>
            </w:pPr>
            <w:r>
              <w:rPr>
                <w:b/>
                <w:bCs/>
                <w:lang w:eastAsia="lt-LT"/>
              </w:rPr>
              <w:t>4</w:t>
            </w:r>
          </w:p>
        </w:tc>
        <w:tc>
          <w:tcPr>
            <w:tcW w:w="720" w:type="dxa"/>
            <w:tcBorders>
              <w:top w:val="nil"/>
              <w:left w:val="nil"/>
              <w:bottom w:val="single" w:sz="4" w:space="0" w:color="auto"/>
              <w:right w:val="single" w:sz="4" w:space="0" w:color="auto"/>
            </w:tcBorders>
            <w:noWrap/>
            <w:vAlign w:val="center"/>
            <w:hideMark/>
          </w:tcPr>
          <w:p w14:paraId="631CF514" w14:textId="77777777" w:rsidR="00913559" w:rsidRPr="00383DF3" w:rsidRDefault="00913559" w:rsidP="001B1E98">
            <w:pPr>
              <w:jc w:val="center"/>
              <w:rPr>
                <w:lang w:eastAsia="lt-LT"/>
              </w:rPr>
            </w:pPr>
            <w:r>
              <w:rPr>
                <w:lang w:eastAsia="lt-LT"/>
              </w:rPr>
              <w:t> </w:t>
            </w:r>
          </w:p>
        </w:tc>
        <w:tc>
          <w:tcPr>
            <w:tcW w:w="720" w:type="dxa"/>
            <w:tcBorders>
              <w:top w:val="nil"/>
              <w:left w:val="nil"/>
              <w:bottom w:val="single" w:sz="4" w:space="0" w:color="auto"/>
              <w:right w:val="single" w:sz="4" w:space="0" w:color="auto"/>
            </w:tcBorders>
            <w:noWrap/>
            <w:vAlign w:val="center"/>
            <w:hideMark/>
          </w:tcPr>
          <w:p w14:paraId="68F2EE2F" w14:textId="77777777" w:rsidR="00913559" w:rsidRPr="00383DF3" w:rsidRDefault="00913559" w:rsidP="001B1E98">
            <w:pPr>
              <w:jc w:val="center"/>
              <w:rPr>
                <w:lang w:eastAsia="lt-LT"/>
              </w:rPr>
            </w:pPr>
            <w:r>
              <w:rPr>
                <w:lang w:eastAsia="lt-LT"/>
              </w:rPr>
              <w:t> </w:t>
            </w:r>
          </w:p>
        </w:tc>
        <w:tc>
          <w:tcPr>
            <w:tcW w:w="735" w:type="dxa"/>
            <w:tcBorders>
              <w:top w:val="nil"/>
              <w:left w:val="nil"/>
              <w:bottom w:val="single" w:sz="4" w:space="0" w:color="auto"/>
              <w:right w:val="single" w:sz="4" w:space="0" w:color="auto"/>
            </w:tcBorders>
            <w:noWrap/>
            <w:vAlign w:val="center"/>
            <w:hideMark/>
          </w:tcPr>
          <w:p w14:paraId="4AA86CD2" w14:textId="77777777" w:rsidR="00913559" w:rsidRPr="00383DF3" w:rsidRDefault="00913559" w:rsidP="001B1E98">
            <w:pPr>
              <w:jc w:val="center"/>
              <w:rPr>
                <w:lang w:eastAsia="lt-LT"/>
              </w:rPr>
            </w:pPr>
            <w:r>
              <w:rPr>
                <w:lang w:eastAsia="lt-LT"/>
              </w:rPr>
              <w:t> </w:t>
            </w:r>
          </w:p>
        </w:tc>
        <w:tc>
          <w:tcPr>
            <w:tcW w:w="724" w:type="dxa"/>
            <w:tcBorders>
              <w:top w:val="nil"/>
              <w:left w:val="nil"/>
              <w:bottom w:val="single" w:sz="4" w:space="0" w:color="auto"/>
              <w:right w:val="single" w:sz="4" w:space="0" w:color="auto"/>
            </w:tcBorders>
            <w:noWrap/>
            <w:vAlign w:val="center"/>
            <w:hideMark/>
          </w:tcPr>
          <w:p w14:paraId="3A6395C5" w14:textId="77777777" w:rsidR="00913559" w:rsidRPr="00383DF3" w:rsidRDefault="00913559" w:rsidP="001B1E98">
            <w:pPr>
              <w:jc w:val="center"/>
              <w:rPr>
                <w:lang w:eastAsia="lt-LT"/>
              </w:rPr>
            </w:pPr>
            <w:r>
              <w:rPr>
                <w:lang w:eastAsia="lt-LT"/>
              </w:rPr>
              <w:t>-</w:t>
            </w:r>
          </w:p>
        </w:tc>
        <w:tc>
          <w:tcPr>
            <w:tcW w:w="612" w:type="dxa"/>
            <w:tcBorders>
              <w:top w:val="nil"/>
              <w:left w:val="nil"/>
              <w:bottom w:val="single" w:sz="4" w:space="0" w:color="auto"/>
              <w:right w:val="single" w:sz="4" w:space="0" w:color="auto"/>
            </w:tcBorders>
            <w:noWrap/>
            <w:vAlign w:val="center"/>
            <w:hideMark/>
          </w:tcPr>
          <w:p w14:paraId="19758C79" w14:textId="77777777" w:rsidR="00913559" w:rsidRPr="00383DF3" w:rsidRDefault="00913559" w:rsidP="001B1E98">
            <w:pPr>
              <w:jc w:val="center"/>
              <w:rPr>
                <w:lang w:eastAsia="lt-LT"/>
              </w:rPr>
            </w:pPr>
            <w:r>
              <w:rPr>
                <w:lang w:eastAsia="lt-LT"/>
              </w:rPr>
              <w:t> </w:t>
            </w:r>
          </w:p>
        </w:tc>
        <w:tc>
          <w:tcPr>
            <w:tcW w:w="1134" w:type="dxa"/>
            <w:tcBorders>
              <w:top w:val="nil"/>
              <w:left w:val="nil"/>
              <w:bottom w:val="single" w:sz="4" w:space="0" w:color="auto"/>
              <w:right w:val="single" w:sz="4" w:space="0" w:color="auto"/>
            </w:tcBorders>
            <w:noWrap/>
            <w:vAlign w:val="center"/>
            <w:hideMark/>
          </w:tcPr>
          <w:p w14:paraId="4D9AB2A2" w14:textId="77777777" w:rsidR="00913559" w:rsidRPr="00383DF3" w:rsidRDefault="00913559" w:rsidP="001B1E98">
            <w:pPr>
              <w:jc w:val="center"/>
              <w:rPr>
                <w:lang w:eastAsia="lt-LT"/>
              </w:rPr>
            </w:pPr>
            <w:r>
              <w:rPr>
                <w:lang w:eastAsia="lt-LT"/>
              </w:rPr>
              <w:t> </w:t>
            </w:r>
          </w:p>
        </w:tc>
      </w:tr>
      <w:tr w:rsidR="00383DF3" w:rsidRPr="00383DF3" w14:paraId="3AE1AD33" w14:textId="77777777" w:rsidTr="001B1E98">
        <w:trPr>
          <w:trHeight w:val="300"/>
        </w:trPr>
        <w:tc>
          <w:tcPr>
            <w:tcW w:w="2310" w:type="dxa"/>
            <w:tcBorders>
              <w:top w:val="nil"/>
              <w:left w:val="single" w:sz="4" w:space="0" w:color="auto"/>
              <w:bottom w:val="single" w:sz="4" w:space="0" w:color="auto"/>
              <w:right w:val="single" w:sz="4" w:space="0" w:color="auto"/>
            </w:tcBorders>
            <w:noWrap/>
          </w:tcPr>
          <w:p w14:paraId="6A806E46" w14:textId="77777777" w:rsidR="00913559" w:rsidRPr="00383DF3" w:rsidRDefault="00913559" w:rsidP="001B1E98">
            <w:pPr>
              <w:rPr>
                <w:lang w:eastAsia="lt-LT"/>
              </w:rPr>
            </w:pPr>
            <w:r>
              <w:rPr>
                <w:lang w:eastAsia="lt-LT"/>
              </w:rPr>
              <w:t>ir t.t.</w:t>
            </w:r>
          </w:p>
        </w:tc>
        <w:tc>
          <w:tcPr>
            <w:tcW w:w="1267" w:type="dxa"/>
            <w:tcBorders>
              <w:top w:val="nil"/>
              <w:left w:val="nil"/>
              <w:bottom w:val="single" w:sz="4" w:space="0" w:color="auto"/>
              <w:right w:val="single" w:sz="4" w:space="0" w:color="auto"/>
            </w:tcBorders>
            <w:noWrap/>
            <w:vAlign w:val="bottom"/>
            <w:hideMark/>
          </w:tcPr>
          <w:p w14:paraId="5C136E03" w14:textId="77777777" w:rsidR="00913559" w:rsidRPr="00383DF3" w:rsidRDefault="00913559" w:rsidP="001B1E98">
            <w:pPr>
              <w:jc w:val="center"/>
              <w:rPr>
                <w:b/>
                <w:bCs/>
                <w:lang w:eastAsia="lt-LT"/>
              </w:rPr>
            </w:pPr>
            <w:r>
              <w:rPr>
                <w:b/>
                <w:bCs/>
                <w:lang w:eastAsia="lt-LT"/>
              </w:rPr>
              <w:t>5</w:t>
            </w:r>
          </w:p>
        </w:tc>
        <w:tc>
          <w:tcPr>
            <w:tcW w:w="720" w:type="dxa"/>
            <w:tcBorders>
              <w:top w:val="nil"/>
              <w:left w:val="nil"/>
              <w:bottom w:val="single" w:sz="4" w:space="0" w:color="auto"/>
              <w:right w:val="single" w:sz="4" w:space="0" w:color="auto"/>
            </w:tcBorders>
            <w:noWrap/>
            <w:vAlign w:val="center"/>
            <w:hideMark/>
          </w:tcPr>
          <w:p w14:paraId="70704938" w14:textId="77777777" w:rsidR="00913559" w:rsidRPr="00383DF3" w:rsidRDefault="00913559" w:rsidP="001B1E98">
            <w:pPr>
              <w:jc w:val="center"/>
              <w:rPr>
                <w:lang w:eastAsia="lt-LT"/>
              </w:rPr>
            </w:pPr>
            <w:r>
              <w:rPr>
                <w:lang w:eastAsia="lt-LT"/>
              </w:rPr>
              <w:t> </w:t>
            </w:r>
          </w:p>
        </w:tc>
        <w:tc>
          <w:tcPr>
            <w:tcW w:w="720" w:type="dxa"/>
            <w:tcBorders>
              <w:top w:val="nil"/>
              <w:left w:val="nil"/>
              <w:bottom w:val="single" w:sz="4" w:space="0" w:color="auto"/>
              <w:right w:val="single" w:sz="4" w:space="0" w:color="auto"/>
            </w:tcBorders>
            <w:noWrap/>
            <w:vAlign w:val="center"/>
            <w:hideMark/>
          </w:tcPr>
          <w:p w14:paraId="1EB5EB46" w14:textId="77777777" w:rsidR="00913559" w:rsidRPr="00383DF3" w:rsidRDefault="00913559" w:rsidP="001B1E98">
            <w:pPr>
              <w:jc w:val="center"/>
              <w:rPr>
                <w:lang w:eastAsia="lt-LT"/>
              </w:rPr>
            </w:pPr>
            <w:r>
              <w:rPr>
                <w:lang w:eastAsia="lt-LT"/>
              </w:rPr>
              <w:t> </w:t>
            </w:r>
          </w:p>
        </w:tc>
        <w:tc>
          <w:tcPr>
            <w:tcW w:w="735" w:type="dxa"/>
            <w:tcBorders>
              <w:top w:val="nil"/>
              <w:left w:val="nil"/>
              <w:bottom w:val="single" w:sz="4" w:space="0" w:color="auto"/>
              <w:right w:val="single" w:sz="4" w:space="0" w:color="auto"/>
            </w:tcBorders>
            <w:noWrap/>
            <w:vAlign w:val="center"/>
            <w:hideMark/>
          </w:tcPr>
          <w:p w14:paraId="440F8EB5" w14:textId="77777777" w:rsidR="00913559" w:rsidRPr="00383DF3" w:rsidRDefault="00913559" w:rsidP="001B1E98">
            <w:pPr>
              <w:jc w:val="center"/>
              <w:rPr>
                <w:lang w:eastAsia="lt-LT"/>
              </w:rPr>
            </w:pPr>
            <w:r>
              <w:rPr>
                <w:lang w:eastAsia="lt-LT"/>
              </w:rPr>
              <w:t> </w:t>
            </w:r>
          </w:p>
        </w:tc>
        <w:tc>
          <w:tcPr>
            <w:tcW w:w="724" w:type="dxa"/>
            <w:tcBorders>
              <w:top w:val="nil"/>
              <w:left w:val="nil"/>
              <w:bottom w:val="single" w:sz="4" w:space="0" w:color="auto"/>
              <w:right w:val="single" w:sz="4" w:space="0" w:color="auto"/>
            </w:tcBorders>
            <w:noWrap/>
            <w:vAlign w:val="center"/>
            <w:hideMark/>
          </w:tcPr>
          <w:p w14:paraId="23E28B06" w14:textId="77777777" w:rsidR="00913559" w:rsidRPr="00383DF3" w:rsidRDefault="00913559" w:rsidP="001B1E98">
            <w:pPr>
              <w:jc w:val="center"/>
              <w:rPr>
                <w:lang w:eastAsia="lt-LT"/>
              </w:rPr>
            </w:pPr>
            <w:r>
              <w:rPr>
                <w:lang w:eastAsia="lt-LT"/>
              </w:rPr>
              <w:t> </w:t>
            </w:r>
          </w:p>
        </w:tc>
        <w:tc>
          <w:tcPr>
            <w:tcW w:w="612" w:type="dxa"/>
            <w:tcBorders>
              <w:top w:val="nil"/>
              <w:left w:val="nil"/>
              <w:bottom w:val="single" w:sz="4" w:space="0" w:color="auto"/>
              <w:right w:val="single" w:sz="4" w:space="0" w:color="auto"/>
            </w:tcBorders>
            <w:noWrap/>
            <w:vAlign w:val="center"/>
            <w:hideMark/>
          </w:tcPr>
          <w:p w14:paraId="44FC33C8" w14:textId="77777777" w:rsidR="00913559" w:rsidRPr="00383DF3" w:rsidRDefault="00913559" w:rsidP="001B1E98">
            <w:pPr>
              <w:jc w:val="center"/>
              <w:rPr>
                <w:lang w:eastAsia="lt-LT"/>
              </w:rPr>
            </w:pPr>
            <w:r>
              <w:rPr>
                <w:lang w:eastAsia="lt-LT"/>
              </w:rPr>
              <w:t>-</w:t>
            </w:r>
          </w:p>
        </w:tc>
        <w:tc>
          <w:tcPr>
            <w:tcW w:w="1134" w:type="dxa"/>
            <w:tcBorders>
              <w:top w:val="nil"/>
              <w:left w:val="nil"/>
              <w:bottom w:val="single" w:sz="4" w:space="0" w:color="auto"/>
              <w:right w:val="single" w:sz="4" w:space="0" w:color="auto"/>
            </w:tcBorders>
            <w:noWrap/>
            <w:vAlign w:val="center"/>
            <w:hideMark/>
          </w:tcPr>
          <w:p w14:paraId="1A5B47E4" w14:textId="77777777" w:rsidR="00913559" w:rsidRPr="00383DF3" w:rsidRDefault="00913559" w:rsidP="001B1E98">
            <w:pPr>
              <w:jc w:val="center"/>
              <w:rPr>
                <w:lang w:eastAsia="lt-LT"/>
              </w:rPr>
            </w:pPr>
            <w:r>
              <w:rPr>
                <w:lang w:eastAsia="lt-LT"/>
              </w:rPr>
              <w:t> </w:t>
            </w:r>
          </w:p>
        </w:tc>
      </w:tr>
      <w:tr w:rsidR="00383DF3" w:rsidRPr="00383DF3" w14:paraId="50B4E8D7" w14:textId="77777777" w:rsidTr="001B1E98">
        <w:trPr>
          <w:trHeight w:val="300"/>
        </w:trPr>
        <w:tc>
          <w:tcPr>
            <w:tcW w:w="2310" w:type="dxa"/>
            <w:tcBorders>
              <w:top w:val="nil"/>
              <w:left w:val="single" w:sz="4" w:space="0" w:color="auto"/>
              <w:bottom w:val="single" w:sz="4" w:space="0" w:color="auto"/>
              <w:right w:val="single" w:sz="4" w:space="0" w:color="auto"/>
            </w:tcBorders>
            <w:noWrap/>
            <w:vAlign w:val="bottom"/>
          </w:tcPr>
          <w:p w14:paraId="7EBE6048" w14:textId="77777777" w:rsidR="00913559" w:rsidRPr="00383DF3" w:rsidRDefault="00913559" w:rsidP="001B1E98">
            <w:pPr>
              <w:rPr>
                <w:lang w:eastAsia="lt-LT"/>
              </w:rPr>
            </w:pPr>
            <w:r>
              <w:rPr>
                <w:lang w:eastAsia="lt-LT"/>
              </w:rPr>
              <w:t>Paskutinės stotelės pavadinimas</w:t>
            </w:r>
          </w:p>
        </w:tc>
        <w:tc>
          <w:tcPr>
            <w:tcW w:w="1267" w:type="dxa"/>
            <w:tcBorders>
              <w:top w:val="nil"/>
              <w:left w:val="nil"/>
              <w:bottom w:val="single" w:sz="4" w:space="0" w:color="auto"/>
              <w:right w:val="single" w:sz="4" w:space="0" w:color="auto"/>
            </w:tcBorders>
            <w:noWrap/>
            <w:vAlign w:val="bottom"/>
            <w:hideMark/>
          </w:tcPr>
          <w:p w14:paraId="6880936E" w14:textId="77777777" w:rsidR="00913559" w:rsidRPr="00383DF3" w:rsidRDefault="00913559" w:rsidP="001B1E98">
            <w:pPr>
              <w:jc w:val="center"/>
              <w:rPr>
                <w:b/>
                <w:bCs/>
                <w:lang w:eastAsia="lt-LT"/>
              </w:rPr>
            </w:pPr>
            <w:r>
              <w:rPr>
                <w:b/>
                <w:bCs/>
                <w:lang w:eastAsia="lt-LT"/>
              </w:rPr>
              <w:t>6</w:t>
            </w:r>
          </w:p>
        </w:tc>
        <w:tc>
          <w:tcPr>
            <w:tcW w:w="720" w:type="dxa"/>
            <w:tcBorders>
              <w:top w:val="nil"/>
              <w:left w:val="nil"/>
              <w:bottom w:val="single" w:sz="4" w:space="0" w:color="auto"/>
              <w:right w:val="single" w:sz="4" w:space="0" w:color="auto"/>
            </w:tcBorders>
            <w:noWrap/>
            <w:vAlign w:val="center"/>
            <w:hideMark/>
          </w:tcPr>
          <w:p w14:paraId="27A4C4BF" w14:textId="77777777" w:rsidR="00913559" w:rsidRPr="00383DF3" w:rsidRDefault="00913559" w:rsidP="001B1E98">
            <w:pPr>
              <w:jc w:val="center"/>
              <w:rPr>
                <w:lang w:eastAsia="lt-LT"/>
              </w:rPr>
            </w:pPr>
            <w:r>
              <w:rPr>
                <w:lang w:eastAsia="lt-LT"/>
              </w:rPr>
              <w:t> </w:t>
            </w:r>
          </w:p>
        </w:tc>
        <w:tc>
          <w:tcPr>
            <w:tcW w:w="720" w:type="dxa"/>
            <w:tcBorders>
              <w:top w:val="nil"/>
              <w:left w:val="nil"/>
              <w:bottom w:val="single" w:sz="4" w:space="0" w:color="auto"/>
              <w:right w:val="single" w:sz="4" w:space="0" w:color="auto"/>
            </w:tcBorders>
            <w:noWrap/>
            <w:vAlign w:val="center"/>
            <w:hideMark/>
          </w:tcPr>
          <w:p w14:paraId="771C886F" w14:textId="77777777" w:rsidR="00913559" w:rsidRPr="00383DF3" w:rsidRDefault="00913559" w:rsidP="001B1E98">
            <w:pPr>
              <w:jc w:val="center"/>
              <w:rPr>
                <w:lang w:eastAsia="lt-LT"/>
              </w:rPr>
            </w:pPr>
            <w:r>
              <w:rPr>
                <w:lang w:eastAsia="lt-LT"/>
              </w:rPr>
              <w:t> </w:t>
            </w:r>
          </w:p>
        </w:tc>
        <w:tc>
          <w:tcPr>
            <w:tcW w:w="735" w:type="dxa"/>
            <w:tcBorders>
              <w:top w:val="nil"/>
              <w:left w:val="nil"/>
              <w:bottom w:val="single" w:sz="4" w:space="0" w:color="auto"/>
              <w:right w:val="single" w:sz="4" w:space="0" w:color="auto"/>
            </w:tcBorders>
            <w:noWrap/>
            <w:vAlign w:val="center"/>
            <w:hideMark/>
          </w:tcPr>
          <w:p w14:paraId="1CAAFB3E" w14:textId="77777777" w:rsidR="00913559" w:rsidRPr="00383DF3" w:rsidRDefault="00913559" w:rsidP="001B1E98">
            <w:pPr>
              <w:jc w:val="center"/>
              <w:rPr>
                <w:lang w:eastAsia="lt-LT"/>
              </w:rPr>
            </w:pPr>
            <w:r>
              <w:rPr>
                <w:lang w:eastAsia="lt-LT"/>
              </w:rPr>
              <w:t> </w:t>
            </w:r>
          </w:p>
        </w:tc>
        <w:tc>
          <w:tcPr>
            <w:tcW w:w="724" w:type="dxa"/>
            <w:tcBorders>
              <w:top w:val="nil"/>
              <w:left w:val="nil"/>
              <w:bottom w:val="single" w:sz="4" w:space="0" w:color="auto"/>
              <w:right w:val="single" w:sz="4" w:space="0" w:color="auto"/>
            </w:tcBorders>
            <w:noWrap/>
            <w:vAlign w:val="center"/>
            <w:hideMark/>
          </w:tcPr>
          <w:p w14:paraId="6675492C" w14:textId="77777777" w:rsidR="00913559" w:rsidRPr="00383DF3" w:rsidRDefault="00913559" w:rsidP="001B1E98">
            <w:pPr>
              <w:jc w:val="center"/>
              <w:rPr>
                <w:lang w:eastAsia="lt-LT"/>
              </w:rPr>
            </w:pPr>
            <w:r>
              <w:rPr>
                <w:lang w:eastAsia="lt-LT"/>
              </w:rPr>
              <w:t> </w:t>
            </w:r>
          </w:p>
        </w:tc>
        <w:tc>
          <w:tcPr>
            <w:tcW w:w="612" w:type="dxa"/>
            <w:tcBorders>
              <w:top w:val="nil"/>
              <w:left w:val="nil"/>
              <w:bottom w:val="single" w:sz="4" w:space="0" w:color="auto"/>
              <w:right w:val="single" w:sz="4" w:space="0" w:color="auto"/>
            </w:tcBorders>
            <w:noWrap/>
            <w:vAlign w:val="center"/>
            <w:hideMark/>
          </w:tcPr>
          <w:p w14:paraId="3C84FA0C" w14:textId="77777777" w:rsidR="00913559" w:rsidRPr="00383DF3" w:rsidRDefault="00913559" w:rsidP="001B1E98">
            <w:pPr>
              <w:jc w:val="center"/>
              <w:rPr>
                <w:lang w:eastAsia="lt-LT"/>
              </w:rPr>
            </w:pPr>
            <w:r>
              <w:rPr>
                <w:lang w:eastAsia="lt-LT"/>
              </w:rPr>
              <w:t> </w:t>
            </w:r>
          </w:p>
        </w:tc>
        <w:tc>
          <w:tcPr>
            <w:tcW w:w="1134" w:type="dxa"/>
            <w:tcBorders>
              <w:top w:val="nil"/>
              <w:left w:val="nil"/>
              <w:bottom w:val="single" w:sz="4" w:space="0" w:color="auto"/>
              <w:right w:val="single" w:sz="4" w:space="0" w:color="auto"/>
            </w:tcBorders>
            <w:noWrap/>
            <w:vAlign w:val="center"/>
            <w:hideMark/>
          </w:tcPr>
          <w:p w14:paraId="547968C3" w14:textId="77777777" w:rsidR="00913559" w:rsidRPr="00383DF3" w:rsidRDefault="00913559" w:rsidP="001B1E98">
            <w:pPr>
              <w:jc w:val="center"/>
              <w:rPr>
                <w:lang w:eastAsia="lt-LT"/>
              </w:rPr>
            </w:pPr>
            <w:r>
              <w:rPr>
                <w:lang w:eastAsia="lt-LT"/>
              </w:rPr>
              <w:t>-</w:t>
            </w:r>
          </w:p>
        </w:tc>
      </w:tr>
      <w:tr w:rsidR="00383DF3" w:rsidRPr="00383DF3" w14:paraId="1784617E" w14:textId="77777777" w:rsidTr="001B1E98">
        <w:trPr>
          <w:trHeight w:val="300"/>
        </w:trPr>
        <w:tc>
          <w:tcPr>
            <w:tcW w:w="2310" w:type="dxa"/>
            <w:tcBorders>
              <w:top w:val="nil"/>
              <w:left w:val="nil"/>
              <w:bottom w:val="nil"/>
              <w:right w:val="nil"/>
            </w:tcBorders>
            <w:noWrap/>
            <w:vAlign w:val="bottom"/>
            <w:hideMark/>
          </w:tcPr>
          <w:p w14:paraId="47555E71" w14:textId="77777777" w:rsidR="00913559" w:rsidRPr="00383DF3" w:rsidRDefault="00913559" w:rsidP="001B1E98">
            <w:pPr>
              <w:jc w:val="center"/>
              <w:rPr>
                <w:lang w:eastAsia="lt-LT"/>
              </w:rPr>
            </w:pPr>
          </w:p>
        </w:tc>
        <w:tc>
          <w:tcPr>
            <w:tcW w:w="1267" w:type="dxa"/>
            <w:tcBorders>
              <w:top w:val="nil"/>
              <w:left w:val="nil"/>
              <w:bottom w:val="nil"/>
              <w:right w:val="nil"/>
            </w:tcBorders>
            <w:noWrap/>
            <w:vAlign w:val="bottom"/>
            <w:hideMark/>
          </w:tcPr>
          <w:p w14:paraId="3114E2D4" w14:textId="77777777" w:rsidR="00913559" w:rsidRPr="00383DF3" w:rsidRDefault="00913559" w:rsidP="001B1E98">
            <w:pPr>
              <w:rPr>
                <w:lang w:eastAsia="lt-LT"/>
              </w:rPr>
            </w:pPr>
          </w:p>
        </w:tc>
        <w:tc>
          <w:tcPr>
            <w:tcW w:w="720" w:type="dxa"/>
            <w:tcBorders>
              <w:top w:val="nil"/>
              <w:left w:val="single" w:sz="4" w:space="0" w:color="auto"/>
              <w:bottom w:val="single" w:sz="4" w:space="0" w:color="auto"/>
              <w:right w:val="single" w:sz="4" w:space="0" w:color="auto"/>
            </w:tcBorders>
            <w:noWrap/>
            <w:vAlign w:val="bottom"/>
            <w:hideMark/>
          </w:tcPr>
          <w:p w14:paraId="094EA753" w14:textId="77777777" w:rsidR="00913559" w:rsidRPr="00383DF3" w:rsidRDefault="00913559" w:rsidP="001B1E98">
            <w:pPr>
              <w:jc w:val="center"/>
              <w:rPr>
                <w:b/>
                <w:bCs/>
                <w:lang w:eastAsia="lt-LT"/>
              </w:rPr>
            </w:pPr>
            <w:r>
              <w:rPr>
                <w:b/>
                <w:bCs/>
                <w:lang w:eastAsia="lt-LT"/>
              </w:rPr>
              <w:t>1</w:t>
            </w:r>
          </w:p>
        </w:tc>
        <w:tc>
          <w:tcPr>
            <w:tcW w:w="720" w:type="dxa"/>
            <w:tcBorders>
              <w:top w:val="nil"/>
              <w:left w:val="nil"/>
              <w:bottom w:val="single" w:sz="4" w:space="0" w:color="auto"/>
              <w:right w:val="single" w:sz="4" w:space="0" w:color="auto"/>
            </w:tcBorders>
            <w:noWrap/>
            <w:vAlign w:val="bottom"/>
            <w:hideMark/>
          </w:tcPr>
          <w:p w14:paraId="2975D97F" w14:textId="77777777" w:rsidR="00913559" w:rsidRPr="00383DF3" w:rsidRDefault="00913559" w:rsidP="001B1E98">
            <w:pPr>
              <w:jc w:val="center"/>
              <w:rPr>
                <w:b/>
                <w:bCs/>
                <w:lang w:eastAsia="lt-LT"/>
              </w:rPr>
            </w:pPr>
            <w:r>
              <w:rPr>
                <w:b/>
                <w:bCs/>
                <w:lang w:eastAsia="lt-LT"/>
              </w:rPr>
              <w:t>2</w:t>
            </w:r>
          </w:p>
        </w:tc>
        <w:tc>
          <w:tcPr>
            <w:tcW w:w="735" w:type="dxa"/>
            <w:tcBorders>
              <w:top w:val="nil"/>
              <w:left w:val="nil"/>
              <w:bottom w:val="single" w:sz="4" w:space="0" w:color="auto"/>
              <w:right w:val="single" w:sz="4" w:space="0" w:color="auto"/>
            </w:tcBorders>
            <w:noWrap/>
            <w:vAlign w:val="bottom"/>
            <w:hideMark/>
          </w:tcPr>
          <w:p w14:paraId="29259569" w14:textId="77777777" w:rsidR="00913559" w:rsidRPr="00383DF3" w:rsidRDefault="00913559" w:rsidP="001B1E98">
            <w:pPr>
              <w:jc w:val="center"/>
              <w:rPr>
                <w:b/>
                <w:bCs/>
                <w:lang w:eastAsia="lt-LT"/>
              </w:rPr>
            </w:pPr>
            <w:r>
              <w:rPr>
                <w:b/>
                <w:bCs/>
                <w:lang w:eastAsia="lt-LT"/>
              </w:rPr>
              <w:t>3</w:t>
            </w:r>
          </w:p>
        </w:tc>
        <w:tc>
          <w:tcPr>
            <w:tcW w:w="724" w:type="dxa"/>
            <w:tcBorders>
              <w:top w:val="nil"/>
              <w:left w:val="nil"/>
              <w:bottom w:val="single" w:sz="4" w:space="0" w:color="auto"/>
              <w:right w:val="single" w:sz="4" w:space="0" w:color="auto"/>
            </w:tcBorders>
            <w:noWrap/>
            <w:vAlign w:val="bottom"/>
            <w:hideMark/>
          </w:tcPr>
          <w:p w14:paraId="21E1A06F" w14:textId="77777777" w:rsidR="00913559" w:rsidRPr="00383DF3" w:rsidRDefault="00913559" w:rsidP="001B1E98">
            <w:pPr>
              <w:jc w:val="center"/>
              <w:rPr>
                <w:b/>
                <w:bCs/>
                <w:lang w:eastAsia="lt-LT"/>
              </w:rPr>
            </w:pPr>
            <w:r>
              <w:rPr>
                <w:b/>
                <w:bCs/>
                <w:lang w:eastAsia="lt-LT"/>
              </w:rPr>
              <w:t>4</w:t>
            </w:r>
          </w:p>
        </w:tc>
        <w:tc>
          <w:tcPr>
            <w:tcW w:w="612" w:type="dxa"/>
            <w:tcBorders>
              <w:top w:val="nil"/>
              <w:left w:val="nil"/>
              <w:bottom w:val="single" w:sz="4" w:space="0" w:color="auto"/>
              <w:right w:val="single" w:sz="4" w:space="0" w:color="auto"/>
            </w:tcBorders>
            <w:noWrap/>
            <w:vAlign w:val="bottom"/>
            <w:hideMark/>
          </w:tcPr>
          <w:p w14:paraId="67D47A25" w14:textId="77777777" w:rsidR="00913559" w:rsidRPr="00383DF3" w:rsidRDefault="00913559" w:rsidP="001B1E98">
            <w:pPr>
              <w:jc w:val="center"/>
              <w:rPr>
                <w:b/>
                <w:bCs/>
                <w:lang w:eastAsia="lt-LT"/>
              </w:rPr>
            </w:pPr>
            <w:r>
              <w:rPr>
                <w:b/>
                <w:bCs/>
                <w:lang w:eastAsia="lt-LT"/>
              </w:rPr>
              <w:t>5</w:t>
            </w:r>
          </w:p>
        </w:tc>
        <w:tc>
          <w:tcPr>
            <w:tcW w:w="1134" w:type="dxa"/>
            <w:tcBorders>
              <w:top w:val="nil"/>
              <w:left w:val="nil"/>
              <w:bottom w:val="single" w:sz="4" w:space="0" w:color="auto"/>
              <w:right w:val="single" w:sz="4" w:space="0" w:color="auto"/>
            </w:tcBorders>
            <w:noWrap/>
            <w:vAlign w:val="bottom"/>
            <w:hideMark/>
          </w:tcPr>
          <w:p w14:paraId="5D5EC3A4" w14:textId="77777777" w:rsidR="00913559" w:rsidRPr="00383DF3" w:rsidRDefault="00913559" w:rsidP="001B1E98">
            <w:pPr>
              <w:jc w:val="center"/>
              <w:rPr>
                <w:b/>
                <w:bCs/>
                <w:lang w:eastAsia="lt-LT"/>
              </w:rPr>
            </w:pPr>
            <w:r>
              <w:rPr>
                <w:b/>
                <w:bCs/>
                <w:lang w:eastAsia="lt-LT"/>
              </w:rPr>
              <w:t>6</w:t>
            </w:r>
          </w:p>
        </w:tc>
      </w:tr>
      <w:tr w:rsidR="00383DF3" w:rsidRPr="00383DF3" w14:paraId="4A5EE2A0" w14:textId="77777777" w:rsidTr="001B1E98">
        <w:trPr>
          <w:trHeight w:val="285"/>
        </w:trPr>
        <w:tc>
          <w:tcPr>
            <w:tcW w:w="2310" w:type="dxa"/>
            <w:tcBorders>
              <w:top w:val="nil"/>
              <w:left w:val="nil"/>
              <w:bottom w:val="nil"/>
              <w:right w:val="nil"/>
            </w:tcBorders>
            <w:noWrap/>
            <w:vAlign w:val="bottom"/>
            <w:hideMark/>
          </w:tcPr>
          <w:p w14:paraId="4C9CDC5D" w14:textId="77777777" w:rsidR="00913559" w:rsidRPr="00383DF3" w:rsidRDefault="00913559" w:rsidP="001B1E98">
            <w:pPr>
              <w:jc w:val="center"/>
              <w:rPr>
                <w:b/>
                <w:bCs/>
                <w:lang w:eastAsia="lt-LT"/>
              </w:rPr>
            </w:pPr>
          </w:p>
        </w:tc>
        <w:tc>
          <w:tcPr>
            <w:tcW w:w="1267" w:type="dxa"/>
            <w:tcBorders>
              <w:top w:val="nil"/>
              <w:left w:val="nil"/>
              <w:bottom w:val="nil"/>
              <w:right w:val="nil"/>
            </w:tcBorders>
            <w:noWrap/>
            <w:vAlign w:val="bottom"/>
            <w:hideMark/>
          </w:tcPr>
          <w:p w14:paraId="38BEC177" w14:textId="77777777" w:rsidR="00913559" w:rsidRPr="00383DF3" w:rsidRDefault="00913559" w:rsidP="001B1E98">
            <w:pPr>
              <w:rPr>
                <w:lang w:eastAsia="lt-LT"/>
              </w:rPr>
            </w:pPr>
          </w:p>
        </w:tc>
        <w:tc>
          <w:tcPr>
            <w:tcW w:w="2175" w:type="dxa"/>
            <w:gridSpan w:val="3"/>
            <w:tcBorders>
              <w:top w:val="nil"/>
              <w:left w:val="nil"/>
              <w:bottom w:val="nil"/>
              <w:right w:val="nil"/>
            </w:tcBorders>
            <w:noWrap/>
            <w:vAlign w:val="bottom"/>
            <w:hideMark/>
          </w:tcPr>
          <w:p w14:paraId="0910B85E" w14:textId="77777777" w:rsidR="00913559" w:rsidRPr="00383DF3" w:rsidRDefault="00913559" w:rsidP="001B1E98">
            <w:pPr>
              <w:rPr>
                <w:lang w:eastAsia="lt-LT"/>
              </w:rPr>
            </w:pPr>
            <w:r>
              <w:rPr>
                <w:lang w:eastAsia="lt-LT"/>
              </w:rPr>
              <w:t>Iš viso mokinių</w:t>
            </w:r>
          </w:p>
        </w:tc>
        <w:tc>
          <w:tcPr>
            <w:tcW w:w="1336" w:type="dxa"/>
            <w:gridSpan w:val="2"/>
            <w:tcBorders>
              <w:top w:val="single" w:sz="4" w:space="0" w:color="auto"/>
              <w:left w:val="nil"/>
              <w:bottom w:val="single" w:sz="4" w:space="0" w:color="auto"/>
              <w:right w:val="nil"/>
            </w:tcBorders>
            <w:noWrap/>
            <w:vAlign w:val="bottom"/>
            <w:hideMark/>
          </w:tcPr>
          <w:p w14:paraId="617DA239" w14:textId="77777777" w:rsidR="00913559" w:rsidRPr="00383DF3" w:rsidRDefault="00913559" w:rsidP="001B1E98">
            <w:pPr>
              <w:jc w:val="center"/>
              <w:rPr>
                <w:lang w:eastAsia="lt-LT"/>
              </w:rPr>
            </w:pPr>
          </w:p>
        </w:tc>
        <w:tc>
          <w:tcPr>
            <w:tcW w:w="1134" w:type="dxa"/>
            <w:tcBorders>
              <w:top w:val="nil"/>
              <w:left w:val="nil"/>
              <w:bottom w:val="nil"/>
              <w:right w:val="nil"/>
            </w:tcBorders>
            <w:noWrap/>
            <w:vAlign w:val="bottom"/>
            <w:hideMark/>
          </w:tcPr>
          <w:p w14:paraId="2BC547C4" w14:textId="77777777" w:rsidR="00913559" w:rsidRPr="00383DF3" w:rsidRDefault="00913559" w:rsidP="001B1E98">
            <w:pPr>
              <w:jc w:val="center"/>
              <w:rPr>
                <w:lang w:eastAsia="lt-LT"/>
              </w:rPr>
            </w:pPr>
          </w:p>
        </w:tc>
      </w:tr>
      <w:tr w:rsidR="00383DF3" w:rsidRPr="00383DF3" w14:paraId="6E806C36" w14:textId="77777777" w:rsidTr="001B1E98">
        <w:trPr>
          <w:trHeight w:val="285"/>
        </w:trPr>
        <w:tc>
          <w:tcPr>
            <w:tcW w:w="2310" w:type="dxa"/>
            <w:tcBorders>
              <w:top w:val="nil"/>
              <w:left w:val="nil"/>
              <w:bottom w:val="nil"/>
              <w:right w:val="nil"/>
            </w:tcBorders>
            <w:noWrap/>
            <w:vAlign w:val="bottom"/>
          </w:tcPr>
          <w:p w14:paraId="3528E559" w14:textId="77777777" w:rsidR="00913559" w:rsidRPr="00383DF3" w:rsidRDefault="00913559" w:rsidP="001B1E98">
            <w:pPr>
              <w:jc w:val="center"/>
              <w:rPr>
                <w:b/>
                <w:bCs/>
                <w:lang w:eastAsia="lt-LT"/>
              </w:rPr>
            </w:pPr>
          </w:p>
        </w:tc>
        <w:tc>
          <w:tcPr>
            <w:tcW w:w="1267" w:type="dxa"/>
            <w:tcBorders>
              <w:top w:val="nil"/>
              <w:left w:val="nil"/>
              <w:bottom w:val="nil"/>
              <w:right w:val="nil"/>
            </w:tcBorders>
            <w:noWrap/>
            <w:vAlign w:val="bottom"/>
          </w:tcPr>
          <w:p w14:paraId="7CF35D45" w14:textId="77777777" w:rsidR="00913559" w:rsidRPr="00383DF3" w:rsidRDefault="00913559" w:rsidP="001B1E98">
            <w:pPr>
              <w:rPr>
                <w:lang w:eastAsia="lt-LT"/>
              </w:rPr>
            </w:pPr>
          </w:p>
        </w:tc>
        <w:tc>
          <w:tcPr>
            <w:tcW w:w="2175" w:type="dxa"/>
            <w:gridSpan w:val="3"/>
            <w:tcBorders>
              <w:top w:val="nil"/>
              <w:left w:val="nil"/>
              <w:bottom w:val="nil"/>
              <w:right w:val="nil"/>
            </w:tcBorders>
            <w:noWrap/>
            <w:vAlign w:val="bottom"/>
          </w:tcPr>
          <w:p w14:paraId="1F4E2D62" w14:textId="77777777" w:rsidR="00913559" w:rsidRPr="00383DF3" w:rsidRDefault="00913559" w:rsidP="001B1E98">
            <w:pPr>
              <w:rPr>
                <w:lang w:eastAsia="lt-LT"/>
              </w:rPr>
            </w:pPr>
          </w:p>
        </w:tc>
        <w:tc>
          <w:tcPr>
            <w:tcW w:w="1336" w:type="dxa"/>
            <w:gridSpan w:val="2"/>
            <w:tcBorders>
              <w:left w:val="nil"/>
              <w:right w:val="nil"/>
            </w:tcBorders>
            <w:noWrap/>
            <w:vAlign w:val="bottom"/>
          </w:tcPr>
          <w:p w14:paraId="152FD242" w14:textId="77777777" w:rsidR="00913559" w:rsidRPr="00383DF3" w:rsidRDefault="00913559" w:rsidP="001B1E98">
            <w:pPr>
              <w:jc w:val="center"/>
              <w:rPr>
                <w:lang w:eastAsia="lt-LT"/>
              </w:rPr>
            </w:pPr>
          </w:p>
        </w:tc>
        <w:tc>
          <w:tcPr>
            <w:tcW w:w="1134" w:type="dxa"/>
            <w:tcBorders>
              <w:top w:val="nil"/>
              <w:left w:val="nil"/>
              <w:bottom w:val="nil"/>
              <w:right w:val="nil"/>
            </w:tcBorders>
            <w:noWrap/>
            <w:vAlign w:val="bottom"/>
          </w:tcPr>
          <w:p w14:paraId="66A1F6A8" w14:textId="77777777" w:rsidR="00913559" w:rsidRPr="00383DF3" w:rsidRDefault="00913559" w:rsidP="001B1E98">
            <w:pPr>
              <w:jc w:val="center"/>
              <w:rPr>
                <w:lang w:eastAsia="lt-LT"/>
              </w:rPr>
            </w:pPr>
          </w:p>
        </w:tc>
      </w:tr>
      <w:tr w:rsidR="00383DF3" w:rsidRPr="00383DF3" w14:paraId="021EA12A" w14:textId="77777777" w:rsidTr="001B1E98">
        <w:trPr>
          <w:trHeight w:val="285"/>
        </w:trPr>
        <w:tc>
          <w:tcPr>
            <w:tcW w:w="2310" w:type="dxa"/>
            <w:tcBorders>
              <w:top w:val="nil"/>
              <w:left w:val="nil"/>
              <w:bottom w:val="nil"/>
              <w:right w:val="nil"/>
            </w:tcBorders>
            <w:noWrap/>
            <w:vAlign w:val="bottom"/>
          </w:tcPr>
          <w:p w14:paraId="4FC44402" w14:textId="77777777" w:rsidR="00913559" w:rsidRPr="00383DF3" w:rsidRDefault="00913559" w:rsidP="001B1E98">
            <w:pPr>
              <w:jc w:val="center"/>
              <w:rPr>
                <w:b/>
                <w:bCs/>
                <w:lang w:eastAsia="lt-LT"/>
              </w:rPr>
            </w:pPr>
          </w:p>
        </w:tc>
        <w:tc>
          <w:tcPr>
            <w:tcW w:w="1267" w:type="dxa"/>
            <w:tcBorders>
              <w:top w:val="nil"/>
              <w:left w:val="nil"/>
              <w:bottom w:val="nil"/>
              <w:right w:val="nil"/>
            </w:tcBorders>
            <w:noWrap/>
            <w:vAlign w:val="bottom"/>
          </w:tcPr>
          <w:p w14:paraId="3771EC40" w14:textId="77777777" w:rsidR="00913559" w:rsidRPr="00383DF3" w:rsidRDefault="00913559" w:rsidP="001B1E98">
            <w:pPr>
              <w:rPr>
                <w:lang w:eastAsia="lt-LT"/>
              </w:rPr>
            </w:pPr>
          </w:p>
        </w:tc>
        <w:tc>
          <w:tcPr>
            <w:tcW w:w="2175" w:type="dxa"/>
            <w:gridSpan w:val="3"/>
            <w:tcBorders>
              <w:top w:val="nil"/>
              <w:left w:val="nil"/>
              <w:bottom w:val="nil"/>
              <w:right w:val="nil"/>
            </w:tcBorders>
            <w:noWrap/>
            <w:vAlign w:val="bottom"/>
          </w:tcPr>
          <w:p w14:paraId="28811FD4" w14:textId="77777777" w:rsidR="00913559" w:rsidRPr="00383DF3" w:rsidRDefault="00913559" w:rsidP="001B1E98">
            <w:pPr>
              <w:rPr>
                <w:lang w:eastAsia="lt-LT"/>
              </w:rPr>
            </w:pPr>
          </w:p>
        </w:tc>
        <w:tc>
          <w:tcPr>
            <w:tcW w:w="1336" w:type="dxa"/>
            <w:gridSpan w:val="2"/>
            <w:tcBorders>
              <w:left w:val="nil"/>
              <w:bottom w:val="nil"/>
              <w:right w:val="nil"/>
            </w:tcBorders>
            <w:noWrap/>
            <w:vAlign w:val="bottom"/>
          </w:tcPr>
          <w:p w14:paraId="7CAED3EA" w14:textId="77777777" w:rsidR="00913559" w:rsidRPr="00383DF3" w:rsidRDefault="00913559" w:rsidP="001B1E98">
            <w:pPr>
              <w:jc w:val="center"/>
              <w:rPr>
                <w:lang w:eastAsia="lt-LT"/>
              </w:rPr>
            </w:pPr>
          </w:p>
        </w:tc>
        <w:tc>
          <w:tcPr>
            <w:tcW w:w="1134" w:type="dxa"/>
            <w:tcBorders>
              <w:top w:val="nil"/>
              <w:left w:val="nil"/>
              <w:bottom w:val="nil"/>
              <w:right w:val="nil"/>
            </w:tcBorders>
            <w:noWrap/>
            <w:vAlign w:val="bottom"/>
          </w:tcPr>
          <w:p w14:paraId="5A04B849" w14:textId="77777777" w:rsidR="00913559" w:rsidRPr="00383DF3" w:rsidRDefault="00913559" w:rsidP="001B1E98">
            <w:pPr>
              <w:jc w:val="center"/>
              <w:rPr>
                <w:lang w:eastAsia="lt-LT"/>
              </w:rPr>
            </w:pPr>
          </w:p>
        </w:tc>
      </w:tr>
      <w:tr w:rsidR="00383DF3" w:rsidRPr="00383DF3" w14:paraId="618EE233" w14:textId="77777777" w:rsidTr="001B1E98">
        <w:trPr>
          <w:trHeight w:val="285"/>
        </w:trPr>
        <w:tc>
          <w:tcPr>
            <w:tcW w:w="2310" w:type="dxa"/>
            <w:tcBorders>
              <w:top w:val="nil"/>
              <w:left w:val="nil"/>
              <w:bottom w:val="nil"/>
              <w:right w:val="nil"/>
            </w:tcBorders>
            <w:noWrap/>
            <w:vAlign w:val="bottom"/>
            <w:hideMark/>
          </w:tcPr>
          <w:p w14:paraId="6C197729" w14:textId="77777777" w:rsidR="00913559" w:rsidRPr="00383DF3" w:rsidRDefault="00913559" w:rsidP="001B1E98">
            <w:pPr>
              <w:rPr>
                <w:lang w:eastAsia="lt-LT"/>
              </w:rPr>
            </w:pPr>
          </w:p>
        </w:tc>
        <w:tc>
          <w:tcPr>
            <w:tcW w:w="5912" w:type="dxa"/>
            <w:gridSpan w:val="7"/>
            <w:tcBorders>
              <w:top w:val="nil"/>
              <w:left w:val="nil"/>
              <w:bottom w:val="nil"/>
              <w:right w:val="nil"/>
            </w:tcBorders>
            <w:noWrap/>
            <w:vAlign w:val="bottom"/>
            <w:hideMark/>
          </w:tcPr>
          <w:p w14:paraId="27FD54DD" w14:textId="77777777" w:rsidR="00913559" w:rsidRPr="00383DF3" w:rsidRDefault="00913559" w:rsidP="001B1E98">
            <w:pPr>
              <w:rPr>
                <w:b/>
                <w:bCs/>
                <w:lang w:eastAsia="lt-LT"/>
              </w:rPr>
            </w:pPr>
            <w:r>
              <w:rPr>
                <w:b/>
                <w:bCs/>
                <w:lang w:eastAsia="lt-LT"/>
              </w:rPr>
              <w:t>BENDRAS KELEIVIŲ SKAIČIUS (SU MOKINIAIS)</w:t>
            </w:r>
          </w:p>
          <w:p w14:paraId="3CAD5B28" w14:textId="77777777" w:rsidR="00913559" w:rsidRPr="00383DF3" w:rsidRDefault="00913559" w:rsidP="001B1E98">
            <w:pPr>
              <w:rPr>
                <w:b/>
                <w:bCs/>
                <w:lang w:eastAsia="lt-LT"/>
              </w:rPr>
            </w:pPr>
          </w:p>
        </w:tc>
      </w:tr>
      <w:tr w:rsidR="00383DF3" w:rsidRPr="00383DF3" w14:paraId="10EF535B" w14:textId="77777777" w:rsidTr="001B1E98">
        <w:trPr>
          <w:trHeight w:val="1125"/>
        </w:trPr>
        <w:tc>
          <w:tcPr>
            <w:tcW w:w="3577"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4188A21B" w14:textId="77777777" w:rsidR="00913559" w:rsidRPr="00383DF3" w:rsidRDefault="00913559" w:rsidP="001B1E98">
            <w:pPr>
              <w:jc w:val="center"/>
              <w:rPr>
                <w:b/>
                <w:bCs/>
                <w:lang w:eastAsia="lt-LT"/>
              </w:rPr>
            </w:pPr>
            <w:r>
              <w:rPr>
                <w:b/>
                <w:bCs/>
                <w:lang w:eastAsia="lt-LT"/>
              </w:rPr>
              <w:t> </w:t>
            </w:r>
          </w:p>
        </w:tc>
        <w:tc>
          <w:tcPr>
            <w:tcW w:w="720" w:type="dxa"/>
            <w:tcBorders>
              <w:top w:val="single" w:sz="4" w:space="0" w:color="auto"/>
              <w:left w:val="nil"/>
              <w:bottom w:val="single" w:sz="4" w:space="0" w:color="auto"/>
              <w:right w:val="single" w:sz="4" w:space="0" w:color="auto"/>
            </w:tcBorders>
            <w:noWrap/>
            <w:textDirection w:val="btLr"/>
            <w:vAlign w:val="bottom"/>
          </w:tcPr>
          <w:p w14:paraId="31BFCF02" w14:textId="77777777" w:rsidR="00913559" w:rsidRPr="00383DF3" w:rsidRDefault="00913559" w:rsidP="001B1E98">
            <w:pPr>
              <w:rPr>
                <w:lang w:eastAsia="lt-LT"/>
              </w:rPr>
            </w:pPr>
            <w:r>
              <w:rPr>
                <w:lang w:eastAsia="lt-LT"/>
              </w:rPr>
              <w:t>1 stotelės pavadinimas</w:t>
            </w:r>
          </w:p>
        </w:tc>
        <w:tc>
          <w:tcPr>
            <w:tcW w:w="720" w:type="dxa"/>
            <w:tcBorders>
              <w:top w:val="single" w:sz="4" w:space="0" w:color="auto"/>
              <w:left w:val="nil"/>
              <w:bottom w:val="single" w:sz="4" w:space="0" w:color="auto"/>
              <w:right w:val="single" w:sz="4" w:space="0" w:color="auto"/>
            </w:tcBorders>
            <w:noWrap/>
            <w:textDirection w:val="btLr"/>
            <w:vAlign w:val="bottom"/>
          </w:tcPr>
          <w:p w14:paraId="26755A77" w14:textId="77777777" w:rsidR="00913559" w:rsidRPr="00383DF3" w:rsidRDefault="00913559" w:rsidP="001B1E98">
            <w:pPr>
              <w:rPr>
                <w:lang w:eastAsia="lt-LT"/>
              </w:rPr>
            </w:pPr>
            <w:r>
              <w:rPr>
                <w:lang w:eastAsia="lt-LT"/>
              </w:rPr>
              <w:t>2 stotelės pavadinimas</w:t>
            </w:r>
          </w:p>
        </w:tc>
        <w:tc>
          <w:tcPr>
            <w:tcW w:w="735" w:type="dxa"/>
            <w:tcBorders>
              <w:top w:val="single" w:sz="4" w:space="0" w:color="auto"/>
              <w:left w:val="nil"/>
              <w:bottom w:val="single" w:sz="4" w:space="0" w:color="auto"/>
              <w:right w:val="single" w:sz="4" w:space="0" w:color="auto"/>
            </w:tcBorders>
            <w:noWrap/>
            <w:textDirection w:val="btLr"/>
            <w:vAlign w:val="bottom"/>
          </w:tcPr>
          <w:p w14:paraId="7F1C5FCB" w14:textId="77777777" w:rsidR="00913559" w:rsidRPr="00383DF3" w:rsidRDefault="00913559" w:rsidP="001B1E98">
            <w:pPr>
              <w:rPr>
                <w:lang w:eastAsia="lt-LT"/>
              </w:rPr>
            </w:pPr>
            <w:r>
              <w:rPr>
                <w:lang w:eastAsia="lt-LT"/>
              </w:rPr>
              <w:t>3 stotelės pavadinimas</w:t>
            </w:r>
          </w:p>
        </w:tc>
        <w:tc>
          <w:tcPr>
            <w:tcW w:w="724" w:type="dxa"/>
            <w:tcBorders>
              <w:top w:val="single" w:sz="4" w:space="0" w:color="auto"/>
              <w:left w:val="nil"/>
              <w:bottom w:val="single" w:sz="4" w:space="0" w:color="auto"/>
              <w:right w:val="single" w:sz="4" w:space="0" w:color="auto"/>
            </w:tcBorders>
            <w:textDirection w:val="btLr"/>
            <w:vAlign w:val="bottom"/>
          </w:tcPr>
          <w:p w14:paraId="7E93E368" w14:textId="77777777" w:rsidR="00913559" w:rsidRPr="00383DF3" w:rsidRDefault="00913559" w:rsidP="001B1E98">
            <w:pPr>
              <w:rPr>
                <w:lang w:eastAsia="lt-LT"/>
              </w:rPr>
            </w:pPr>
          </w:p>
          <w:p w14:paraId="0A8805F2" w14:textId="77777777" w:rsidR="00913559" w:rsidRPr="00383DF3" w:rsidRDefault="00913559" w:rsidP="001B1E98">
            <w:pPr>
              <w:rPr>
                <w:lang w:eastAsia="lt-LT"/>
              </w:rPr>
            </w:pPr>
            <w:r>
              <w:rPr>
                <w:lang w:eastAsia="lt-LT"/>
              </w:rPr>
              <w:t>4 stotelės pavadinimas</w:t>
            </w:r>
          </w:p>
        </w:tc>
        <w:tc>
          <w:tcPr>
            <w:tcW w:w="612" w:type="dxa"/>
            <w:tcBorders>
              <w:top w:val="single" w:sz="4" w:space="0" w:color="auto"/>
              <w:left w:val="nil"/>
              <w:bottom w:val="single" w:sz="4" w:space="0" w:color="auto"/>
              <w:right w:val="single" w:sz="4" w:space="0" w:color="auto"/>
            </w:tcBorders>
            <w:noWrap/>
            <w:textDirection w:val="btLr"/>
            <w:vAlign w:val="bottom"/>
          </w:tcPr>
          <w:p w14:paraId="1F58BD74" w14:textId="77777777" w:rsidR="00913559" w:rsidRPr="00383DF3" w:rsidRDefault="00913559" w:rsidP="001B1E98">
            <w:pPr>
              <w:rPr>
                <w:lang w:eastAsia="lt-LT"/>
              </w:rPr>
            </w:pPr>
            <w:r>
              <w:rPr>
                <w:lang w:eastAsia="lt-LT"/>
              </w:rPr>
              <w:t>ir t.t.</w:t>
            </w:r>
          </w:p>
        </w:tc>
        <w:tc>
          <w:tcPr>
            <w:tcW w:w="1134" w:type="dxa"/>
            <w:tcBorders>
              <w:top w:val="single" w:sz="4" w:space="0" w:color="auto"/>
              <w:left w:val="nil"/>
              <w:bottom w:val="single" w:sz="4" w:space="0" w:color="auto"/>
              <w:right w:val="single" w:sz="4" w:space="0" w:color="auto"/>
            </w:tcBorders>
            <w:noWrap/>
            <w:textDirection w:val="btLr"/>
            <w:vAlign w:val="bottom"/>
          </w:tcPr>
          <w:p w14:paraId="2A68C8E2" w14:textId="77777777" w:rsidR="00913559" w:rsidRPr="00383DF3" w:rsidRDefault="00913559" w:rsidP="001B1E98">
            <w:pPr>
              <w:rPr>
                <w:lang w:eastAsia="lt-LT"/>
              </w:rPr>
            </w:pPr>
            <w:r>
              <w:rPr>
                <w:lang w:eastAsia="lt-LT"/>
              </w:rPr>
              <w:t>Paskutinės stotelės pavadinimas</w:t>
            </w:r>
          </w:p>
        </w:tc>
      </w:tr>
      <w:tr w:rsidR="00383DF3" w:rsidRPr="00383DF3" w14:paraId="76E878E2" w14:textId="77777777" w:rsidTr="001B1E98">
        <w:trPr>
          <w:trHeight w:val="300"/>
        </w:trPr>
        <w:tc>
          <w:tcPr>
            <w:tcW w:w="3577" w:type="dxa"/>
            <w:gridSpan w:val="2"/>
            <w:vMerge/>
            <w:tcBorders>
              <w:top w:val="single" w:sz="4" w:space="0" w:color="auto"/>
              <w:left w:val="single" w:sz="4" w:space="0" w:color="auto"/>
              <w:bottom w:val="single" w:sz="4" w:space="0" w:color="auto"/>
              <w:right w:val="single" w:sz="4" w:space="0" w:color="auto"/>
            </w:tcBorders>
            <w:vAlign w:val="center"/>
            <w:hideMark/>
          </w:tcPr>
          <w:p w14:paraId="485D87F3" w14:textId="77777777" w:rsidR="00913559" w:rsidRPr="00383DF3" w:rsidRDefault="00913559" w:rsidP="001B1E98">
            <w:pPr>
              <w:rPr>
                <w:b/>
                <w:bCs/>
                <w:lang w:eastAsia="lt-LT"/>
              </w:rPr>
            </w:pPr>
          </w:p>
        </w:tc>
        <w:tc>
          <w:tcPr>
            <w:tcW w:w="720" w:type="dxa"/>
            <w:tcBorders>
              <w:top w:val="nil"/>
              <w:left w:val="nil"/>
              <w:bottom w:val="single" w:sz="4" w:space="0" w:color="auto"/>
              <w:right w:val="single" w:sz="4" w:space="0" w:color="auto"/>
            </w:tcBorders>
            <w:noWrap/>
            <w:vAlign w:val="bottom"/>
            <w:hideMark/>
          </w:tcPr>
          <w:p w14:paraId="47355077" w14:textId="77777777" w:rsidR="00913559" w:rsidRPr="00383DF3" w:rsidRDefault="00913559" w:rsidP="001B1E98">
            <w:pPr>
              <w:jc w:val="center"/>
              <w:rPr>
                <w:b/>
                <w:bCs/>
                <w:lang w:eastAsia="lt-LT"/>
              </w:rPr>
            </w:pPr>
            <w:r>
              <w:rPr>
                <w:b/>
                <w:bCs/>
                <w:lang w:eastAsia="lt-LT"/>
              </w:rPr>
              <w:t>1</w:t>
            </w:r>
          </w:p>
        </w:tc>
        <w:tc>
          <w:tcPr>
            <w:tcW w:w="720" w:type="dxa"/>
            <w:tcBorders>
              <w:top w:val="nil"/>
              <w:left w:val="nil"/>
              <w:bottom w:val="single" w:sz="4" w:space="0" w:color="auto"/>
              <w:right w:val="single" w:sz="4" w:space="0" w:color="auto"/>
            </w:tcBorders>
            <w:noWrap/>
            <w:vAlign w:val="bottom"/>
            <w:hideMark/>
          </w:tcPr>
          <w:p w14:paraId="635CC13E" w14:textId="77777777" w:rsidR="00913559" w:rsidRPr="00383DF3" w:rsidRDefault="00913559" w:rsidP="001B1E98">
            <w:pPr>
              <w:jc w:val="center"/>
              <w:rPr>
                <w:b/>
                <w:bCs/>
                <w:lang w:eastAsia="lt-LT"/>
              </w:rPr>
            </w:pPr>
            <w:r>
              <w:rPr>
                <w:b/>
                <w:bCs/>
                <w:lang w:eastAsia="lt-LT"/>
              </w:rPr>
              <w:t>2</w:t>
            </w:r>
          </w:p>
        </w:tc>
        <w:tc>
          <w:tcPr>
            <w:tcW w:w="735" w:type="dxa"/>
            <w:tcBorders>
              <w:top w:val="nil"/>
              <w:left w:val="nil"/>
              <w:bottom w:val="single" w:sz="4" w:space="0" w:color="auto"/>
              <w:right w:val="single" w:sz="4" w:space="0" w:color="auto"/>
            </w:tcBorders>
            <w:noWrap/>
            <w:vAlign w:val="bottom"/>
            <w:hideMark/>
          </w:tcPr>
          <w:p w14:paraId="786E4375" w14:textId="77777777" w:rsidR="00913559" w:rsidRPr="00383DF3" w:rsidRDefault="00913559" w:rsidP="001B1E98">
            <w:pPr>
              <w:jc w:val="center"/>
              <w:rPr>
                <w:b/>
                <w:bCs/>
                <w:lang w:eastAsia="lt-LT"/>
              </w:rPr>
            </w:pPr>
            <w:r>
              <w:rPr>
                <w:b/>
                <w:bCs/>
                <w:lang w:eastAsia="lt-LT"/>
              </w:rPr>
              <w:t>3</w:t>
            </w:r>
          </w:p>
        </w:tc>
        <w:tc>
          <w:tcPr>
            <w:tcW w:w="724" w:type="dxa"/>
            <w:tcBorders>
              <w:top w:val="nil"/>
              <w:left w:val="nil"/>
              <w:bottom w:val="single" w:sz="4" w:space="0" w:color="auto"/>
              <w:right w:val="single" w:sz="4" w:space="0" w:color="auto"/>
            </w:tcBorders>
            <w:noWrap/>
            <w:vAlign w:val="bottom"/>
            <w:hideMark/>
          </w:tcPr>
          <w:p w14:paraId="391EDAD6" w14:textId="77777777" w:rsidR="00913559" w:rsidRPr="00383DF3" w:rsidRDefault="00913559" w:rsidP="001B1E98">
            <w:pPr>
              <w:jc w:val="center"/>
              <w:rPr>
                <w:b/>
                <w:bCs/>
                <w:lang w:eastAsia="lt-LT"/>
              </w:rPr>
            </w:pPr>
            <w:r>
              <w:rPr>
                <w:b/>
                <w:bCs/>
                <w:lang w:eastAsia="lt-LT"/>
              </w:rPr>
              <w:t>4</w:t>
            </w:r>
          </w:p>
        </w:tc>
        <w:tc>
          <w:tcPr>
            <w:tcW w:w="612" w:type="dxa"/>
            <w:tcBorders>
              <w:top w:val="nil"/>
              <w:left w:val="nil"/>
              <w:bottom w:val="single" w:sz="4" w:space="0" w:color="auto"/>
              <w:right w:val="single" w:sz="4" w:space="0" w:color="auto"/>
            </w:tcBorders>
            <w:noWrap/>
            <w:vAlign w:val="bottom"/>
            <w:hideMark/>
          </w:tcPr>
          <w:p w14:paraId="6FBE1CFB" w14:textId="77777777" w:rsidR="00913559" w:rsidRPr="00383DF3" w:rsidRDefault="00913559" w:rsidP="001B1E98">
            <w:pPr>
              <w:jc w:val="center"/>
              <w:rPr>
                <w:b/>
                <w:bCs/>
                <w:lang w:eastAsia="lt-LT"/>
              </w:rPr>
            </w:pPr>
            <w:r>
              <w:rPr>
                <w:b/>
                <w:bCs/>
                <w:lang w:eastAsia="lt-LT"/>
              </w:rPr>
              <w:t>5</w:t>
            </w:r>
          </w:p>
        </w:tc>
        <w:tc>
          <w:tcPr>
            <w:tcW w:w="1134" w:type="dxa"/>
            <w:tcBorders>
              <w:top w:val="nil"/>
              <w:left w:val="nil"/>
              <w:bottom w:val="single" w:sz="4" w:space="0" w:color="auto"/>
              <w:right w:val="single" w:sz="4" w:space="0" w:color="auto"/>
            </w:tcBorders>
            <w:noWrap/>
            <w:vAlign w:val="bottom"/>
            <w:hideMark/>
          </w:tcPr>
          <w:p w14:paraId="6B6AAFD5" w14:textId="77777777" w:rsidR="00913559" w:rsidRPr="00383DF3" w:rsidRDefault="00913559" w:rsidP="001B1E98">
            <w:pPr>
              <w:jc w:val="center"/>
              <w:rPr>
                <w:b/>
                <w:bCs/>
                <w:lang w:eastAsia="lt-LT"/>
              </w:rPr>
            </w:pPr>
            <w:r>
              <w:rPr>
                <w:b/>
                <w:bCs/>
                <w:lang w:eastAsia="lt-LT"/>
              </w:rPr>
              <w:t>6</w:t>
            </w:r>
          </w:p>
        </w:tc>
      </w:tr>
      <w:tr w:rsidR="00383DF3" w:rsidRPr="00383DF3" w14:paraId="24EBFFD6" w14:textId="77777777" w:rsidTr="001B1E98">
        <w:trPr>
          <w:trHeight w:val="300"/>
        </w:trPr>
        <w:tc>
          <w:tcPr>
            <w:tcW w:w="2310" w:type="dxa"/>
            <w:tcBorders>
              <w:top w:val="nil"/>
              <w:left w:val="single" w:sz="4" w:space="0" w:color="auto"/>
              <w:bottom w:val="single" w:sz="4" w:space="0" w:color="auto"/>
              <w:right w:val="single" w:sz="4" w:space="0" w:color="auto"/>
            </w:tcBorders>
            <w:noWrap/>
            <w:vAlign w:val="bottom"/>
          </w:tcPr>
          <w:p w14:paraId="4F7275B4" w14:textId="77777777" w:rsidR="00913559" w:rsidRPr="00383DF3" w:rsidRDefault="00913559" w:rsidP="001B1E98">
            <w:pPr>
              <w:rPr>
                <w:lang w:eastAsia="lt-LT"/>
              </w:rPr>
            </w:pPr>
            <w:r>
              <w:rPr>
                <w:lang w:eastAsia="lt-LT"/>
              </w:rPr>
              <w:t>1 stotelės pavadinimas</w:t>
            </w:r>
          </w:p>
        </w:tc>
        <w:tc>
          <w:tcPr>
            <w:tcW w:w="1267" w:type="dxa"/>
            <w:tcBorders>
              <w:top w:val="nil"/>
              <w:left w:val="nil"/>
              <w:bottom w:val="single" w:sz="4" w:space="0" w:color="auto"/>
              <w:right w:val="single" w:sz="4" w:space="0" w:color="auto"/>
            </w:tcBorders>
            <w:noWrap/>
            <w:vAlign w:val="bottom"/>
            <w:hideMark/>
          </w:tcPr>
          <w:p w14:paraId="751A611D" w14:textId="77777777" w:rsidR="00913559" w:rsidRPr="00383DF3" w:rsidRDefault="00913559" w:rsidP="001B1E98">
            <w:pPr>
              <w:jc w:val="center"/>
              <w:rPr>
                <w:b/>
                <w:bCs/>
                <w:lang w:eastAsia="lt-LT"/>
              </w:rPr>
            </w:pPr>
            <w:r>
              <w:rPr>
                <w:b/>
                <w:bCs/>
                <w:lang w:eastAsia="lt-LT"/>
              </w:rPr>
              <w:t>1</w:t>
            </w:r>
          </w:p>
        </w:tc>
        <w:tc>
          <w:tcPr>
            <w:tcW w:w="720" w:type="dxa"/>
            <w:tcBorders>
              <w:top w:val="nil"/>
              <w:left w:val="nil"/>
              <w:bottom w:val="single" w:sz="4" w:space="0" w:color="auto"/>
              <w:right w:val="single" w:sz="4" w:space="0" w:color="auto"/>
            </w:tcBorders>
            <w:noWrap/>
            <w:vAlign w:val="center"/>
            <w:hideMark/>
          </w:tcPr>
          <w:p w14:paraId="100C96DD" w14:textId="77777777" w:rsidR="00913559" w:rsidRPr="00383DF3" w:rsidRDefault="00913559" w:rsidP="001B1E98">
            <w:pPr>
              <w:jc w:val="center"/>
              <w:rPr>
                <w:lang w:eastAsia="lt-LT"/>
              </w:rPr>
            </w:pPr>
            <w:r>
              <w:rPr>
                <w:lang w:eastAsia="lt-LT"/>
              </w:rPr>
              <w:t>-</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4E04638B" w14:textId="77777777" w:rsidR="00913559" w:rsidRPr="00383DF3" w:rsidRDefault="00913559" w:rsidP="001B1E98">
            <w:pPr>
              <w:jc w:val="center"/>
              <w:rPr>
                <w:lang w:eastAsia="lt-LT"/>
              </w:rPr>
            </w:pPr>
            <w:r>
              <w:rPr>
                <w:lang w:eastAsia="lt-LT"/>
              </w:rPr>
              <w:t>0</w:t>
            </w:r>
          </w:p>
        </w:tc>
        <w:tc>
          <w:tcPr>
            <w:tcW w:w="735" w:type="dxa"/>
            <w:tcBorders>
              <w:top w:val="single" w:sz="4" w:space="0" w:color="auto"/>
              <w:left w:val="single" w:sz="4" w:space="0" w:color="auto"/>
              <w:bottom w:val="single" w:sz="4" w:space="0" w:color="auto"/>
              <w:right w:val="single" w:sz="4" w:space="0" w:color="auto"/>
            </w:tcBorders>
            <w:noWrap/>
            <w:vAlign w:val="center"/>
            <w:hideMark/>
          </w:tcPr>
          <w:p w14:paraId="196B9B5F" w14:textId="77777777" w:rsidR="00913559" w:rsidRPr="00383DF3" w:rsidRDefault="00913559" w:rsidP="001B1E98">
            <w:pPr>
              <w:jc w:val="center"/>
              <w:rPr>
                <w:lang w:eastAsia="lt-LT"/>
              </w:rPr>
            </w:pPr>
            <w:r>
              <w:rPr>
                <w:lang w:eastAsia="lt-LT"/>
              </w:rPr>
              <w:t>0</w:t>
            </w:r>
          </w:p>
        </w:tc>
        <w:tc>
          <w:tcPr>
            <w:tcW w:w="724" w:type="dxa"/>
            <w:tcBorders>
              <w:top w:val="single" w:sz="4" w:space="0" w:color="auto"/>
              <w:left w:val="single" w:sz="4" w:space="0" w:color="auto"/>
              <w:bottom w:val="single" w:sz="4" w:space="0" w:color="auto"/>
              <w:right w:val="single" w:sz="4" w:space="0" w:color="auto"/>
            </w:tcBorders>
            <w:noWrap/>
            <w:vAlign w:val="center"/>
            <w:hideMark/>
          </w:tcPr>
          <w:p w14:paraId="5034571D" w14:textId="77777777" w:rsidR="00913559" w:rsidRPr="00383DF3" w:rsidRDefault="00913559" w:rsidP="001B1E98">
            <w:pPr>
              <w:jc w:val="center"/>
              <w:rPr>
                <w:lang w:eastAsia="lt-LT"/>
              </w:rPr>
            </w:pPr>
            <w:r>
              <w:rPr>
                <w:lang w:eastAsia="lt-LT"/>
              </w:rPr>
              <w:t>0</w:t>
            </w:r>
          </w:p>
        </w:tc>
        <w:tc>
          <w:tcPr>
            <w:tcW w:w="612" w:type="dxa"/>
            <w:tcBorders>
              <w:top w:val="single" w:sz="4" w:space="0" w:color="auto"/>
              <w:left w:val="single" w:sz="4" w:space="0" w:color="auto"/>
              <w:bottom w:val="single" w:sz="4" w:space="0" w:color="auto"/>
              <w:right w:val="single" w:sz="4" w:space="0" w:color="auto"/>
            </w:tcBorders>
            <w:noWrap/>
            <w:vAlign w:val="center"/>
            <w:hideMark/>
          </w:tcPr>
          <w:p w14:paraId="02FED7F1" w14:textId="77777777" w:rsidR="00913559" w:rsidRPr="00383DF3" w:rsidRDefault="00913559" w:rsidP="001B1E98">
            <w:pPr>
              <w:jc w:val="center"/>
              <w:rPr>
                <w:lang w:eastAsia="lt-LT"/>
              </w:rPr>
            </w:pPr>
            <w:r>
              <w:rPr>
                <w:lang w:eastAsia="lt-LT"/>
              </w:rPr>
              <w:t>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5AEFB51" w14:textId="77777777" w:rsidR="00913559" w:rsidRPr="00383DF3" w:rsidRDefault="00913559" w:rsidP="001B1E98">
            <w:pPr>
              <w:jc w:val="center"/>
              <w:rPr>
                <w:lang w:eastAsia="lt-LT"/>
              </w:rPr>
            </w:pPr>
            <w:r>
              <w:rPr>
                <w:lang w:eastAsia="lt-LT"/>
              </w:rPr>
              <w:t>0</w:t>
            </w:r>
          </w:p>
        </w:tc>
      </w:tr>
      <w:tr w:rsidR="00383DF3" w:rsidRPr="00383DF3" w14:paraId="27ED2D1A" w14:textId="77777777" w:rsidTr="001B1E98">
        <w:trPr>
          <w:trHeight w:val="300"/>
        </w:trPr>
        <w:tc>
          <w:tcPr>
            <w:tcW w:w="2310" w:type="dxa"/>
            <w:tcBorders>
              <w:top w:val="nil"/>
              <w:left w:val="single" w:sz="4" w:space="0" w:color="auto"/>
              <w:bottom w:val="single" w:sz="4" w:space="0" w:color="auto"/>
              <w:right w:val="single" w:sz="4" w:space="0" w:color="auto"/>
            </w:tcBorders>
            <w:noWrap/>
          </w:tcPr>
          <w:p w14:paraId="0CC28210" w14:textId="77777777" w:rsidR="00913559" w:rsidRPr="00383DF3" w:rsidRDefault="00913559" w:rsidP="001B1E98">
            <w:pPr>
              <w:rPr>
                <w:lang w:eastAsia="lt-LT"/>
              </w:rPr>
            </w:pPr>
            <w:r>
              <w:rPr>
                <w:lang w:eastAsia="lt-LT"/>
              </w:rPr>
              <w:t>2 stotelės pavadinimas</w:t>
            </w:r>
          </w:p>
        </w:tc>
        <w:tc>
          <w:tcPr>
            <w:tcW w:w="1267" w:type="dxa"/>
            <w:tcBorders>
              <w:top w:val="nil"/>
              <w:left w:val="nil"/>
              <w:bottom w:val="single" w:sz="4" w:space="0" w:color="auto"/>
              <w:right w:val="single" w:sz="4" w:space="0" w:color="auto"/>
            </w:tcBorders>
            <w:noWrap/>
            <w:vAlign w:val="bottom"/>
            <w:hideMark/>
          </w:tcPr>
          <w:p w14:paraId="1D04556D" w14:textId="77777777" w:rsidR="00913559" w:rsidRPr="00383DF3" w:rsidRDefault="00913559" w:rsidP="001B1E98">
            <w:pPr>
              <w:jc w:val="center"/>
              <w:rPr>
                <w:b/>
                <w:bCs/>
                <w:lang w:eastAsia="lt-LT"/>
              </w:rPr>
            </w:pPr>
            <w:r>
              <w:rPr>
                <w:b/>
                <w:bCs/>
                <w:lang w:eastAsia="lt-LT"/>
              </w:rPr>
              <w:t>2</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4A4DFBDE" w14:textId="77777777" w:rsidR="00913559" w:rsidRPr="00383DF3" w:rsidRDefault="00913559" w:rsidP="001B1E98">
            <w:pPr>
              <w:jc w:val="center"/>
              <w:rPr>
                <w:lang w:eastAsia="lt-LT"/>
              </w:rPr>
            </w:pPr>
            <w:r>
              <w:rPr>
                <w:lang w:eastAsia="lt-LT"/>
              </w:rPr>
              <w:t>0</w:t>
            </w:r>
          </w:p>
        </w:tc>
        <w:tc>
          <w:tcPr>
            <w:tcW w:w="720" w:type="dxa"/>
            <w:tcBorders>
              <w:top w:val="nil"/>
              <w:left w:val="nil"/>
              <w:bottom w:val="single" w:sz="4" w:space="0" w:color="auto"/>
              <w:right w:val="single" w:sz="4" w:space="0" w:color="auto"/>
            </w:tcBorders>
            <w:noWrap/>
            <w:vAlign w:val="center"/>
            <w:hideMark/>
          </w:tcPr>
          <w:p w14:paraId="2CC45DDC" w14:textId="77777777" w:rsidR="00913559" w:rsidRPr="00383DF3" w:rsidRDefault="00913559" w:rsidP="001B1E98">
            <w:pPr>
              <w:jc w:val="center"/>
              <w:rPr>
                <w:lang w:eastAsia="lt-LT"/>
              </w:rPr>
            </w:pPr>
            <w:r>
              <w:rPr>
                <w:lang w:eastAsia="lt-LT"/>
              </w:rPr>
              <w:t>-</w:t>
            </w:r>
          </w:p>
        </w:tc>
        <w:tc>
          <w:tcPr>
            <w:tcW w:w="735" w:type="dxa"/>
            <w:tcBorders>
              <w:top w:val="single" w:sz="4" w:space="0" w:color="auto"/>
              <w:left w:val="single" w:sz="4" w:space="0" w:color="auto"/>
              <w:bottom w:val="single" w:sz="4" w:space="0" w:color="auto"/>
              <w:right w:val="single" w:sz="4" w:space="0" w:color="auto"/>
            </w:tcBorders>
            <w:noWrap/>
            <w:vAlign w:val="center"/>
            <w:hideMark/>
          </w:tcPr>
          <w:p w14:paraId="045199CA" w14:textId="77777777" w:rsidR="00913559" w:rsidRPr="00383DF3" w:rsidRDefault="00913559" w:rsidP="001B1E98">
            <w:pPr>
              <w:jc w:val="center"/>
              <w:rPr>
                <w:lang w:eastAsia="lt-LT"/>
              </w:rPr>
            </w:pPr>
            <w:r>
              <w:rPr>
                <w:lang w:eastAsia="lt-LT"/>
              </w:rPr>
              <w:t>0</w:t>
            </w:r>
          </w:p>
        </w:tc>
        <w:tc>
          <w:tcPr>
            <w:tcW w:w="724" w:type="dxa"/>
            <w:tcBorders>
              <w:top w:val="single" w:sz="4" w:space="0" w:color="auto"/>
              <w:left w:val="single" w:sz="4" w:space="0" w:color="auto"/>
              <w:bottom w:val="single" w:sz="4" w:space="0" w:color="auto"/>
              <w:right w:val="single" w:sz="4" w:space="0" w:color="auto"/>
            </w:tcBorders>
            <w:noWrap/>
            <w:vAlign w:val="center"/>
            <w:hideMark/>
          </w:tcPr>
          <w:p w14:paraId="49859E31" w14:textId="77777777" w:rsidR="00913559" w:rsidRPr="00383DF3" w:rsidRDefault="00913559" w:rsidP="001B1E98">
            <w:pPr>
              <w:jc w:val="center"/>
              <w:rPr>
                <w:lang w:eastAsia="lt-LT"/>
              </w:rPr>
            </w:pPr>
            <w:r>
              <w:rPr>
                <w:lang w:eastAsia="lt-LT"/>
              </w:rPr>
              <w:t>0</w:t>
            </w:r>
          </w:p>
        </w:tc>
        <w:tc>
          <w:tcPr>
            <w:tcW w:w="612" w:type="dxa"/>
            <w:tcBorders>
              <w:top w:val="single" w:sz="4" w:space="0" w:color="auto"/>
              <w:left w:val="single" w:sz="4" w:space="0" w:color="auto"/>
              <w:bottom w:val="single" w:sz="4" w:space="0" w:color="auto"/>
              <w:right w:val="single" w:sz="4" w:space="0" w:color="auto"/>
            </w:tcBorders>
            <w:noWrap/>
            <w:vAlign w:val="center"/>
            <w:hideMark/>
          </w:tcPr>
          <w:p w14:paraId="2612A667" w14:textId="77777777" w:rsidR="00913559" w:rsidRPr="00383DF3" w:rsidRDefault="00913559" w:rsidP="001B1E98">
            <w:pPr>
              <w:jc w:val="center"/>
              <w:rPr>
                <w:lang w:eastAsia="lt-LT"/>
              </w:rPr>
            </w:pPr>
            <w:r>
              <w:rPr>
                <w:lang w:eastAsia="lt-LT"/>
              </w:rPr>
              <w:t>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48686C6" w14:textId="77777777" w:rsidR="00913559" w:rsidRPr="00383DF3" w:rsidRDefault="00913559" w:rsidP="001B1E98">
            <w:pPr>
              <w:jc w:val="center"/>
              <w:rPr>
                <w:lang w:eastAsia="lt-LT"/>
              </w:rPr>
            </w:pPr>
            <w:r>
              <w:rPr>
                <w:lang w:eastAsia="lt-LT"/>
              </w:rPr>
              <w:t>0</w:t>
            </w:r>
          </w:p>
        </w:tc>
      </w:tr>
      <w:tr w:rsidR="00383DF3" w:rsidRPr="00383DF3" w14:paraId="3EE0C076" w14:textId="77777777" w:rsidTr="001B1E98">
        <w:trPr>
          <w:trHeight w:val="300"/>
        </w:trPr>
        <w:tc>
          <w:tcPr>
            <w:tcW w:w="2310" w:type="dxa"/>
            <w:tcBorders>
              <w:top w:val="nil"/>
              <w:left w:val="single" w:sz="4" w:space="0" w:color="auto"/>
              <w:bottom w:val="single" w:sz="4" w:space="0" w:color="auto"/>
              <w:right w:val="single" w:sz="4" w:space="0" w:color="auto"/>
            </w:tcBorders>
            <w:noWrap/>
          </w:tcPr>
          <w:p w14:paraId="50E809BF" w14:textId="77777777" w:rsidR="00913559" w:rsidRPr="00383DF3" w:rsidRDefault="00913559" w:rsidP="001B1E98">
            <w:pPr>
              <w:rPr>
                <w:lang w:eastAsia="lt-LT"/>
              </w:rPr>
            </w:pPr>
            <w:r>
              <w:rPr>
                <w:lang w:eastAsia="lt-LT"/>
              </w:rPr>
              <w:t>3 stotelės pavadinimas</w:t>
            </w:r>
          </w:p>
        </w:tc>
        <w:tc>
          <w:tcPr>
            <w:tcW w:w="1267" w:type="dxa"/>
            <w:tcBorders>
              <w:top w:val="nil"/>
              <w:left w:val="nil"/>
              <w:bottom w:val="single" w:sz="4" w:space="0" w:color="auto"/>
              <w:right w:val="single" w:sz="4" w:space="0" w:color="auto"/>
            </w:tcBorders>
            <w:noWrap/>
            <w:vAlign w:val="bottom"/>
            <w:hideMark/>
          </w:tcPr>
          <w:p w14:paraId="70CAD347" w14:textId="77777777" w:rsidR="00913559" w:rsidRPr="00383DF3" w:rsidRDefault="00913559" w:rsidP="001B1E98">
            <w:pPr>
              <w:jc w:val="center"/>
              <w:rPr>
                <w:b/>
                <w:bCs/>
                <w:lang w:eastAsia="lt-LT"/>
              </w:rPr>
            </w:pPr>
            <w:r>
              <w:rPr>
                <w:b/>
                <w:bCs/>
                <w:lang w:eastAsia="lt-LT"/>
              </w:rPr>
              <w:t>3</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30184467" w14:textId="77777777" w:rsidR="00913559" w:rsidRPr="00383DF3" w:rsidRDefault="00913559" w:rsidP="001B1E98">
            <w:pPr>
              <w:jc w:val="center"/>
              <w:rPr>
                <w:lang w:eastAsia="lt-LT"/>
              </w:rPr>
            </w:pPr>
            <w:r>
              <w:rPr>
                <w:lang w:eastAsia="lt-LT"/>
              </w:rPr>
              <w:t>0</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2E04F5C4" w14:textId="77777777" w:rsidR="00913559" w:rsidRPr="00383DF3" w:rsidRDefault="00913559" w:rsidP="001B1E98">
            <w:pPr>
              <w:jc w:val="center"/>
              <w:rPr>
                <w:lang w:eastAsia="lt-LT"/>
              </w:rPr>
            </w:pPr>
            <w:r>
              <w:rPr>
                <w:lang w:eastAsia="lt-LT"/>
              </w:rPr>
              <w:t>0</w:t>
            </w:r>
          </w:p>
        </w:tc>
        <w:tc>
          <w:tcPr>
            <w:tcW w:w="735" w:type="dxa"/>
            <w:tcBorders>
              <w:top w:val="nil"/>
              <w:left w:val="nil"/>
              <w:bottom w:val="single" w:sz="4" w:space="0" w:color="auto"/>
              <w:right w:val="single" w:sz="4" w:space="0" w:color="auto"/>
            </w:tcBorders>
            <w:noWrap/>
            <w:vAlign w:val="center"/>
            <w:hideMark/>
          </w:tcPr>
          <w:p w14:paraId="0F552B96" w14:textId="77777777" w:rsidR="00913559" w:rsidRPr="00383DF3" w:rsidRDefault="00913559" w:rsidP="001B1E98">
            <w:pPr>
              <w:jc w:val="center"/>
              <w:rPr>
                <w:lang w:eastAsia="lt-LT"/>
              </w:rPr>
            </w:pPr>
            <w:r>
              <w:rPr>
                <w:lang w:eastAsia="lt-LT"/>
              </w:rPr>
              <w:t>-</w:t>
            </w:r>
          </w:p>
        </w:tc>
        <w:tc>
          <w:tcPr>
            <w:tcW w:w="724" w:type="dxa"/>
            <w:tcBorders>
              <w:top w:val="single" w:sz="4" w:space="0" w:color="auto"/>
              <w:left w:val="single" w:sz="4" w:space="0" w:color="auto"/>
              <w:bottom w:val="single" w:sz="4" w:space="0" w:color="auto"/>
              <w:right w:val="single" w:sz="4" w:space="0" w:color="auto"/>
            </w:tcBorders>
            <w:noWrap/>
            <w:vAlign w:val="center"/>
            <w:hideMark/>
          </w:tcPr>
          <w:p w14:paraId="5175C2A1" w14:textId="77777777" w:rsidR="00913559" w:rsidRPr="00383DF3" w:rsidRDefault="00913559" w:rsidP="001B1E98">
            <w:pPr>
              <w:jc w:val="center"/>
              <w:rPr>
                <w:lang w:eastAsia="lt-LT"/>
              </w:rPr>
            </w:pPr>
            <w:r>
              <w:rPr>
                <w:lang w:eastAsia="lt-LT"/>
              </w:rPr>
              <w:t>0</w:t>
            </w:r>
          </w:p>
        </w:tc>
        <w:tc>
          <w:tcPr>
            <w:tcW w:w="612" w:type="dxa"/>
            <w:tcBorders>
              <w:top w:val="single" w:sz="4" w:space="0" w:color="auto"/>
              <w:left w:val="single" w:sz="4" w:space="0" w:color="auto"/>
              <w:bottom w:val="single" w:sz="4" w:space="0" w:color="auto"/>
              <w:right w:val="single" w:sz="4" w:space="0" w:color="auto"/>
            </w:tcBorders>
            <w:noWrap/>
            <w:vAlign w:val="center"/>
            <w:hideMark/>
          </w:tcPr>
          <w:p w14:paraId="2DB8699D" w14:textId="77777777" w:rsidR="00913559" w:rsidRPr="00383DF3" w:rsidRDefault="00913559" w:rsidP="001B1E98">
            <w:pPr>
              <w:jc w:val="center"/>
              <w:rPr>
                <w:lang w:eastAsia="lt-LT"/>
              </w:rPr>
            </w:pPr>
            <w:r>
              <w:rPr>
                <w:lang w:eastAsia="lt-LT"/>
              </w:rPr>
              <w:t>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6B87EAF" w14:textId="77777777" w:rsidR="00913559" w:rsidRPr="00383DF3" w:rsidRDefault="00913559" w:rsidP="001B1E98">
            <w:pPr>
              <w:jc w:val="center"/>
              <w:rPr>
                <w:lang w:eastAsia="lt-LT"/>
              </w:rPr>
            </w:pPr>
            <w:r>
              <w:rPr>
                <w:lang w:eastAsia="lt-LT"/>
              </w:rPr>
              <w:t>0</w:t>
            </w:r>
          </w:p>
        </w:tc>
      </w:tr>
      <w:tr w:rsidR="00383DF3" w:rsidRPr="00383DF3" w14:paraId="3F247346" w14:textId="77777777" w:rsidTr="001B1E98">
        <w:trPr>
          <w:trHeight w:val="300"/>
        </w:trPr>
        <w:tc>
          <w:tcPr>
            <w:tcW w:w="2310" w:type="dxa"/>
            <w:tcBorders>
              <w:top w:val="nil"/>
              <w:left w:val="single" w:sz="4" w:space="0" w:color="auto"/>
              <w:bottom w:val="single" w:sz="4" w:space="0" w:color="auto"/>
              <w:right w:val="single" w:sz="4" w:space="0" w:color="auto"/>
            </w:tcBorders>
            <w:noWrap/>
          </w:tcPr>
          <w:p w14:paraId="4F44543F" w14:textId="77777777" w:rsidR="00913559" w:rsidRPr="00383DF3" w:rsidRDefault="00913559" w:rsidP="001B1E98">
            <w:pPr>
              <w:rPr>
                <w:lang w:eastAsia="lt-LT"/>
              </w:rPr>
            </w:pPr>
            <w:r>
              <w:rPr>
                <w:lang w:eastAsia="lt-LT"/>
              </w:rPr>
              <w:t>4 stotelės pavadinimas</w:t>
            </w:r>
          </w:p>
        </w:tc>
        <w:tc>
          <w:tcPr>
            <w:tcW w:w="1267" w:type="dxa"/>
            <w:tcBorders>
              <w:top w:val="nil"/>
              <w:left w:val="nil"/>
              <w:bottom w:val="single" w:sz="4" w:space="0" w:color="auto"/>
              <w:right w:val="single" w:sz="4" w:space="0" w:color="auto"/>
            </w:tcBorders>
            <w:noWrap/>
            <w:vAlign w:val="bottom"/>
            <w:hideMark/>
          </w:tcPr>
          <w:p w14:paraId="0B60C583" w14:textId="77777777" w:rsidR="00913559" w:rsidRPr="00383DF3" w:rsidRDefault="00913559" w:rsidP="001B1E98">
            <w:pPr>
              <w:jc w:val="center"/>
              <w:rPr>
                <w:b/>
                <w:bCs/>
                <w:lang w:eastAsia="lt-LT"/>
              </w:rPr>
            </w:pPr>
            <w:r>
              <w:rPr>
                <w:b/>
                <w:bCs/>
                <w:lang w:eastAsia="lt-LT"/>
              </w:rPr>
              <w:t>4</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1A85F727" w14:textId="77777777" w:rsidR="00913559" w:rsidRPr="00383DF3" w:rsidRDefault="00913559" w:rsidP="001B1E98">
            <w:pPr>
              <w:jc w:val="center"/>
              <w:rPr>
                <w:lang w:eastAsia="lt-LT"/>
              </w:rPr>
            </w:pPr>
            <w:r>
              <w:rPr>
                <w:lang w:eastAsia="lt-LT"/>
              </w:rPr>
              <w:t>0</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20674E5D" w14:textId="77777777" w:rsidR="00913559" w:rsidRPr="00383DF3" w:rsidRDefault="00913559" w:rsidP="001B1E98">
            <w:pPr>
              <w:jc w:val="center"/>
              <w:rPr>
                <w:lang w:eastAsia="lt-LT"/>
              </w:rPr>
            </w:pPr>
            <w:r>
              <w:rPr>
                <w:lang w:eastAsia="lt-LT"/>
              </w:rPr>
              <w:t>0</w:t>
            </w:r>
          </w:p>
        </w:tc>
        <w:tc>
          <w:tcPr>
            <w:tcW w:w="735" w:type="dxa"/>
            <w:tcBorders>
              <w:top w:val="single" w:sz="4" w:space="0" w:color="auto"/>
              <w:left w:val="single" w:sz="4" w:space="0" w:color="auto"/>
              <w:bottom w:val="single" w:sz="4" w:space="0" w:color="auto"/>
              <w:right w:val="single" w:sz="4" w:space="0" w:color="auto"/>
            </w:tcBorders>
            <w:noWrap/>
            <w:vAlign w:val="center"/>
            <w:hideMark/>
          </w:tcPr>
          <w:p w14:paraId="36360C4B" w14:textId="77777777" w:rsidR="00913559" w:rsidRPr="00383DF3" w:rsidRDefault="00913559" w:rsidP="001B1E98">
            <w:pPr>
              <w:jc w:val="center"/>
              <w:rPr>
                <w:lang w:eastAsia="lt-LT"/>
              </w:rPr>
            </w:pPr>
            <w:r>
              <w:rPr>
                <w:lang w:eastAsia="lt-LT"/>
              </w:rPr>
              <w:t>0</w:t>
            </w:r>
          </w:p>
        </w:tc>
        <w:tc>
          <w:tcPr>
            <w:tcW w:w="724" w:type="dxa"/>
            <w:tcBorders>
              <w:top w:val="nil"/>
              <w:left w:val="nil"/>
              <w:bottom w:val="single" w:sz="4" w:space="0" w:color="auto"/>
              <w:right w:val="single" w:sz="4" w:space="0" w:color="auto"/>
            </w:tcBorders>
            <w:noWrap/>
            <w:vAlign w:val="center"/>
            <w:hideMark/>
          </w:tcPr>
          <w:p w14:paraId="52827029" w14:textId="77777777" w:rsidR="00913559" w:rsidRPr="00383DF3" w:rsidRDefault="00913559" w:rsidP="001B1E98">
            <w:pPr>
              <w:jc w:val="center"/>
              <w:rPr>
                <w:lang w:eastAsia="lt-LT"/>
              </w:rPr>
            </w:pPr>
            <w:r>
              <w:rPr>
                <w:lang w:eastAsia="lt-LT"/>
              </w:rPr>
              <w:t>-</w:t>
            </w:r>
          </w:p>
        </w:tc>
        <w:tc>
          <w:tcPr>
            <w:tcW w:w="612" w:type="dxa"/>
            <w:tcBorders>
              <w:top w:val="single" w:sz="4" w:space="0" w:color="auto"/>
              <w:left w:val="single" w:sz="4" w:space="0" w:color="auto"/>
              <w:bottom w:val="single" w:sz="4" w:space="0" w:color="auto"/>
              <w:right w:val="single" w:sz="4" w:space="0" w:color="auto"/>
            </w:tcBorders>
            <w:noWrap/>
            <w:vAlign w:val="center"/>
            <w:hideMark/>
          </w:tcPr>
          <w:p w14:paraId="7115C9B4" w14:textId="77777777" w:rsidR="00913559" w:rsidRPr="00383DF3" w:rsidRDefault="00913559" w:rsidP="001B1E98">
            <w:pPr>
              <w:jc w:val="center"/>
              <w:rPr>
                <w:lang w:eastAsia="lt-LT"/>
              </w:rPr>
            </w:pPr>
            <w:r>
              <w:rPr>
                <w:lang w:eastAsia="lt-LT"/>
              </w:rPr>
              <w:t>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BE80569" w14:textId="77777777" w:rsidR="00913559" w:rsidRPr="00383DF3" w:rsidRDefault="00913559" w:rsidP="001B1E98">
            <w:pPr>
              <w:jc w:val="center"/>
              <w:rPr>
                <w:lang w:eastAsia="lt-LT"/>
              </w:rPr>
            </w:pPr>
            <w:r>
              <w:rPr>
                <w:lang w:eastAsia="lt-LT"/>
              </w:rPr>
              <w:t>0</w:t>
            </w:r>
          </w:p>
        </w:tc>
      </w:tr>
      <w:tr w:rsidR="00383DF3" w:rsidRPr="00383DF3" w14:paraId="6D33A1CB" w14:textId="77777777" w:rsidTr="001B1E98">
        <w:trPr>
          <w:trHeight w:val="300"/>
        </w:trPr>
        <w:tc>
          <w:tcPr>
            <w:tcW w:w="2310" w:type="dxa"/>
            <w:tcBorders>
              <w:top w:val="nil"/>
              <w:left w:val="single" w:sz="4" w:space="0" w:color="auto"/>
              <w:bottom w:val="single" w:sz="4" w:space="0" w:color="auto"/>
              <w:right w:val="single" w:sz="4" w:space="0" w:color="auto"/>
            </w:tcBorders>
            <w:noWrap/>
          </w:tcPr>
          <w:p w14:paraId="74670E15" w14:textId="77777777" w:rsidR="00913559" w:rsidRPr="00383DF3" w:rsidRDefault="00913559" w:rsidP="001B1E98">
            <w:pPr>
              <w:rPr>
                <w:lang w:eastAsia="lt-LT"/>
              </w:rPr>
            </w:pPr>
            <w:r>
              <w:rPr>
                <w:lang w:eastAsia="lt-LT"/>
              </w:rPr>
              <w:t>ir t.t.</w:t>
            </w:r>
          </w:p>
        </w:tc>
        <w:tc>
          <w:tcPr>
            <w:tcW w:w="1267" w:type="dxa"/>
            <w:tcBorders>
              <w:top w:val="nil"/>
              <w:left w:val="nil"/>
              <w:bottom w:val="single" w:sz="4" w:space="0" w:color="auto"/>
              <w:right w:val="single" w:sz="4" w:space="0" w:color="auto"/>
            </w:tcBorders>
            <w:noWrap/>
            <w:vAlign w:val="bottom"/>
            <w:hideMark/>
          </w:tcPr>
          <w:p w14:paraId="30942AAD" w14:textId="77777777" w:rsidR="00913559" w:rsidRPr="00383DF3" w:rsidRDefault="00913559" w:rsidP="001B1E98">
            <w:pPr>
              <w:jc w:val="center"/>
              <w:rPr>
                <w:b/>
                <w:bCs/>
                <w:lang w:eastAsia="lt-LT"/>
              </w:rPr>
            </w:pPr>
            <w:r>
              <w:rPr>
                <w:b/>
                <w:bCs/>
                <w:lang w:eastAsia="lt-LT"/>
              </w:rPr>
              <w:t>5</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3F35E9D1" w14:textId="77777777" w:rsidR="00913559" w:rsidRPr="00383DF3" w:rsidRDefault="00913559" w:rsidP="001B1E98">
            <w:pPr>
              <w:jc w:val="center"/>
              <w:rPr>
                <w:lang w:eastAsia="lt-LT"/>
              </w:rPr>
            </w:pPr>
            <w:r>
              <w:rPr>
                <w:lang w:eastAsia="lt-LT"/>
              </w:rPr>
              <w:t>0</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1257CEE5" w14:textId="77777777" w:rsidR="00913559" w:rsidRPr="00383DF3" w:rsidRDefault="00913559" w:rsidP="001B1E98">
            <w:pPr>
              <w:jc w:val="center"/>
              <w:rPr>
                <w:lang w:eastAsia="lt-LT"/>
              </w:rPr>
            </w:pPr>
            <w:r>
              <w:rPr>
                <w:lang w:eastAsia="lt-LT"/>
              </w:rPr>
              <w:t>0</w:t>
            </w:r>
          </w:p>
        </w:tc>
        <w:tc>
          <w:tcPr>
            <w:tcW w:w="735" w:type="dxa"/>
            <w:tcBorders>
              <w:top w:val="single" w:sz="4" w:space="0" w:color="auto"/>
              <w:left w:val="single" w:sz="4" w:space="0" w:color="auto"/>
              <w:bottom w:val="single" w:sz="4" w:space="0" w:color="auto"/>
              <w:right w:val="single" w:sz="4" w:space="0" w:color="auto"/>
            </w:tcBorders>
            <w:noWrap/>
            <w:vAlign w:val="center"/>
            <w:hideMark/>
          </w:tcPr>
          <w:p w14:paraId="4DA8E41C" w14:textId="77777777" w:rsidR="00913559" w:rsidRPr="00383DF3" w:rsidRDefault="00913559" w:rsidP="001B1E98">
            <w:pPr>
              <w:jc w:val="center"/>
              <w:rPr>
                <w:lang w:eastAsia="lt-LT"/>
              </w:rPr>
            </w:pPr>
            <w:r>
              <w:rPr>
                <w:lang w:eastAsia="lt-LT"/>
              </w:rPr>
              <w:t>0</w:t>
            </w:r>
          </w:p>
        </w:tc>
        <w:tc>
          <w:tcPr>
            <w:tcW w:w="724" w:type="dxa"/>
            <w:tcBorders>
              <w:top w:val="single" w:sz="4" w:space="0" w:color="auto"/>
              <w:left w:val="single" w:sz="4" w:space="0" w:color="auto"/>
              <w:bottom w:val="single" w:sz="4" w:space="0" w:color="auto"/>
              <w:right w:val="single" w:sz="4" w:space="0" w:color="auto"/>
            </w:tcBorders>
            <w:noWrap/>
            <w:vAlign w:val="center"/>
            <w:hideMark/>
          </w:tcPr>
          <w:p w14:paraId="6343D37F" w14:textId="77777777" w:rsidR="00913559" w:rsidRPr="00383DF3" w:rsidRDefault="00913559" w:rsidP="001B1E98">
            <w:pPr>
              <w:jc w:val="center"/>
              <w:rPr>
                <w:lang w:eastAsia="lt-LT"/>
              </w:rPr>
            </w:pPr>
            <w:r>
              <w:rPr>
                <w:lang w:eastAsia="lt-LT"/>
              </w:rPr>
              <w:t>0</w:t>
            </w:r>
          </w:p>
        </w:tc>
        <w:tc>
          <w:tcPr>
            <w:tcW w:w="612" w:type="dxa"/>
            <w:tcBorders>
              <w:top w:val="nil"/>
              <w:left w:val="nil"/>
              <w:bottom w:val="single" w:sz="4" w:space="0" w:color="auto"/>
              <w:right w:val="single" w:sz="4" w:space="0" w:color="auto"/>
            </w:tcBorders>
            <w:noWrap/>
            <w:vAlign w:val="center"/>
            <w:hideMark/>
          </w:tcPr>
          <w:p w14:paraId="3C159A5C" w14:textId="77777777" w:rsidR="00913559" w:rsidRPr="00383DF3" w:rsidRDefault="00913559" w:rsidP="001B1E98">
            <w:pPr>
              <w:jc w:val="center"/>
              <w:rPr>
                <w:lang w:eastAsia="lt-LT"/>
              </w:rPr>
            </w:pPr>
            <w:r>
              <w:rPr>
                <w:lang w:eastAsia="lt-LT"/>
              </w:rPr>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3CF927E" w14:textId="77777777" w:rsidR="00913559" w:rsidRPr="00383DF3" w:rsidRDefault="00913559" w:rsidP="001B1E98">
            <w:pPr>
              <w:jc w:val="center"/>
              <w:rPr>
                <w:lang w:eastAsia="lt-LT"/>
              </w:rPr>
            </w:pPr>
            <w:r>
              <w:rPr>
                <w:lang w:eastAsia="lt-LT"/>
              </w:rPr>
              <w:t>0</w:t>
            </w:r>
          </w:p>
        </w:tc>
      </w:tr>
      <w:tr w:rsidR="00383DF3" w:rsidRPr="00383DF3" w14:paraId="7D74FE42" w14:textId="77777777" w:rsidTr="001B1E98">
        <w:trPr>
          <w:trHeight w:val="300"/>
        </w:trPr>
        <w:tc>
          <w:tcPr>
            <w:tcW w:w="2310" w:type="dxa"/>
            <w:tcBorders>
              <w:top w:val="nil"/>
              <w:left w:val="single" w:sz="4" w:space="0" w:color="auto"/>
              <w:bottom w:val="single" w:sz="4" w:space="0" w:color="auto"/>
              <w:right w:val="single" w:sz="4" w:space="0" w:color="auto"/>
            </w:tcBorders>
            <w:noWrap/>
            <w:vAlign w:val="bottom"/>
          </w:tcPr>
          <w:p w14:paraId="70D2E786" w14:textId="77777777" w:rsidR="00913559" w:rsidRPr="00383DF3" w:rsidRDefault="00913559" w:rsidP="001B1E98">
            <w:pPr>
              <w:rPr>
                <w:lang w:eastAsia="lt-LT"/>
              </w:rPr>
            </w:pPr>
            <w:r>
              <w:rPr>
                <w:lang w:eastAsia="lt-LT"/>
              </w:rPr>
              <w:t>Paskutinės stotelės pavadinimas</w:t>
            </w:r>
          </w:p>
        </w:tc>
        <w:tc>
          <w:tcPr>
            <w:tcW w:w="1267" w:type="dxa"/>
            <w:tcBorders>
              <w:top w:val="nil"/>
              <w:left w:val="nil"/>
              <w:bottom w:val="single" w:sz="4" w:space="0" w:color="auto"/>
              <w:right w:val="single" w:sz="4" w:space="0" w:color="auto"/>
            </w:tcBorders>
            <w:noWrap/>
            <w:vAlign w:val="bottom"/>
            <w:hideMark/>
          </w:tcPr>
          <w:p w14:paraId="6608E668" w14:textId="77777777" w:rsidR="00913559" w:rsidRPr="00383DF3" w:rsidRDefault="00913559" w:rsidP="001B1E98">
            <w:pPr>
              <w:jc w:val="center"/>
              <w:rPr>
                <w:b/>
                <w:bCs/>
                <w:lang w:eastAsia="lt-LT"/>
              </w:rPr>
            </w:pPr>
            <w:r>
              <w:rPr>
                <w:b/>
                <w:bCs/>
                <w:lang w:eastAsia="lt-LT"/>
              </w:rPr>
              <w:t>6</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7E7BFED1" w14:textId="77777777" w:rsidR="00913559" w:rsidRPr="00383DF3" w:rsidRDefault="00913559" w:rsidP="001B1E98">
            <w:pPr>
              <w:jc w:val="center"/>
              <w:rPr>
                <w:lang w:eastAsia="lt-LT"/>
              </w:rPr>
            </w:pPr>
            <w:r>
              <w:rPr>
                <w:lang w:eastAsia="lt-LT"/>
              </w:rPr>
              <w:t>0</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75EB8C5D" w14:textId="77777777" w:rsidR="00913559" w:rsidRPr="00383DF3" w:rsidRDefault="00913559" w:rsidP="001B1E98">
            <w:pPr>
              <w:jc w:val="center"/>
              <w:rPr>
                <w:lang w:eastAsia="lt-LT"/>
              </w:rPr>
            </w:pPr>
            <w:r>
              <w:rPr>
                <w:lang w:eastAsia="lt-LT"/>
              </w:rPr>
              <w:t>0</w:t>
            </w:r>
          </w:p>
        </w:tc>
        <w:tc>
          <w:tcPr>
            <w:tcW w:w="735" w:type="dxa"/>
            <w:tcBorders>
              <w:top w:val="single" w:sz="4" w:space="0" w:color="auto"/>
              <w:left w:val="single" w:sz="4" w:space="0" w:color="auto"/>
              <w:bottom w:val="single" w:sz="4" w:space="0" w:color="auto"/>
              <w:right w:val="single" w:sz="4" w:space="0" w:color="auto"/>
            </w:tcBorders>
            <w:noWrap/>
            <w:vAlign w:val="center"/>
            <w:hideMark/>
          </w:tcPr>
          <w:p w14:paraId="6874B01D" w14:textId="77777777" w:rsidR="00913559" w:rsidRPr="00383DF3" w:rsidRDefault="00913559" w:rsidP="001B1E98">
            <w:pPr>
              <w:jc w:val="center"/>
              <w:rPr>
                <w:lang w:eastAsia="lt-LT"/>
              </w:rPr>
            </w:pPr>
            <w:r>
              <w:rPr>
                <w:lang w:eastAsia="lt-LT"/>
              </w:rPr>
              <w:t>0</w:t>
            </w:r>
          </w:p>
        </w:tc>
        <w:tc>
          <w:tcPr>
            <w:tcW w:w="724" w:type="dxa"/>
            <w:tcBorders>
              <w:top w:val="single" w:sz="4" w:space="0" w:color="auto"/>
              <w:left w:val="single" w:sz="4" w:space="0" w:color="auto"/>
              <w:bottom w:val="single" w:sz="4" w:space="0" w:color="auto"/>
              <w:right w:val="single" w:sz="4" w:space="0" w:color="auto"/>
            </w:tcBorders>
            <w:noWrap/>
            <w:vAlign w:val="center"/>
            <w:hideMark/>
          </w:tcPr>
          <w:p w14:paraId="5F952AC4" w14:textId="77777777" w:rsidR="00913559" w:rsidRPr="00383DF3" w:rsidRDefault="00913559" w:rsidP="001B1E98">
            <w:pPr>
              <w:jc w:val="center"/>
              <w:rPr>
                <w:lang w:eastAsia="lt-LT"/>
              </w:rPr>
            </w:pPr>
            <w:r>
              <w:rPr>
                <w:lang w:eastAsia="lt-LT"/>
              </w:rPr>
              <w:t>0</w:t>
            </w:r>
          </w:p>
        </w:tc>
        <w:tc>
          <w:tcPr>
            <w:tcW w:w="612" w:type="dxa"/>
            <w:tcBorders>
              <w:top w:val="single" w:sz="4" w:space="0" w:color="auto"/>
              <w:left w:val="single" w:sz="4" w:space="0" w:color="auto"/>
              <w:bottom w:val="single" w:sz="4" w:space="0" w:color="auto"/>
              <w:right w:val="single" w:sz="4" w:space="0" w:color="auto"/>
            </w:tcBorders>
            <w:noWrap/>
            <w:vAlign w:val="center"/>
            <w:hideMark/>
          </w:tcPr>
          <w:p w14:paraId="7896800F" w14:textId="77777777" w:rsidR="00913559" w:rsidRPr="00383DF3" w:rsidRDefault="00913559" w:rsidP="001B1E98">
            <w:pPr>
              <w:jc w:val="center"/>
              <w:rPr>
                <w:lang w:eastAsia="lt-LT"/>
              </w:rPr>
            </w:pPr>
            <w:r>
              <w:rPr>
                <w:lang w:eastAsia="lt-LT"/>
              </w:rPr>
              <w:t>0</w:t>
            </w:r>
          </w:p>
        </w:tc>
        <w:tc>
          <w:tcPr>
            <w:tcW w:w="1134" w:type="dxa"/>
            <w:tcBorders>
              <w:top w:val="nil"/>
              <w:left w:val="nil"/>
              <w:bottom w:val="single" w:sz="4" w:space="0" w:color="auto"/>
              <w:right w:val="single" w:sz="4" w:space="0" w:color="auto"/>
            </w:tcBorders>
            <w:noWrap/>
            <w:vAlign w:val="center"/>
            <w:hideMark/>
          </w:tcPr>
          <w:p w14:paraId="40BBBE01" w14:textId="77777777" w:rsidR="00913559" w:rsidRPr="00383DF3" w:rsidRDefault="00913559" w:rsidP="001B1E98">
            <w:pPr>
              <w:jc w:val="center"/>
              <w:rPr>
                <w:lang w:eastAsia="lt-LT"/>
              </w:rPr>
            </w:pPr>
            <w:r>
              <w:rPr>
                <w:lang w:eastAsia="lt-LT"/>
              </w:rPr>
              <w:t>-</w:t>
            </w:r>
          </w:p>
        </w:tc>
      </w:tr>
      <w:tr w:rsidR="00383DF3" w:rsidRPr="00383DF3" w14:paraId="122A91AD" w14:textId="77777777" w:rsidTr="001B1E98">
        <w:trPr>
          <w:trHeight w:val="300"/>
        </w:trPr>
        <w:tc>
          <w:tcPr>
            <w:tcW w:w="2310" w:type="dxa"/>
            <w:tcBorders>
              <w:top w:val="nil"/>
              <w:left w:val="nil"/>
              <w:bottom w:val="nil"/>
              <w:right w:val="nil"/>
            </w:tcBorders>
            <w:noWrap/>
            <w:vAlign w:val="bottom"/>
            <w:hideMark/>
          </w:tcPr>
          <w:p w14:paraId="0C4B1846" w14:textId="77777777" w:rsidR="00913559" w:rsidRPr="00383DF3" w:rsidRDefault="00913559" w:rsidP="001B1E98">
            <w:pPr>
              <w:jc w:val="center"/>
              <w:rPr>
                <w:lang w:eastAsia="lt-LT"/>
              </w:rPr>
            </w:pPr>
          </w:p>
        </w:tc>
        <w:tc>
          <w:tcPr>
            <w:tcW w:w="1267" w:type="dxa"/>
            <w:tcBorders>
              <w:top w:val="nil"/>
              <w:left w:val="nil"/>
              <w:bottom w:val="nil"/>
              <w:right w:val="nil"/>
            </w:tcBorders>
            <w:noWrap/>
            <w:vAlign w:val="bottom"/>
            <w:hideMark/>
          </w:tcPr>
          <w:p w14:paraId="37EEF74B" w14:textId="77777777" w:rsidR="00913559" w:rsidRPr="00383DF3" w:rsidRDefault="00913559" w:rsidP="001B1E98">
            <w:pPr>
              <w:rPr>
                <w:lang w:eastAsia="lt-LT"/>
              </w:rPr>
            </w:pPr>
          </w:p>
        </w:tc>
        <w:tc>
          <w:tcPr>
            <w:tcW w:w="720" w:type="dxa"/>
            <w:tcBorders>
              <w:top w:val="nil"/>
              <w:left w:val="single" w:sz="4" w:space="0" w:color="auto"/>
              <w:bottom w:val="single" w:sz="4" w:space="0" w:color="auto"/>
              <w:right w:val="single" w:sz="4" w:space="0" w:color="auto"/>
            </w:tcBorders>
            <w:noWrap/>
            <w:vAlign w:val="bottom"/>
            <w:hideMark/>
          </w:tcPr>
          <w:p w14:paraId="6591C51F" w14:textId="77777777" w:rsidR="00913559" w:rsidRPr="00383DF3" w:rsidRDefault="00913559" w:rsidP="001B1E98">
            <w:pPr>
              <w:jc w:val="center"/>
              <w:rPr>
                <w:b/>
                <w:bCs/>
                <w:lang w:eastAsia="lt-LT"/>
              </w:rPr>
            </w:pPr>
            <w:r>
              <w:rPr>
                <w:b/>
                <w:bCs/>
                <w:lang w:eastAsia="lt-LT"/>
              </w:rPr>
              <w:t>1</w:t>
            </w:r>
          </w:p>
        </w:tc>
        <w:tc>
          <w:tcPr>
            <w:tcW w:w="720" w:type="dxa"/>
            <w:tcBorders>
              <w:top w:val="nil"/>
              <w:left w:val="nil"/>
              <w:bottom w:val="single" w:sz="4" w:space="0" w:color="auto"/>
              <w:right w:val="single" w:sz="4" w:space="0" w:color="auto"/>
            </w:tcBorders>
            <w:noWrap/>
            <w:vAlign w:val="bottom"/>
            <w:hideMark/>
          </w:tcPr>
          <w:p w14:paraId="24441E0A" w14:textId="77777777" w:rsidR="00913559" w:rsidRPr="00383DF3" w:rsidRDefault="00913559" w:rsidP="001B1E98">
            <w:pPr>
              <w:jc w:val="center"/>
              <w:rPr>
                <w:b/>
                <w:bCs/>
                <w:lang w:eastAsia="lt-LT"/>
              </w:rPr>
            </w:pPr>
            <w:r>
              <w:rPr>
                <w:b/>
                <w:bCs/>
                <w:lang w:eastAsia="lt-LT"/>
              </w:rPr>
              <w:t>2</w:t>
            </w:r>
          </w:p>
        </w:tc>
        <w:tc>
          <w:tcPr>
            <w:tcW w:w="735" w:type="dxa"/>
            <w:tcBorders>
              <w:top w:val="nil"/>
              <w:left w:val="nil"/>
              <w:bottom w:val="single" w:sz="4" w:space="0" w:color="auto"/>
              <w:right w:val="single" w:sz="4" w:space="0" w:color="auto"/>
            </w:tcBorders>
            <w:noWrap/>
            <w:vAlign w:val="bottom"/>
            <w:hideMark/>
          </w:tcPr>
          <w:p w14:paraId="64412F10" w14:textId="77777777" w:rsidR="00913559" w:rsidRPr="00383DF3" w:rsidRDefault="00913559" w:rsidP="001B1E98">
            <w:pPr>
              <w:jc w:val="center"/>
              <w:rPr>
                <w:b/>
                <w:bCs/>
                <w:lang w:eastAsia="lt-LT"/>
              </w:rPr>
            </w:pPr>
            <w:r>
              <w:rPr>
                <w:b/>
                <w:bCs/>
                <w:lang w:eastAsia="lt-LT"/>
              </w:rPr>
              <w:t>3</w:t>
            </w:r>
          </w:p>
        </w:tc>
        <w:tc>
          <w:tcPr>
            <w:tcW w:w="724" w:type="dxa"/>
            <w:tcBorders>
              <w:top w:val="nil"/>
              <w:left w:val="nil"/>
              <w:bottom w:val="single" w:sz="4" w:space="0" w:color="auto"/>
              <w:right w:val="single" w:sz="4" w:space="0" w:color="auto"/>
            </w:tcBorders>
            <w:noWrap/>
            <w:vAlign w:val="bottom"/>
            <w:hideMark/>
          </w:tcPr>
          <w:p w14:paraId="33B752F4" w14:textId="77777777" w:rsidR="00913559" w:rsidRPr="00383DF3" w:rsidRDefault="00913559" w:rsidP="001B1E98">
            <w:pPr>
              <w:jc w:val="center"/>
              <w:rPr>
                <w:b/>
                <w:bCs/>
                <w:lang w:eastAsia="lt-LT"/>
              </w:rPr>
            </w:pPr>
            <w:r>
              <w:rPr>
                <w:b/>
                <w:bCs/>
                <w:lang w:eastAsia="lt-LT"/>
              </w:rPr>
              <w:t>4</w:t>
            </w:r>
          </w:p>
        </w:tc>
        <w:tc>
          <w:tcPr>
            <w:tcW w:w="612" w:type="dxa"/>
            <w:tcBorders>
              <w:top w:val="nil"/>
              <w:left w:val="nil"/>
              <w:bottom w:val="single" w:sz="4" w:space="0" w:color="auto"/>
              <w:right w:val="single" w:sz="4" w:space="0" w:color="auto"/>
            </w:tcBorders>
            <w:noWrap/>
            <w:vAlign w:val="bottom"/>
            <w:hideMark/>
          </w:tcPr>
          <w:p w14:paraId="1AF621D3" w14:textId="77777777" w:rsidR="00913559" w:rsidRPr="00383DF3" w:rsidRDefault="00913559" w:rsidP="001B1E98">
            <w:pPr>
              <w:jc w:val="center"/>
              <w:rPr>
                <w:b/>
                <w:bCs/>
                <w:lang w:eastAsia="lt-LT"/>
              </w:rPr>
            </w:pPr>
            <w:r>
              <w:rPr>
                <w:b/>
                <w:bCs/>
                <w:lang w:eastAsia="lt-LT"/>
              </w:rPr>
              <w:t>5</w:t>
            </w:r>
          </w:p>
        </w:tc>
        <w:tc>
          <w:tcPr>
            <w:tcW w:w="1134" w:type="dxa"/>
            <w:tcBorders>
              <w:top w:val="nil"/>
              <w:left w:val="nil"/>
              <w:bottom w:val="single" w:sz="4" w:space="0" w:color="auto"/>
              <w:right w:val="single" w:sz="4" w:space="0" w:color="auto"/>
            </w:tcBorders>
            <w:noWrap/>
            <w:vAlign w:val="bottom"/>
            <w:hideMark/>
          </w:tcPr>
          <w:p w14:paraId="6F7C648E" w14:textId="77777777" w:rsidR="00913559" w:rsidRPr="00383DF3" w:rsidRDefault="00913559" w:rsidP="001B1E98">
            <w:pPr>
              <w:jc w:val="center"/>
              <w:rPr>
                <w:b/>
                <w:bCs/>
                <w:lang w:eastAsia="lt-LT"/>
              </w:rPr>
            </w:pPr>
            <w:r>
              <w:rPr>
                <w:b/>
                <w:bCs/>
                <w:lang w:eastAsia="lt-LT"/>
              </w:rPr>
              <w:t>6</w:t>
            </w:r>
          </w:p>
        </w:tc>
      </w:tr>
      <w:tr w:rsidR="00913559" w:rsidRPr="00383DF3" w14:paraId="10910A20" w14:textId="77777777" w:rsidTr="001B1E98">
        <w:trPr>
          <w:trHeight w:val="285"/>
        </w:trPr>
        <w:tc>
          <w:tcPr>
            <w:tcW w:w="2310" w:type="dxa"/>
            <w:tcBorders>
              <w:top w:val="nil"/>
              <w:left w:val="nil"/>
              <w:bottom w:val="nil"/>
              <w:right w:val="nil"/>
            </w:tcBorders>
            <w:noWrap/>
            <w:vAlign w:val="bottom"/>
            <w:hideMark/>
          </w:tcPr>
          <w:p w14:paraId="06235784" w14:textId="77777777" w:rsidR="00913559" w:rsidRPr="00383DF3" w:rsidRDefault="00913559" w:rsidP="001B1E98">
            <w:pPr>
              <w:jc w:val="center"/>
              <w:rPr>
                <w:b/>
                <w:bCs/>
                <w:lang w:eastAsia="lt-LT"/>
              </w:rPr>
            </w:pPr>
          </w:p>
        </w:tc>
        <w:tc>
          <w:tcPr>
            <w:tcW w:w="1267" w:type="dxa"/>
            <w:tcBorders>
              <w:top w:val="nil"/>
              <w:left w:val="nil"/>
              <w:bottom w:val="nil"/>
              <w:right w:val="nil"/>
            </w:tcBorders>
            <w:noWrap/>
            <w:vAlign w:val="bottom"/>
            <w:hideMark/>
          </w:tcPr>
          <w:p w14:paraId="14E1293D" w14:textId="77777777" w:rsidR="00913559" w:rsidRPr="00383DF3" w:rsidRDefault="00913559" w:rsidP="001B1E98">
            <w:pPr>
              <w:rPr>
                <w:lang w:eastAsia="lt-LT"/>
              </w:rPr>
            </w:pPr>
          </w:p>
        </w:tc>
        <w:tc>
          <w:tcPr>
            <w:tcW w:w="2175" w:type="dxa"/>
            <w:gridSpan w:val="3"/>
            <w:tcBorders>
              <w:top w:val="nil"/>
              <w:left w:val="nil"/>
              <w:bottom w:val="nil"/>
              <w:right w:val="nil"/>
            </w:tcBorders>
            <w:noWrap/>
            <w:vAlign w:val="bottom"/>
            <w:hideMark/>
          </w:tcPr>
          <w:p w14:paraId="1CF7CB2D" w14:textId="77777777" w:rsidR="00913559" w:rsidRPr="00383DF3" w:rsidRDefault="00913559" w:rsidP="001B1E98">
            <w:pPr>
              <w:rPr>
                <w:lang w:eastAsia="lt-LT"/>
              </w:rPr>
            </w:pPr>
            <w:r>
              <w:rPr>
                <w:lang w:eastAsia="lt-LT"/>
              </w:rPr>
              <w:t>Iš viso keleivių</w:t>
            </w:r>
          </w:p>
        </w:tc>
        <w:tc>
          <w:tcPr>
            <w:tcW w:w="1336" w:type="dxa"/>
            <w:gridSpan w:val="2"/>
            <w:tcBorders>
              <w:top w:val="single" w:sz="4" w:space="0" w:color="auto"/>
              <w:left w:val="nil"/>
              <w:bottom w:val="single" w:sz="4" w:space="0" w:color="auto"/>
              <w:right w:val="nil"/>
            </w:tcBorders>
            <w:noWrap/>
            <w:vAlign w:val="bottom"/>
            <w:hideMark/>
          </w:tcPr>
          <w:p w14:paraId="693A31CC" w14:textId="77777777" w:rsidR="00913559" w:rsidRPr="00383DF3" w:rsidRDefault="00913559" w:rsidP="001B1E98">
            <w:pPr>
              <w:jc w:val="center"/>
              <w:rPr>
                <w:lang w:eastAsia="lt-LT"/>
              </w:rPr>
            </w:pPr>
          </w:p>
        </w:tc>
        <w:tc>
          <w:tcPr>
            <w:tcW w:w="1134" w:type="dxa"/>
            <w:tcBorders>
              <w:top w:val="nil"/>
              <w:left w:val="nil"/>
              <w:bottom w:val="nil"/>
              <w:right w:val="nil"/>
            </w:tcBorders>
            <w:noWrap/>
            <w:vAlign w:val="bottom"/>
            <w:hideMark/>
          </w:tcPr>
          <w:p w14:paraId="78953EA4" w14:textId="77777777" w:rsidR="00913559" w:rsidRPr="00383DF3" w:rsidRDefault="00913559" w:rsidP="001B1E98">
            <w:pPr>
              <w:jc w:val="center"/>
              <w:rPr>
                <w:lang w:eastAsia="lt-LT"/>
              </w:rPr>
            </w:pPr>
          </w:p>
        </w:tc>
      </w:tr>
    </w:tbl>
    <w:p w14:paraId="273E1A82" w14:textId="77777777" w:rsidR="00913559" w:rsidRPr="00383DF3" w:rsidRDefault="00913559" w:rsidP="00913559">
      <w:pPr>
        <w:rPr>
          <w:bCs/>
        </w:rPr>
      </w:pPr>
    </w:p>
    <w:p w14:paraId="148BBF80" w14:textId="77777777" w:rsidR="00913559" w:rsidRPr="00383DF3" w:rsidRDefault="00913559" w:rsidP="00913559">
      <w:pPr>
        <w:jc w:val="both"/>
        <w:rPr>
          <w:bCs/>
        </w:rPr>
      </w:pPr>
      <w:r>
        <w:rPr>
          <w:bCs/>
        </w:rPr>
        <w:t>Iš viršaus žemyn pildomi duomenys apie keleivių srautą, vykstantį maršrutu pirmyn (nuo kurios iki kurios stotelės, koks keleivių srautas vyko konkrečiu Maršruto Reisu) – duomenys atvaizduojami po brūkšneliu.</w:t>
      </w:r>
    </w:p>
    <w:p w14:paraId="503E55E9" w14:textId="77777777" w:rsidR="00913559" w:rsidRPr="00383DF3" w:rsidRDefault="00913559" w:rsidP="00913559">
      <w:pPr>
        <w:rPr>
          <w:bCs/>
        </w:rPr>
      </w:pPr>
      <w:r>
        <w:rPr>
          <w:bCs/>
        </w:rPr>
        <w:t>Iš dešinės į kairę pildomi duomenys apie keleivių srautą, vykstantį maršrutu atgal (nuo kurios iki kurios stotelės, koks keleivių srautas vyko konkrečiu Maršruto Reisu) – duomenys atvaizduojama virš brūkšnelio.</w:t>
      </w:r>
    </w:p>
    <w:p w14:paraId="02729F45" w14:textId="77777777" w:rsidR="00913559" w:rsidRPr="00383DF3" w:rsidRDefault="00913559" w:rsidP="00913559">
      <w:pPr>
        <w:jc w:val="center"/>
        <w:rPr>
          <w:bCs/>
        </w:rPr>
      </w:pPr>
      <w:r>
        <w:rPr>
          <w:bCs/>
        </w:rPr>
        <w:t>__________________________</w:t>
      </w:r>
    </w:p>
    <w:p w14:paraId="21906D2E" w14:textId="77777777" w:rsidR="000B53CF" w:rsidRPr="00383DF3" w:rsidRDefault="000B53CF" w:rsidP="000B53CF">
      <w:pPr>
        <w:rPr>
          <w:lang w:eastAsia="lt-LT"/>
        </w:rPr>
      </w:pPr>
    </w:p>
    <w:p w14:paraId="3CB93D2D" w14:textId="77777777" w:rsidR="000B53CF" w:rsidRPr="00383DF3" w:rsidRDefault="000B53CF" w:rsidP="000B53CF">
      <w:pPr>
        <w:rPr>
          <w:lang w:eastAsia="lt-LT"/>
        </w:rPr>
      </w:pPr>
    </w:p>
    <w:p w14:paraId="2D1B1A1E" w14:textId="77777777" w:rsidR="000B53CF" w:rsidRPr="00383DF3" w:rsidRDefault="000B53CF" w:rsidP="000B53CF">
      <w:pPr>
        <w:jc w:val="center"/>
        <w:rPr>
          <w:lang w:eastAsia="lt-LT"/>
        </w:rPr>
      </w:pPr>
    </w:p>
    <w:p w14:paraId="0FAE0AB7" w14:textId="1B92CE07" w:rsidR="00B1412D" w:rsidRPr="00383DF3" w:rsidRDefault="000B53CF" w:rsidP="004122B2">
      <w:pPr>
        <w:tabs>
          <w:tab w:val="right" w:pos="9638"/>
        </w:tabs>
        <w:spacing w:line="276" w:lineRule="auto"/>
        <w:rPr>
          <w:rFonts w:eastAsia="Arial"/>
          <w:noProof/>
        </w:rPr>
      </w:pPr>
      <w:r>
        <w:t xml:space="preserve">                                                                                          </w:t>
      </w:r>
    </w:p>
    <w:p w14:paraId="17A5C24B" w14:textId="34A986B2" w:rsidR="00394E39" w:rsidRPr="00383DF3" w:rsidRDefault="00394E39" w:rsidP="004122B2">
      <w:pPr>
        <w:suppressAutoHyphens w:val="0"/>
        <w:spacing w:after="200" w:line="276" w:lineRule="auto"/>
        <w:rPr>
          <w:lang w:eastAsia="lt-LT"/>
        </w:rPr>
      </w:pPr>
    </w:p>
    <w:sectPr w:rsidR="00394E39" w:rsidRPr="00383DF3" w:rsidSect="00ED03AA">
      <w:footerReference w:type="default" r:id="rId12"/>
      <w:pgSz w:w="11906" w:h="16838"/>
      <w:pgMar w:top="709" w:right="561" w:bottom="1140" w:left="1701" w:header="720" w:footer="1293"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C8CF5" w14:textId="77777777" w:rsidR="000759FE" w:rsidRDefault="000759FE">
      <w:r>
        <w:separator/>
      </w:r>
    </w:p>
  </w:endnote>
  <w:endnote w:type="continuationSeparator" w:id="0">
    <w:p w14:paraId="594EC147" w14:textId="77777777" w:rsidR="000759FE" w:rsidRDefault="00075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auto"/>
    <w:pitch w:val="variable"/>
    <w:sig w:usb0="E0002AFF" w:usb1="C0007841"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David">
    <w:charset w:val="B1"/>
    <w:family w:val="swiss"/>
    <w:pitch w:val="variable"/>
    <w:sig w:usb0="00000803" w:usb1="00000000" w:usb2="00000000" w:usb3="00000000" w:csb0="00000021" w:csb1="00000000"/>
  </w:font>
  <w:font w:name="CordiaUPC">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notTrueType/>
    <w:pitch w:val="variable"/>
    <w:sig w:usb0="00000003" w:usb1="00000000" w:usb2="00000000" w:usb3="00000000" w:csb0="00000001" w:csb1="00000000"/>
  </w:font>
  <w:font w:name="Helvetica Neue Medium">
    <w:altName w:val="Times New Roman"/>
    <w:charset w:val="00"/>
    <w:family w:val="roman"/>
    <w:pitch w:val="default"/>
  </w:font>
  <w:font w:name="HELVETICA NEUE LIGHT">
    <w:altName w:val="Arial Nova Light"/>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74145" w14:textId="77777777" w:rsidR="00A0232E" w:rsidRPr="00444CAF" w:rsidRDefault="00A0232E">
    <w:pPr>
      <w:pStyle w:val="Porat"/>
      <w:jc w:val="right"/>
      <w:rPr>
        <w:rFonts w:ascii="Calibri" w:hAnsi="Calibri"/>
        <w:sz w:val="10"/>
        <w:szCs w:val="1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C7E18" w14:textId="77777777" w:rsidR="00A0232E" w:rsidRDefault="00A0232E">
    <w:pPr>
      <w:pStyle w:val="Porat"/>
      <w:jc w:val="right"/>
      <w:rPr>
        <w:sz w:val="10"/>
        <w:szCs w:val="1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7861662"/>
      <w:docPartObj>
        <w:docPartGallery w:val="Page Numbers (Bottom of Page)"/>
        <w:docPartUnique/>
      </w:docPartObj>
    </w:sdtPr>
    <w:sdtContent>
      <w:p w14:paraId="5C4F6C41" w14:textId="5F3CF604" w:rsidR="00A0232E" w:rsidRDefault="00000000">
        <w:pPr>
          <w:pStyle w:val="Porat"/>
          <w:jc w:val="right"/>
        </w:pPr>
      </w:p>
    </w:sdtContent>
  </w:sdt>
  <w:p w14:paraId="6DF8E848" w14:textId="77777777" w:rsidR="00A0232E" w:rsidRDefault="00A0232E">
    <w:pPr>
      <w:pStyle w:val="Porat"/>
      <w:jc w:val="right"/>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2A61E" w14:textId="77777777" w:rsidR="000759FE" w:rsidRDefault="000759FE">
      <w:r>
        <w:rPr>
          <w:color w:val="000000"/>
        </w:rPr>
        <w:separator/>
      </w:r>
    </w:p>
  </w:footnote>
  <w:footnote w:type="continuationSeparator" w:id="0">
    <w:p w14:paraId="42DF81DA" w14:textId="77777777" w:rsidR="000759FE" w:rsidRDefault="000759FE">
      <w:r>
        <w:continuationSeparator/>
      </w:r>
    </w:p>
  </w:footnote>
  <w:footnote w:id="1">
    <w:p w14:paraId="0254C275" w14:textId="0F841CA0" w:rsidR="00A0232E" w:rsidRPr="00DE67E8" w:rsidRDefault="00A0232E" w:rsidP="00913559">
      <w:pPr>
        <w:pStyle w:val="Porat"/>
        <w:rPr>
          <w:rFonts w:ascii="Calibri" w:hAnsi="Calibri"/>
          <w:sz w:val="20"/>
        </w:rPr>
      </w:pPr>
      <w:r>
        <w:rPr>
          <w:rStyle w:val="Puslapioinaosnuoroda"/>
        </w:rPr>
        <w:footnoteRef/>
      </w:r>
      <w:r>
        <w:t xml:space="preserve"> </w:t>
      </w:r>
      <w:r w:rsidR="008E1DE9" w:rsidRPr="008E1DE9">
        <w:rPr>
          <w:sz w:val="20"/>
        </w:rPr>
        <w:t>Vartotojų kainų indeksas (grupė „07 Transportas") skelbiamas Valstybės duomenų agentūros Oficialiosios statistikos portale (osp.stat.gov.lt) Rodiklių duomenų bazėje. Perskaičiavimui naudojama aktuali Valstybės duomenų agentūros skelbiama vartotojų kainų indekso laiko eilutė (nuo 2026 m. — su baziniu laikotarpiu 2025 m. = 100). Šalys naudoja tą pačią bazinio laikotarpio indekso eilutę abiem lyginamiems laikotarpiams</w:t>
      </w:r>
      <w:r w:rsidRPr="008E1DE9">
        <w:rPr>
          <w:rFonts w:ascii="Times New Roman" w:hAnsi="Times New Roman"/>
          <w:color w:val="000000"/>
          <w:spacing w:val="-4"/>
          <w:sz w:val="20"/>
        </w:rPr>
        <w:t>.</w:t>
      </w:r>
    </w:p>
    <w:p w14:paraId="08B4B250" w14:textId="77777777" w:rsidR="00A0232E" w:rsidRPr="002E75BB" w:rsidRDefault="00A0232E" w:rsidP="00913559">
      <w:pPr>
        <w:pStyle w:val="Puslapioinaostekstas"/>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96D32" w14:textId="77777777" w:rsidR="00A0232E" w:rsidRDefault="00A0232E">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32</w:t>
    </w:r>
    <w:r>
      <w:rPr>
        <w:rStyle w:val="Puslapionumeris"/>
      </w:rPr>
      <w:fldChar w:fldCharType="end"/>
    </w:r>
  </w:p>
  <w:p w14:paraId="2B4EC39E" w14:textId="77777777" w:rsidR="00A0232E" w:rsidRDefault="00A0232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F7460" w14:textId="77777777" w:rsidR="00A0232E" w:rsidRDefault="00A0232E" w:rsidP="001B1E98">
    <w:pPr>
      <w:pStyle w:val="Antrats"/>
      <w:jc w:val="center"/>
    </w:pPr>
    <w:r>
      <w:fldChar w:fldCharType="begin"/>
    </w:r>
    <w:r>
      <w:instrText>PAGE   \* MERGEFORMAT</w:instrText>
    </w:r>
    <w:r>
      <w:fldChar w:fldCharType="separate"/>
    </w:r>
    <w:r w:rsidR="00CC4CEC">
      <w:rPr>
        <w:noProof/>
      </w:rPr>
      <w:t>5</w:t>
    </w:r>
    <w:r w:rsidR="00CC4CEC">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upperLetter"/>
      <w:lvlText w:val="(%1)"/>
      <w:lvlJc w:val="left"/>
      <w:pPr>
        <w:tabs>
          <w:tab w:val="num" w:pos="567"/>
        </w:tabs>
        <w:ind w:left="567" w:hanging="567"/>
      </w:pPr>
      <w:rPr>
        <w:b w:val="0"/>
      </w:rPr>
    </w:lvl>
  </w:abstractNum>
  <w:abstractNum w:abstractNumId="1" w15:restartNumberingAfterBreak="0">
    <w:nsid w:val="00000002"/>
    <w:multiLevelType w:val="multilevel"/>
    <w:tmpl w:val="ECDC78B2"/>
    <w:name w:val="WW8Num2"/>
    <w:lvl w:ilvl="0">
      <w:start w:val="1"/>
      <w:numFmt w:val="decimal"/>
      <w:lvlText w:val="%1."/>
      <w:lvlJc w:val="left"/>
      <w:pPr>
        <w:tabs>
          <w:tab w:val="num" w:pos="993"/>
        </w:tabs>
        <w:ind w:left="993" w:hanging="567"/>
      </w:pPr>
    </w:lvl>
    <w:lvl w:ilvl="1">
      <w:start w:val="1"/>
      <w:numFmt w:val="decimal"/>
      <w:lvlText w:val="%2."/>
      <w:lvlJc w:val="left"/>
      <w:pPr>
        <w:tabs>
          <w:tab w:val="num" w:pos="1506"/>
        </w:tabs>
        <w:ind w:left="1506" w:hanging="360"/>
      </w:pPr>
    </w:lvl>
    <w:lvl w:ilvl="2">
      <w:start w:val="1"/>
      <w:numFmt w:val="decimal"/>
      <w:lvlText w:val="%3."/>
      <w:lvlJc w:val="left"/>
      <w:pPr>
        <w:tabs>
          <w:tab w:val="num" w:pos="1866"/>
        </w:tabs>
        <w:ind w:left="1866" w:hanging="360"/>
      </w:pPr>
    </w:lvl>
    <w:lvl w:ilvl="3">
      <w:start w:val="1"/>
      <w:numFmt w:val="decimal"/>
      <w:lvlText w:val="%4."/>
      <w:lvlJc w:val="left"/>
      <w:pPr>
        <w:tabs>
          <w:tab w:val="num" w:pos="2226"/>
        </w:tabs>
        <w:ind w:left="2226" w:hanging="360"/>
      </w:pPr>
    </w:lvl>
    <w:lvl w:ilvl="4">
      <w:start w:val="1"/>
      <w:numFmt w:val="decimal"/>
      <w:lvlText w:val="%5."/>
      <w:lvlJc w:val="left"/>
      <w:pPr>
        <w:tabs>
          <w:tab w:val="num" w:pos="2586"/>
        </w:tabs>
        <w:ind w:left="2586" w:hanging="360"/>
      </w:pPr>
    </w:lvl>
    <w:lvl w:ilvl="5">
      <w:start w:val="1"/>
      <w:numFmt w:val="decimal"/>
      <w:lvlText w:val="%6."/>
      <w:lvlJc w:val="left"/>
      <w:pPr>
        <w:tabs>
          <w:tab w:val="num" w:pos="2946"/>
        </w:tabs>
        <w:ind w:left="2946" w:hanging="360"/>
      </w:pPr>
    </w:lvl>
    <w:lvl w:ilvl="6">
      <w:start w:val="1"/>
      <w:numFmt w:val="decimal"/>
      <w:lvlText w:val="%7."/>
      <w:lvlJc w:val="left"/>
      <w:pPr>
        <w:tabs>
          <w:tab w:val="num" w:pos="3306"/>
        </w:tabs>
        <w:ind w:left="3306" w:hanging="360"/>
      </w:pPr>
    </w:lvl>
    <w:lvl w:ilvl="7">
      <w:start w:val="1"/>
      <w:numFmt w:val="decimal"/>
      <w:lvlText w:val="%8."/>
      <w:lvlJc w:val="left"/>
      <w:pPr>
        <w:tabs>
          <w:tab w:val="num" w:pos="3666"/>
        </w:tabs>
        <w:ind w:left="3666" w:hanging="360"/>
      </w:pPr>
    </w:lvl>
    <w:lvl w:ilvl="8">
      <w:start w:val="1"/>
      <w:numFmt w:val="decimal"/>
      <w:lvlText w:val="%9."/>
      <w:lvlJc w:val="left"/>
      <w:pPr>
        <w:tabs>
          <w:tab w:val="num" w:pos="4026"/>
        </w:tabs>
        <w:ind w:left="4026" w:hanging="360"/>
      </w:pPr>
    </w:lvl>
  </w:abstractNum>
  <w:abstractNum w:abstractNumId="2" w15:restartNumberingAfterBreak="0">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1"/>
      <w:numFmt w:val="decimal"/>
      <w:lvlText w:val="%1."/>
      <w:lvlJc w:val="left"/>
      <w:pPr>
        <w:tabs>
          <w:tab w:val="num" w:pos="360"/>
        </w:tabs>
        <w:ind w:left="360" w:hanging="360"/>
      </w:pPr>
      <w:rPr>
        <w:rFonts w:ascii="Symbol" w:hAnsi="Symbol"/>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6" w15:restartNumberingAfterBreak="0">
    <w:nsid w:val="08265285"/>
    <w:multiLevelType w:val="multilevel"/>
    <w:tmpl w:val="F300F50E"/>
    <w:styleLink w:val="LFO4"/>
    <w:lvl w:ilvl="0">
      <w:numFmt w:val="bullet"/>
      <w:pStyle w:val="Sraassuenkleliais"/>
      <w:lvlText w:val="–"/>
      <w:lvlJc w:val="left"/>
      <w:pPr>
        <w:ind w:left="360" w:hanging="360"/>
      </w:pPr>
      <w:rPr>
        <w:rFonts w:ascii="Times New Roman" w:hAnsi="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 w15:restartNumberingAfterBreak="0">
    <w:nsid w:val="10AB26B6"/>
    <w:multiLevelType w:val="multilevel"/>
    <w:tmpl w:val="C62AED70"/>
    <w:lvl w:ilvl="0">
      <w:start w:val="1"/>
      <w:numFmt w:val="decimal"/>
      <w:lvlText w:val="%1."/>
      <w:lvlJc w:val="left"/>
      <w:pPr>
        <w:ind w:left="444" w:hanging="444"/>
      </w:pPr>
      <w:rPr>
        <w:rFonts w:hint="default"/>
        <w:b/>
        <w:bCs/>
        <w:i w:val="0"/>
        <w:iCs w:val="0"/>
      </w:rPr>
    </w:lvl>
    <w:lvl w:ilvl="1">
      <w:start w:val="1"/>
      <w:numFmt w:val="decimal"/>
      <w:lvlText w:val="%1.%2."/>
      <w:lvlJc w:val="left"/>
      <w:pPr>
        <w:ind w:left="1720" w:hanging="444"/>
      </w:pPr>
      <w:rPr>
        <w:rFonts w:hint="default"/>
      </w:rPr>
    </w:lvl>
    <w:lvl w:ilvl="2">
      <w:start w:val="1"/>
      <w:numFmt w:val="decimal"/>
      <w:lvlText w:val="%1.%2.%3."/>
      <w:lvlJc w:val="left"/>
      <w:pPr>
        <w:ind w:left="2422" w:hanging="720"/>
      </w:pPr>
      <w:rPr>
        <w:rFonts w:hint="default"/>
        <w:b w:val="0"/>
        <w:color w:val="auto"/>
      </w:rPr>
    </w:lvl>
    <w:lvl w:ilvl="3">
      <w:start w:val="1"/>
      <w:numFmt w:val="decimal"/>
      <w:lvlText w:val="%1.%2.%3.%4."/>
      <w:lvlJc w:val="left"/>
      <w:pPr>
        <w:ind w:left="1997"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8" w15:restartNumberingAfterBreak="0">
    <w:nsid w:val="131A0055"/>
    <w:multiLevelType w:val="multilevel"/>
    <w:tmpl w:val="F012686E"/>
    <w:styleLink w:val="LFO9"/>
    <w:lvl w:ilvl="0">
      <w:start w:val="1"/>
      <w:numFmt w:val="decimal"/>
      <w:pStyle w:val="2WXW"/>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B83B38"/>
    <w:multiLevelType w:val="hybridMultilevel"/>
    <w:tmpl w:val="99584AD2"/>
    <w:lvl w:ilvl="0" w:tplc="C15C6654">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0" w15:restartNumberingAfterBreak="0">
    <w:nsid w:val="2B27242B"/>
    <w:multiLevelType w:val="hybridMultilevel"/>
    <w:tmpl w:val="81B2EE36"/>
    <w:lvl w:ilvl="0" w:tplc="0427000F">
      <w:start w:val="4"/>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573D3"/>
    <w:multiLevelType w:val="multilevel"/>
    <w:tmpl w:val="787CA462"/>
    <w:styleLink w:val="LFO7"/>
    <w:lvl w:ilvl="0">
      <w:numFmt w:val="bullet"/>
      <w:pStyle w:val="Sraassuenkleliais2"/>
      <w:lvlText w:val=""/>
      <w:lvlJc w:val="left"/>
      <w:pPr>
        <w:ind w:left="1664"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4519240E"/>
    <w:multiLevelType w:val="multilevel"/>
    <w:tmpl w:val="BEF09B90"/>
    <w:lvl w:ilvl="0">
      <w:start w:val="13"/>
      <w:numFmt w:val="decimal"/>
      <w:lvlText w:val="%1."/>
      <w:lvlJc w:val="left"/>
      <w:pPr>
        <w:ind w:left="480" w:hanging="480"/>
      </w:pPr>
      <w:rPr>
        <w:rFonts w:eastAsia="Calibri" w:hint="default"/>
        <w:color w:val="auto"/>
      </w:rPr>
    </w:lvl>
    <w:lvl w:ilvl="1">
      <w:start w:val="3"/>
      <w:numFmt w:val="decimal"/>
      <w:lvlText w:val="%1.%2."/>
      <w:lvlJc w:val="left"/>
      <w:pPr>
        <w:ind w:left="1190" w:hanging="480"/>
      </w:pPr>
      <w:rPr>
        <w:rFonts w:eastAsia="Calibri" w:hint="default"/>
        <w:color w:val="auto"/>
      </w:rPr>
    </w:lvl>
    <w:lvl w:ilvl="2">
      <w:start w:val="1"/>
      <w:numFmt w:val="decimal"/>
      <w:lvlText w:val="%1.%2.%3."/>
      <w:lvlJc w:val="left"/>
      <w:pPr>
        <w:ind w:left="720" w:hanging="720"/>
      </w:pPr>
      <w:rPr>
        <w:rFonts w:eastAsia="Calibri" w:hint="default"/>
        <w:color w:val="auto"/>
      </w:rPr>
    </w:lvl>
    <w:lvl w:ilvl="3">
      <w:start w:val="1"/>
      <w:numFmt w:val="decimal"/>
      <w:lvlText w:val="%1.%2.%3.%4."/>
      <w:lvlJc w:val="left"/>
      <w:pPr>
        <w:ind w:left="720" w:hanging="720"/>
      </w:pPr>
      <w:rPr>
        <w:rFonts w:eastAsia="Calibri" w:hint="default"/>
        <w:color w:val="auto"/>
      </w:rPr>
    </w:lvl>
    <w:lvl w:ilvl="4">
      <w:start w:val="1"/>
      <w:numFmt w:val="decimal"/>
      <w:lvlText w:val="%1.%2.%3.%4.%5."/>
      <w:lvlJc w:val="left"/>
      <w:pPr>
        <w:ind w:left="1080" w:hanging="1080"/>
      </w:pPr>
      <w:rPr>
        <w:rFonts w:eastAsia="Calibri" w:hint="default"/>
        <w:color w:val="auto"/>
      </w:rPr>
    </w:lvl>
    <w:lvl w:ilvl="5">
      <w:start w:val="1"/>
      <w:numFmt w:val="decimal"/>
      <w:lvlText w:val="%1.%2.%3.%4.%5.%6."/>
      <w:lvlJc w:val="left"/>
      <w:pPr>
        <w:ind w:left="1080" w:hanging="1080"/>
      </w:pPr>
      <w:rPr>
        <w:rFonts w:eastAsia="Calibri" w:hint="default"/>
        <w:color w:val="auto"/>
      </w:rPr>
    </w:lvl>
    <w:lvl w:ilvl="6">
      <w:start w:val="1"/>
      <w:numFmt w:val="decimal"/>
      <w:lvlText w:val="%1.%2.%3.%4.%5.%6.%7."/>
      <w:lvlJc w:val="left"/>
      <w:pPr>
        <w:ind w:left="1440" w:hanging="1440"/>
      </w:pPr>
      <w:rPr>
        <w:rFonts w:eastAsia="Calibri" w:hint="default"/>
        <w:color w:val="auto"/>
      </w:rPr>
    </w:lvl>
    <w:lvl w:ilvl="7">
      <w:start w:val="1"/>
      <w:numFmt w:val="decimal"/>
      <w:lvlText w:val="%1.%2.%3.%4.%5.%6.%7.%8."/>
      <w:lvlJc w:val="left"/>
      <w:pPr>
        <w:ind w:left="1440" w:hanging="1440"/>
      </w:pPr>
      <w:rPr>
        <w:rFonts w:eastAsia="Calibri" w:hint="default"/>
        <w:color w:val="auto"/>
      </w:rPr>
    </w:lvl>
    <w:lvl w:ilvl="8">
      <w:start w:val="1"/>
      <w:numFmt w:val="decimal"/>
      <w:lvlText w:val="%1.%2.%3.%4.%5.%6.%7.%8.%9."/>
      <w:lvlJc w:val="left"/>
      <w:pPr>
        <w:ind w:left="1800" w:hanging="1800"/>
      </w:pPr>
      <w:rPr>
        <w:rFonts w:eastAsia="Calibri" w:hint="default"/>
        <w:color w:val="auto"/>
      </w:rPr>
    </w:lvl>
  </w:abstractNum>
  <w:abstractNum w:abstractNumId="13" w15:restartNumberingAfterBreak="0">
    <w:nsid w:val="53B20DC9"/>
    <w:multiLevelType w:val="multilevel"/>
    <w:tmpl w:val="1CA0A4C0"/>
    <w:styleLink w:val="CurrentList2"/>
    <w:lvl w:ilvl="0">
      <w:start w:val="1"/>
      <w:numFmt w:val="decimal"/>
      <w:lvlText w:val="%1"/>
      <w:lvlJc w:val="left"/>
      <w:pPr>
        <w:ind w:left="432" w:hanging="432"/>
      </w:pPr>
    </w:lvl>
    <w:lvl w:ilvl="1">
      <w:start w:val="5"/>
      <w:numFmt w:val="none"/>
      <w:lvlText w:val="5.2%2"/>
      <w:lvlJc w:val="left"/>
      <w:pPr>
        <w:ind w:left="576" w:hanging="576"/>
      </w:pPr>
    </w:lvl>
    <w:lvl w:ilvl="2">
      <w:start w:val="1"/>
      <w:numFmt w:val="none"/>
      <w:lvlText w:val="5.1%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5F2567B1"/>
    <w:multiLevelType w:val="hybridMultilevel"/>
    <w:tmpl w:val="A9C0BD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5C20FC"/>
    <w:multiLevelType w:val="multilevel"/>
    <w:tmpl w:val="337C907A"/>
    <w:styleLink w:val="LFO8"/>
    <w:lvl w:ilvl="0">
      <w:start w:val="1"/>
      <w:numFmt w:val="decimal"/>
      <w:pStyle w:val="Sraassunumeriais2"/>
      <w:lvlText w:val="%1."/>
      <w:lvlJc w:val="left"/>
      <w:pPr>
        <w:ind w:left="643"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5FCA19B6"/>
    <w:multiLevelType w:val="multilevel"/>
    <w:tmpl w:val="C0A055E6"/>
    <w:lvl w:ilvl="0">
      <w:start w:val="1"/>
      <w:numFmt w:val="decimal"/>
      <w:lvlText w:val="%1."/>
      <w:lvlJc w:val="left"/>
      <w:pPr>
        <w:ind w:left="502" w:hanging="360"/>
      </w:pPr>
      <w:rPr>
        <w:rFonts w:hint="default"/>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A0C1BF2"/>
    <w:multiLevelType w:val="multilevel"/>
    <w:tmpl w:val="09F2FA5C"/>
    <w:lvl w:ilvl="0">
      <w:start w:val="1"/>
      <w:numFmt w:val="decimal"/>
      <w:lvlText w:val="%1."/>
      <w:lvlJc w:val="left"/>
      <w:pPr>
        <w:tabs>
          <w:tab w:val="num" w:pos="1495"/>
        </w:tabs>
        <w:ind w:left="1495" w:hanging="360"/>
      </w:pPr>
      <w:rPr>
        <w:b w:val="0"/>
        <w:strike w:val="0"/>
      </w:rPr>
    </w:lvl>
    <w:lvl w:ilvl="1">
      <w:start w:val="1"/>
      <w:numFmt w:val="decimal"/>
      <w:isLgl/>
      <w:lvlText w:val="%1.%2."/>
      <w:lvlJc w:val="left"/>
      <w:pPr>
        <w:tabs>
          <w:tab w:val="num" w:pos="1697"/>
        </w:tabs>
        <w:ind w:left="1697" w:hanging="420"/>
      </w:pPr>
      <w:rPr>
        <w:b w:val="0"/>
        <w:strike w:val="0"/>
        <w:color w:val="000000"/>
      </w:rPr>
    </w:lvl>
    <w:lvl w:ilvl="2">
      <w:start w:val="1"/>
      <w:numFmt w:val="decimal"/>
      <w:isLgl/>
      <w:lvlText w:val="%1.%2.%3."/>
      <w:lvlJc w:val="left"/>
      <w:pPr>
        <w:tabs>
          <w:tab w:val="num" w:pos="1921"/>
        </w:tabs>
        <w:ind w:left="1921" w:hanging="720"/>
      </w:pPr>
    </w:lvl>
    <w:lvl w:ilvl="3">
      <w:start w:val="1"/>
      <w:numFmt w:val="decimal"/>
      <w:isLgl/>
      <w:lvlText w:val="%1.%2.%3.%4."/>
      <w:lvlJc w:val="left"/>
      <w:pPr>
        <w:tabs>
          <w:tab w:val="num" w:pos="1997"/>
        </w:tabs>
        <w:ind w:left="1997" w:hanging="720"/>
      </w:pPr>
    </w:lvl>
    <w:lvl w:ilvl="4">
      <w:start w:val="1"/>
      <w:numFmt w:val="decimal"/>
      <w:isLgl/>
      <w:lvlText w:val="%1.%2.%3.%4.%5."/>
      <w:lvlJc w:val="left"/>
      <w:pPr>
        <w:tabs>
          <w:tab w:val="num" w:pos="2357"/>
        </w:tabs>
        <w:ind w:left="2357" w:hanging="1080"/>
      </w:pPr>
    </w:lvl>
    <w:lvl w:ilvl="5">
      <w:start w:val="1"/>
      <w:numFmt w:val="decimal"/>
      <w:isLgl/>
      <w:lvlText w:val="%1.%2.%3.%4.%5.%6."/>
      <w:lvlJc w:val="left"/>
      <w:pPr>
        <w:tabs>
          <w:tab w:val="num" w:pos="2357"/>
        </w:tabs>
        <w:ind w:left="2357" w:hanging="1080"/>
      </w:pPr>
    </w:lvl>
    <w:lvl w:ilvl="6">
      <w:start w:val="1"/>
      <w:numFmt w:val="decimal"/>
      <w:isLgl/>
      <w:lvlText w:val="%1.%2.%3.%4.%5.%6.%7."/>
      <w:lvlJc w:val="left"/>
      <w:pPr>
        <w:tabs>
          <w:tab w:val="num" w:pos="2717"/>
        </w:tabs>
        <w:ind w:left="2717" w:hanging="1440"/>
      </w:pPr>
    </w:lvl>
    <w:lvl w:ilvl="7">
      <w:start w:val="1"/>
      <w:numFmt w:val="decimal"/>
      <w:isLgl/>
      <w:lvlText w:val="%1.%2.%3.%4.%5.%6.%7.%8."/>
      <w:lvlJc w:val="left"/>
      <w:pPr>
        <w:tabs>
          <w:tab w:val="num" w:pos="2717"/>
        </w:tabs>
        <w:ind w:left="2717" w:hanging="1440"/>
      </w:pPr>
    </w:lvl>
    <w:lvl w:ilvl="8">
      <w:start w:val="1"/>
      <w:numFmt w:val="decimal"/>
      <w:isLgl/>
      <w:lvlText w:val="%1.%2.%3.%4.%5.%6.%7.%8.%9."/>
      <w:lvlJc w:val="left"/>
      <w:pPr>
        <w:tabs>
          <w:tab w:val="num" w:pos="3077"/>
        </w:tabs>
        <w:ind w:left="3077" w:hanging="1800"/>
      </w:p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2536F5"/>
    <w:multiLevelType w:val="multilevel"/>
    <w:tmpl w:val="3A7CF444"/>
    <w:styleLink w:val="LFO5"/>
    <w:lvl w:ilvl="0">
      <w:numFmt w:val="bullet"/>
      <w:pStyle w:val="punkter"/>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23" w15:restartNumberingAfterBreak="0">
    <w:nsid w:val="73A71324"/>
    <w:multiLevelType w:val="multilevel"/>
    <w:tmpl w:val="DACA370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5EE7B6A"/>
    <w:multiLevelType w:val="multilevel"/>
    <w:tmpl w:val="2F14933A"/>
    <w:lvl w:ilvl="0">
      <w:start w:val="1"/>
      <w:numFmt w:val="decimal"/>
      <w:pStyle w:val="arno1"/>
      <w:lvlText w:val="%1."/>
      <w:lvlJc w:val="left"/>
      <w:pPr>
        <w:ind w:left="1211" w:hanging="360"/>
      </w:pPr>
      <w:rPr>
        <w:rFonts w:cs="Times New Roman" w:hint="default"/>
        <w:b w:val="0"/>
        <w:i w:val="0"/>
      </w:rPr>
    </w:lvl>
    <w:lvl w:ilvl="1">
      <w:start w:val="1"/>
      <w:numFmt w:val="decimal"/>
      <w:pStyle w:val="arno3"/>
      <w:isLgl/>
      <w:lvlText w:val="%1.%2"/>
      <w:lvlJc w:val="left"/>
      <w:pPr>
        <w:ind w:left="4633" w:hanging="1230"/>
      </w:pPr>
      <w:rPr>
        <w:rFonts w:cs="Times New Roman" w:hint="default"/>
        <w:b w:val="0"/>
      </w:rPr>
    </w:lvl>
    <w:lvl w:ilvl="2">
      <w:start w:val="1"/>
      <w:numFmt w:val="decimal"/>
      <w:isLgl/>
      <w:lvlText w:val="%1.%2.%3"/>
      <w:lvlJc w:val="left"/>
      <w:pPr>
        <w:ind w:left="7324" w:hanging="1230"/>
      </w:pPr>
      <w:rPr>
        <w:rFonts w:cs="Times New Roman" w:hint="default"/>
        <w:b w:val="0"/>
      </w:rPr>
    </w:lvl>
    <w:lvl w:ilvl="3">
      <w:start w:val="1"/>
      <w:numFmt w:val="decimal"/>
      <w:isLgl/>
      <w:lvlText w:val="%1.%2.%3.%4"/>
      <w:lvlJc w:val="left"/>
      <w:pPr>
        <w:ind w:left="7381" w:hanging="1230"/>
      </w:pPr>
      <w:rPr>
        <w:rFonts w:cs="Times New Roman" w:hint="default"/>
        <w:b w:val="0"/>
      </w:rPr>
    </w:lvl>
    <w:lvl w:ilvl="4">
      <w:start w:val="1"/>
      <w:numFmt w:val="decimal"/>
      <w:isLgl/>
      <w:lvlText w:val="%1.%2.%3.%4.%5"/>
      <w:lvlJc w:val="left"/>
      <w:pPr>
        <w:ind w:left="7730" w:hanging="1230"/>
      </w:pPr>
      <w:rPr>
        <w:rFonts w:cs="Times New Roman" w:hint="default"/>
        <w:b w:val="0"/>
      </w:rPr>
    </w:lvl>
    <w:lvl w:ilvl="5">
      <w:start w:val="1"/>
      <w:numFmt w:val="decimal"/>
      <w:isLgl/>
      <w:lvlText w:val="%1.%2.%3.%4.%5.%6"/>
      <w:lvlJc w:val="left"/>
      <w:pPr>
        <w:ind w:left="8079" w:hanging="1230"/>
      </w:pPr>
      <w:rPr>
        <w:rFonts w:cs="Times New Roman" w:hint="default"/>
        <w:b w:val="0"/>
      </w:rPr>
    </w:lvl>
    <w:lvl w:ilvl="6">
      <w:start w:val="1"/>
      <w:numFmt w:val="decimal"/>
      <w:isLgl/>
      <w:lvlText w:val="%1.%2.%3.%4.%5.%6.%7"/>
      <w:lvlJc w:val="left"/>
      <w:pPr>
        <w:ind w:left="8638" w:hanging="1440"/>
      </w:pPr>
      <w:rPr>
        <w:rFonts w:cs="Times New Roman" w:hint="default"/>
        <w:b w:val="0"/>
      </w:rPr>
    </w:lvl>
    <w:lvl w:ilvl="7">
      <w:start w:val="1"/>
      <w:numFmt w:val="decimal"/>
      <w:isLgl/>
      <w:lvlText w:val="%1.%2.%3.%4.%5.%6.%7.%8"/>
      <w:lvlJc w:val="left"/>
      <w:pPr>
        <w:ind w:left="8987" w:hanging="1440"/>
      </w:pPr>
      <w:rPr>
        <w:rFonts w:cs="Times New Roman" w:hint="default"/>
        <w:b w:val="0"/>
      </w:rPr>
    </w:lvl>
    <w:lvl w:ilvl="8">
      <w:start w:val="1"/>
      <w:numFmt w:val="decimal"/>
      <w:isLgl/>
      <w:lvlText w:val="%1.%2.%3.%4.%5.%6.%7.%8.%9"/>
      <w:lvlJc w:val="left"/>
      <w:pPr>
        <w:ind w:left="9696" w:hanging="1800"/>
      </w:pPr>
      <w:rPr>
        <w:rFonts w:cs="Times New Roman" w:hint="default"/>
        <w:b w:val="0"/>
      </w:rPr>
    </w:lvl>
  </w:abstractNum>
  <w:abstractNum w:abstractNumId="25" w15:restartNumberingAfterBreak="0">
    <w:nsid w:val="79EB7B73"/>
    <w:multiLevelType w:val="multilevel"/>
    <w:tmpl w:val="67E2CAEA"/>
    <w:lvl w:ilvl="0">
      <w:start w:val="1"/>
      <w:numFmt w:val="decimal"/>
      <w:lvlText w:val="%1."/>
      <w:lvlJc w:val="left"/>
      <w:pPr>
        <w:tabs>
          <w:tab w:val="num" w:pos="0"/>
        </w:tabs>
        <w:ind w:left="0" w:firstLine="567"/>
      </w:pPr>
      <w:rPr>
        <w:rFonts w:ascii="Times New Roman" w:hAnsi="Times New Roman" w:cs="Times New Roman" w:hint="default"/>
        <w:i w:val="0"/>
        <w:sz w:val="24"/>
        <w:szCs w:val="24"/>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num w:numId="1" w16cid:durableId="672219244">
    <w:abstractNumId w:val="5"/>
  </w:num>
  <w:num w:numId="2" w16cid:durableId="310906833">
    <w:abstractNumId w:val="13"/>
  </w:num>
  <w:num w:numId="3" w16cid:durableId="628711015">
    <w:abstractNumId w:val="23"/>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 w16cid:durableId="852652534">
    <w:abstractNumId w:val="6"/>
  </w:num>
  <w:num w:numId="5" w16cid:durableId="1159148770">
    <w:abstractNumId w:val="21"/>
  </w:num>
  <w:num w:numId="6" w16cid:durableId="57360770">
    <w:abstractNumId w:val="11"/>
  </w:num>
  <w:num w:numId="7" w16cid:durableId="878784968">
    <w:abstractNumId w:val="15"/>
  </w:num>
  <w:num w:numId="8" w16cid:durableId="445080433">
    <w:abstractNumId w:val="8"/>
  </w:num>
  <w:num w:numId="9" w16cid:durableId="1840804788">
    <w:abstractNumId w:val="22"/>
  </w:num>
  <w:num w:numId="10" w16cid:durableId="1900558191">
    <w:abstractNumId w:val="23"/>
  </w:num>
  <w:num w:numId="11" w16cid:durableId="1844199570">
    <w:abstractNumId w:val="10"/>
  </w:num>
  <w:num w:numId="12" w16cid:durableId="1779640758">
    <w:abstractNumId w:val="12"/>
  </w:num>
  <w:num w:numId="13" w16cid:durableId="90395014">
    <w:abstractNumId w:val="18"/>
  </w:num>
  <w:num w:numId="14" w16cid:durableId="8332743">
    <w:abstractNumId w:val="25"/>
  </w:num>
  <w:num w:numId="15" w16cid:durableId="352146232">
    <w:abstractNumId w:val="9"/>
  </w:num>
  <w:num w:numId="16" w16cid:durableId="568922399">
    <w:abstractNumId w:val="24"/>
  </w:num>
  <w:num w:numId="17" w16cid:durableId="606237014">
    <w:abstractNumId w:val="19"/>
  </w:num>
  <w:num w:numId="18" w16cid:durableId="1845893923">
    <w:abstractNumId w:val="0"/>
  </w:num>
  <w:num w:numId="19" w16cid:durableId="1588659538">
    <w:abstractNumId w:val="14"/>
  </w:num>
  <w:num w:numId="20" w16cid:durableId="606624741">
    <w:abstractNumId w:val="17"/>
  </w:num>
  <w:num w:numId="21" w16cid:durableId="1315376726">
    <w:abstractNumId w:val="20"/>
  </w:num>
  <w:num w:numId="22" w16cid:durableId="356977546">
    <w:abstractNumId w:val="4"/>
  </w:num>
  <w:num w:numId="23" w16cid:durableId="978218746">
    <w:abstractNumId w:val="16"/>
  </w:num>
  <w:num w:numId="24" w16cid:durableId="1421634808">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6D25"/>
    <w:rsid w:val="00000075"/>
    <w:rsid w:val="0000066D"/>
    <w:rsid w:val="00000CC9"/>
    <w:rsid w:val="00000E81"/>
    <w:rsid w:val="00001FAE"/>
    <w:rsid w:val="00002DB6"/>
    <w:rsid w:val="00003568"/>
    <w:rsid w:val="00003587"/>
    <w:rsid w:val="0000598D"/>
    <w:rsid w:val="00005C36"/>
    <w:rsid w:val="00005F73"/>
    <w:rsid w:val="000078D6"/>
    <w:rsid w:val="00007DA1"/>
    <w:rsid w:val="0001018F"/>
    <w:rsid w:val="000105DD"/>
    <w:rsid w:val="00010A3D"/>
    <w:rsid w:val="00011538"/>
    <w:rsid w:val="000119D1"/>
    <w:rsid w:val="00011A57"/>
    <w:rsid w:val="000121C5"/>
    <w:rsid w:val="00012D52"/>
    <w:rsid w:val="000130EA"/>
    <w:rsid w:val="00013BF4"/>
    <w:rsid w:val="00014260"/>
    <w:rsid w:val="00015637"/>
    <w:rsid w:val="00015D1E"/>
    <w:rsid w:val="0001746F"/>
    <w:rsid w:val="0002042C"/>
    <w:rsid w:val="0002187A"/>
    <w:rsid w:val="0002248E"/>
    <w:rsid w:val="00022775"/>
    <w:rsid w:val="0002286E"/>
    <w:rsid w:val="00022C37"/>
    <w:rsid w:val="0002365A"/>
    <w:rsid w:val="00023C32"/>
    <w:rsid w:val="00023E04"/>
    <w:rsid w:val="00023F25"/>
    <w:rsid w:val="00024096"/>
    <w:rsid w:val="00025379"/>
    <w:rsid w:val="00025E3D"/>
    <w:rsid w:val="00026AE9"/>
    <w:rsid w:val="00027039"/>
    <w:rsid w:val="0002766F"/>
    <w:rsid w:val="0002775A"/>
    <w:rsid w:val="00027B2E"/>
    <w:rsid w:val="00030353"/>
    <w:rsid w:val="000312B4"/>
    <w:rsid w:val="00031473"/>
    <w:rsid w:val="00031BCC"/>
    <w:rsid w:val="00032528"/>
    <w:rsid w:val="00032689"/>
    <w:rsid w:val="000334B7"/>
    <w:rsid w:val="00033E8E"/>
    <w:rsid w:val="00034622"/>
    <w:rsid w:val="000351FD"/>
    <w:rsid w:val="0003589C"/>
    <w:rsid w:val="00035926"/>
    <w:rsid w:val="00037002"/>
    <w:rsid w:val="00040BFE"/>
    <w:rsid w:val="0004105F"/>
    <w:rsid w:val="00041479"/>
    <w:rsid w:val="00041695"/>
    <w:rsid w:val="0004283E"/>
    <w:rsid w:val="000430A8"/>
    <w:rsid w:val="000434F7"/>
    <w:rsid w:val="00043C01"/>
    <w:rsid w:val="00044017"/>
    <w:rsid w:val="000449B1"/>
    <w:rsid w:val="00044FAB"/>
    <w:rsid w:val="00045F8C"/>
    <w:rsid w:val="0004631D"/>
    <w:rsid w:val="000467E3"/>
    <w:rsid w:val="000468E0"/>
    <w:rsid w:val="00046D25"/>
    <w:rsid w:val="00047460"/>
    <w:rsid w:val="00050BF6"/>
    <w:rsid w:val="000511EE"/>
    <w:rsid w:val="00051583"/>
    <w:rsid w:val="000520CE"/>
    <w:rsid w:val="000526E1"/>
    <w:rsid w:val="00052B2A"/>
    <w:rsid w:val="0005339E"/>
    <w:rsid w:val="000545FB"/>
    <w:rsid w:val="000546AE"/>
    <w:rsid w:val="00054876"/>
    <w:rsid w:val="000548EA"/>
    <w:rsid w:val="00055189"/>
    <w:rsid w:val="000552E1"/>
    <w:rsid w:val="000555D6"/>
    <w:rsid w:val="00056C0F"/>
    <w:rsid w:val="00056F77"/>
    <w:rsid w:val="000571E4"/>
    <w:rsid w:val="0006014A"/>
    <w:rsid w:val="00060AA2"/>
    <w:rsid w:val="000613AA"/>
    <w:rsid w:val="000617B3"/>
    <w:rsid w:val="00062020"/>
    <w:rsid w:val="00062730"/>
    <w:rsid w:val="000627BF"/>
    <w:rsid w:val="00063188"/>
    <w:rsid w:val="00063CD6"/>
    <w:rsid w:val="00063F9E"/>
    <w:rsid w:val="000657C3"/>
    <w:rsid w:val="00065BF3"/>
    <w:rsid w:val="00066158"/>
    <w:rsid w:val="000665C9"/>
    <w:rsid w:val="00066880"/>
    <w:rsid w:val="00066BCD"/>
    <w:rsid w:val="000678E7"/>
    <w:rsid w:val="000678FE"/>
    <w:rsid w:val="0007136D"/>
    <w:rsid w:val="00072318"/>
    <w:rsid w:val="0007268D"/>
    <w:rsid w:val="00072A58"/>
    <w:rsid w:val="00073895"/>
    <w:rsid w:val="00073CA8"/>
    <w:rsid w:val="000741C1"/>
    <w:rsid w:val="00074CD4"/>
    <w:rsid w:val="000759FE"/>
    <w:rsid w:val="00075B56"/>
    <w:rsid w:val="00076035"/>
    <w:rsid w:val="00076B0A"/>
    <w:rsid w:val="00077489"/>
    <w:rsid w:val="00077D62"/>
    <w:rsid w:val="00080151"/>
    <w:rsid w:val="00080682"/>
    <w:rsid w:val="00080B7B"/>
    <w:rsid w:val="00081529"/>
    <w:rsid w:val="0008178C"/>
    <w:rsid w:val="00082382"/>
    <w:rsid w:val="00082A02"/>
    <w:rsid w:val="00082F60"/>
    <w:rsid w:val="00083A89"/>
    <w:rsid w:val="00085098"/>
    <w:rsid w:val="00085230"/>
    <w:rsid w:val="00085589"/>
    <w:rsid w:val="000855A9"/>
    <w:rsid w:val="00085DD3"/>
    <w:rsid w:val="0008645A"/>
    <w:rsid w:val="000865D6"/>
    <w:rsid w:val="00086BF0"/>
    <w:rsid w:val="00087141"/>
    <w:rsid w:val="0008751C"/>
    <w:rsid w:val="00087583"/>
    <w:rsid w:val="000877E1"/>
    <w:rsid w:val="0008790F"/>
    <w:rsid w:val="000903C4"/>
    <w:rsid w:val="000915C9"/>
    <w:rsid w:val="000917B5"/>
    <w:rsid w:val="00091A81"/>
    <w:rsid w:val="00091F16"/>
    <w:rsid w:val="00093120"/>
    <w:rsid w:val="000933E8"/>
    <w:rsid w:val="0009391D"/>
    <w:rsid w:val="0009395A"/>
    <w:rsid w:val="000939D6"/>
    <w:rsid w:val="0009514E"/>
    <w:rsid w:val="00095700"/>
    <w:rsid w:val="00095896"/>
    <w:rsid w:val="00095AA6"/>
    <w:rsid w:val="00095EE0"/>
    <w:rsid w:val="000970C8"/>
    <w:rsid w:val="000A14BF"/>
    <w:rsid w:val="000A1844"/>
    <w:rsid w:val="000A2197"/>
    <w:rsid w:val="000A2452"/>
    <w:rsid w:val="000A2BC4"/>
    <w:rsid w:val="000A3104"/>
    <w:rsid w:val="000A3868"/>
    <w:rsid w:val="000A39F5"/>
    <w:rsid w:val="000A426D"/>
    <w:rsid w:val="000A43AA"/>
    <w:rsid w:val="000A4E6D"/>
    <w:rsid w:val="000A5665"/>
    <w:rsid w:val="000A5C5F"/>
    <w:rsid w:val="000A5DB2"/>
    <w:rsid w:val="000A60FD"/>
    <w:rsid w:val="000A6301"/>
    <w:rsid w:val="000A70AA"/>
    <w:rsid w:val="000B02CD"/>
    <w:rsid w:val="000B0EA3"/>
    <w:rsid w:val="000B10DA"/>
    <w:rsid w:val="000B10FE"/>
    <w:rsid w:val="000B1C66"/>
    <w:rsid w:val="000B1E4C"/>
    <w:rsid w:val="000B30C3"/>
    <w:rsid w:val="000B3252"/>
    <w:rsid w:val="000B34C1"/>
    <w:rsid w:val="000B38FB"/>
    <w:rsid w:val="000B53CF"/>
    <w:rsid w:val="000B5438"/>
    <w:rsid w:val="000B55E3"/>
    <w:rsid w:val="000B5723"/>
    <w:rsid w:val="000B6203"/>
    <w:rsid w:val="000B6D07"/>
    <w:rsid w:val="000B7076"/>
    <w:rsid w:val="000B7735"/>
    <w:rsid w:val="000B7DFC"/>
    <w:rsid w:val="000C06D9"/>
    <w:rsid w:val="000C08FA"/>
    <w:rsid w:val="000C19BD"/>
    <w:rsid w:val="000C1E86"/>
    <w:rsid w:val="000C2B75"/>
    <w:rsid w:val="000C2BFE"/>
    <w:rsid w:val="000C31B0"/>
    <w:rsid w:val="000C332B"/>
    <w:rsid w:val="000C39A4"/>
    <w:rsid w:val="000C5102"/>
    <w:rsid w:val="000C5280"/>
    <w:rsid w:val="000C58F5"/>
    <w:rsid w:val="000C5CAD"/>
    <w:rsid w:val="000C67AF"/>
    <w:rsid w:val="000C71CD"/>
    <w:rsid w:val="000C78F6"/>
    <w:rsid w:val="000C7B0C"/>
    <w:rsid w:val="000D0048"/>
    <w:rsid w:val="000D01D7"/>
    <w:rsid w:val="000D0A89"/>
    <w:rsid w:val="000D19F2"/>
    <w:rsid w:val="000D1BD3"/>
    <w:rsid w:val="000D348A"/>
    <w:rsid w:val="000D4226"/>
    <w:rsid w:val="000D4913"/>
    <w:rsid w:val="000D537D"/>
    <w:rsid w:val="000D5F53"/>
    <w:rsid w:val="000D61D4"/>
    <w:rsid w:val="000D62BC"/>
    <w:rsid w:val="000D6596"/>
    <w:rsid w:val="000D685F"/>
    <w:rsid w:val="000D7609"/>
    <w:rsid w:val="000D7C4C"/>
    <w:rsid w:val="000D7FC3"/>
    <w:rsid w:val="000E0D02"/>
    <w:rsid w:val="000E0F25"/>
    <w:rsid w:val="000E1157"/>
    <w:rsid w:val="000E1B1D"/>
    <w:rsid w:val="000E1B46"/>
    <w:rsid w:val="000E294B"/>
    <w:rsid w:val="000E362B"/>
    <w:rsid w:val="000E37A9"/>
    <w:rsid w:val="000E3A02"/>
    <w:rsid w:val="000E4774"/>
    <w:rsid w:val="000E5867"/>
    <w:rsid w:val="000E58FB"/>
    <w:rsid w:val="000E5D28"/>
    <w:rsid w:val="000E5DBC"/>
    <w:rsid w:val="000E612F"/>
    <w:rsid w:val="000E63B1"/>
    <w:rsid w:val="000E6CF5"/>
    <w:rsid w:val="000E6E30"/>
    <w:rsid w:val="000E78AE"/>
    <w:rsid w:val="000F03EA"/>
    <w:rsid w:val="000F0F28"/>
    <w:rsid w:val="000F196D"/>
    <w:rsid w:val="000F1EB7"/>
    <w:rsid w:val="000F331C"/>
    <w:rsid w:val="000F530C"/>
    <w:rsid w:val="000F5615"/>
    <w:rsid w:val="000F56C6"/>
    <w:rsid w:val="000F5FE2"/>
    <w:rsid w:val="000F6483"/>
    <w:rsid w:val="000F7595"/>
    <w:rsid w:val="000F76B4"/>
    <w:rsid w:val="000F7C52"/>
    <w:rsid w:val="001001FA"/>
    <w:rsid w:val="001018AE"/>
    <w:rsid w:val="00101D50"/>
    <w:rsid w:val="001022B7"/>
    <w:rsid w:val="00102726"/>
    <w:rsid w:val="0010508A"/>
    <w:rsid w:val="00105098"/>
    <w:rsid w:val="00105403"/>
    <w:rsid w:val="00105BAA"/>
    <w:rsid w:val="00105C8B"/>
    <w:rsid w:val="001061E4"/>
    <w:rsid w:val="0010625D"/>
    <w:rsid w:val="001063E4"/>
    <w:rsid w:val="0010660D"/>
    <w:rsid w:val="00106FBA"/>
    <w:rsid w:val="00107688"/>
    <w:rsid w:val="00107AA0"/>
    <w:rsid w:val="001112D8"/>
    <w:rsid w:val="001118FD"/>
    <w:rsid w:val="00111B06"/>
    <w:rsid w:val="00112167"/>
    <w:rsid w:val="001127EF"/>
    <w:rsid w:val="001131EA"/>
    <w:rsid w:val="00113FCF"/>
    <w:rsid w:val="00114306"/>
    <w:rsid w:val="00114380"/>
    <w:rsid w:val="001148FC"/>
    <w:rsid w:val="00115006"/>
    <w:rsid w:val="00115963"/>
    <w:rsid w:val="00116377"/>
    <w:rsid w:val="001168F8"/>
    <w:rsid w:val="00117626"/>
    <w:rsid w:val="00117649"/>
    <w:rsid w:val="001176C0"/>
    <w:rsid w:val="001221C9"/>
    <w:rsid w:val="00122334"/>
    <w:rsid w:val="00122A71"/>
    <w:rsid w:val="001244D0"/>
    <w:rsid w:val="001244DA"/>
    <w:rsid w:val="001255CC"/>
    <w:rsid w:val="00125672"/>
    <w:rsid w:val="0012567F"/>
    <w:rsid w:val="001258BF"/>
    <w:rsid w:val="00125C83"/>
    <w:rsid w:val="001261CE"/>
    <w:rsid w:val="00126A32"/>
    <w:rsid w:val="00127F44"/>
    <w:rsid w:val="00130DC2"/>
    <w:rsid w:val="0013184D"/>
    <w:rsid w:val="00133197"/>
    <w:rsid w:val="00133EF3"/>
    <w:rsid w:val="0013423F"/>
    <w:rsid w:val="0013535E"/>
    <w:rsid w:val="00135EA9"/>
    <w:rsid w:val="001378BC"/>
    <w:rsid w:val="0014086E"/>
    <w:rsid w:val="00140C80"/>
    <w:rsid w:val="001411F8"/>
    <w:rsid w:val="001415AB"/>
    <w:rsid w:val="0014183D"/>
    <w:rsid w:val="00141B89"/>
    <w:rsid w:val="00141DDB"/>
    <w:rsid w:val="00141E73"/>
    <w:rsid w:val="001424C7"/>
    <w:rsid w:val="00143640"/>
    <w:rsid w:val="00143C56"/>
    <w:rsid w:val="001449A9"/>
    <w:rsid w:val="00144DBF"/>
    <w:rsid w:val="00146196"/>
    <w:rsid w:val="001469F6"/>
    <w:rsid w:val="00147E72"/>
    <w:rsid w:val="00152181"/>
    <w:rsid w:val="00152C23"/>
    <w:rsid w:val="00152C92"/>
    <w:rsid w:val="00152CC7"/>
    <w:rsid w:val="00153CF0"/>
    <w:rsid w:val="00154992"/>
    <w:rsid w:val="00154D1C"/>
    <w:rsid w:val="00154DCA"/>
    <w:rsid w:val="00156FAE"/>
    <w:rsid w:val="001570E0"/>
    <w:rsid w:val="001578EC"/>
    <w:rsid w:val="00157DBB"/>
    <w:rsid w:val="001601CF"/>
    <w:rsid w:val="00160CEA"/>
    <w:rsid w:val="00160FDE"/>
    <w:rsid w:val="0016226E"/>
    <w:rsid w:val="00162CED"/>
    <w:rsid w:val="001630A3"/>
    <w:rsid w:val="00163113"/>
    <w:rsid w:val="001637FA"/>
    <w:rsid w:val="00163A72"/>
    <w:rsid w:val="00163B2F"/>
    <w:rsid w:val="00163C22"/>
    <w:rsid w:val="00163F67"/>
    <w:rsid w:val="0016498D"/>
    <w:rsid w:val="00164BA0"/>
    <w:rsid w:val="00164CDF"/>
    <w:rsid w:val="001654A2"/>
    <w:rsid w:val="001655D7"/>
    <w:rsid w:val="001656EF"/>
    <w:rsid w:val="0016624B"/>
    <w:rsid w:val="00166752"/>
    <w:rsid w:val="00166897"/>
    <w:rsid w:val="00166D38"/>
    <w:rsid w:val="00166E82"/>
    <w:rsid w:val="001674AF"/>
    <w:rsid w:val="00167802"/>
    <w:rsid w:val="00167FB1"/>
    <w:rsid w:val="0017004A"/>
    <w:rsid w:val="0017066E"/>
    <w:rsid w:val="00170D2E"/>
    <w:rsid w:val="0017100C"/>
    <w:rsid w:val="00171168"/>
    <w:rsid w:val="0017116F"/>
    <w:rsid w:val="001715F0"/>
    <w:rsid w:val="001719B0"/>
    <w:rsid w:val="00171D98"/>
    <w:rsid w:val="00172301"/>
    <w:rsid w:val="00172DEA"/>
    <w:rsid w:val="001733AE"/>
    <w:rsid w:val="00173E6B"/>
    <w:rsid w:val="00173EAD"/>
    <w:rsid w:val="0017475F"/>
    <w:rsid w:val="00174A4E"/>
    <w:rsid w:val="001769E5"/>
    <w:rsid w:val="00176C7E"/>
    <w:rsid w:val="00177303"/>
    <w:rsid w:val="001775D0"/>
    <w:rsid w:val="0017777C"/>
    <w:rsid w:val="0017788D"/>
    <w:rsid w:val="00177898"/>
    <w:rsid w:val="00177EB0"/>
    <w:rsid w:val="00180A32"/>
    <w:rsid w:val="0018162F"/>
    <w:rsid w:val="00181693"/>
    <w:rsid w:val="001819A9"/>
    <w:rsid w:val="00181A05"/>
    <w:rsid w:val="001823A0"/>
    <w:rsid w:val="00182C36"/>
    <w:rsid w:val="0018369C"/>
    <w:rsid w:val="001838D8"/>
    <w:rsid w:val="00183E55"/>
    <w:rsid w:val="0018404E"/>
    <w:rsid w:val="00184986"/>
    <w:rsid w:val="0018524A"/>
    <w:rsid w:val="00185F66"/>
    <w:rsid w:val="00186254"/>
    <w:rsid w:val="00186368"/>
    <w:rsid w:val="00186F9E"/>
    <w:rsid w:val="00187746"/>
    <w:rsid w:val="00187CE4"/>
    <w:rsid w:val="0019063C"/>
    <w:rsid w:val="00190C42"/>
    <w:rsid w:val="0019117E"/>
    <w:rsid w:val="001926D7"/>
    <w:rsid w:val="00192A76"/>
    <w:rsid w:val="0019362D"/>
    <w:rsid w:val="00194D28"/>
    <w:rsid w:val="0019512A"/>
    <w:rsid w:val="0019623F"/>
    <w:rsid w:val="0019700A"/>
    <w:rsid w:val="001976A6"/>
    <w:rsid w:val="00197990"/>
    <w:rsid w:val="001A02DB"/>
    <w:rsid w:val="001A0C8D"/>
    <w:rsid w:val="001A0CB9"/>
    <w:rsid w:val="001A1384"/>
    <w:rsid w:val="001A1A81"/>
    <w:rsid w:val="001A1A8D"/>
    <w:rsid w:val="001A26B7"/>
    <w:rsid w:val="001A3C39"/>
    <w:rsid w:val="001A49D5"/>
    <w:rsid w:val="001A59DA"/>
    <w:rsid w:val="001A7B34"/>
    <w:rsid w:val="001B0D1B"/>
    <w:rsid w:val="001B0E55"/>
    <w:rsid w:val="001B1170"/>
    <w:rsid w:val="001B1E98"/>
    <w:rsid w:val="001B2BE3"/>
    <w:rsid w:val="001B3AA0"/>
    <w:rsid w:val="001B5458"/>
    <w:rsid w:val="001B5B56"/>
    <w:rsid w:val="001B653D"/>
    <w:rsid w:val="001B6798"/>
    <w:rsid w:val="001B70D7"/>
    <w:rsid w:val="001B7841"/>
    <w:rsid w:val="001B7904"/>
    <w:rsid w:val="001B7D4B"/>
    <w:rsid w:val="001C0169"/>
    <w:rsid w:val="001C02FA"/>
    <w:rsid w:val="001C0D63"/>
    <w:rsid w:val="001C173B"/>
    <w:rsid w:val="001C1B00"/>
    <w:rsid w:val="001C2159"/>
    <w:rsid w:val="001C340B"/>
    <w:rsid w:val="001C3BAF"/>
    <w:rsid w:val="001C40A7"/>
    <w:rsid w:val="001C4547"/>
    <w:rsid w:val="001C4706"/>
    <w:rsid w:val="001C484D"/>
    <w:rsid w:val="001C564B"/>
    <w:rsid w:val="001C5A5C"/>
    <w:rsid w:val="001C5E2A"/>
    <w:rsid w:val="001C631E"/>
    <w:rsid w:val="001C6505"/>
    <w:rsid w:val="001C6589"/>
    <w:rsid w:val="001C671A"/>
    <w:rsid w:val="001C68C9"/>
    <w:rsid w:val="001C7330"/>
    <w:rsid w:val="001D0C3A"/>
    <w:rsid w:val="001D183D"/>
    <w:rsid w:val="001D1B09"/>
    <w:rsid w:val="001D1E4B"/>
    <w:rsid w:val="001D2377"/>
    <w:rsid w:val="001D3474"/>
    <w:rsid w:val="001D4AFA"/>
    <w:rsid w:val="001D4DDF"/>
    <w:rsid w:val="001D51A8"/>
    <w:rsid w:val="001D5234"/>
    <w:rsid w:val="001D6810"/>
    <w:rsid w:val="001D709F"/>
    <w:rsid w:val="001E096A"/>
    <w:rsid w:val="001E11D4"/>
    <w:rsid w:val="001E28A0"/>
    <w:rsid w:val="001E2992"/>
    <w:rsid w:val="001E29F2"/>
    <w:rsid w:val="001E4F76"/>
    <w:rsid w:val="001E563F"/>
    <w:rsid w:val="001E5D38"/>
    <w:rsid w:val="001E641C"/>
    <w:rsid w:val="001E6A78"/>
    <w:rsid w:val="001E7314"/>
    <w:rsid w:val="001F0644"/>
    <w:rsid w:val="001F08B2"/>
    <w:rsid w:val="001F0B2E"/>
    <w:rsid w:val="001F142E"/>
    <w:rsid w:val="001F1621"/>
    <w:rsid w:val="001F23E9"/>
    <w:rsid w:val="001F24CE"/>
    <w:rsid w:val="001F33A9"/>
    <w:rsid w:val="001F423A"/>
    <w:rsid w:val="001F55A2"/>
    <w:rsid w:val="001F6462"/>
    <w:rsid w:val="001F66CA"/>
    <w:rsid w:val="001F69A4"/>
    <w:rsid w:val="001F6BB8"/>
    <w:rsid w:val="001F6FC7"/>
    <w:rsid w:val="001F74A4"/>
    <w:rsid w:val="001F76F6"/>
    <w:rsid w:val="001F7E9D"/>
    <w:rsid w:val="0020036B"/>
    <w:rsid w:val="0020043C"/>
    <w:rsid w:val="002008F6"/>
    <w:rsid w:val="00200A8B"/>
    <w:rsid w:val="002015D1"/>
    <w:rsid w:val="002027B1"/>
    <w:rsid w:val="00202852"/>
    <w:rsid w:val="0020355E"/>
    <w:rsid w:val="00203CC9"/>
    <w:rsid w:val="00204E7F"/>
    <w:rsid w:val="00204FB4"/>
    <w:rsid w:val="0020556F"/>
    <w:rsid w:val="00205E92"/>
    <w:rsid w:val="0020624E"/>
    <w:rsid w:val="0020673A"/>
    <w:rsid w:val="00206B35"/>
    <w:rsid w:val="0020769B"/>
    <w:rsid w:val="002077AC"/>
    <w:rsid w:val="00210FC1"/>
    <w:rsid w:val="00211821"/>
    <w:rsid w:val="0021199A"/>
    <w:rsid w:val="00211F34"/>
    <w:rsid w:val="0021209C"/>
    <w:rsid w:val="002125C4"/>
    <w:rsid w:val="00212911"/>
    <w:rsid w:val="00212958"/>
    <w:rsid w:val="0021419B"/>
    <w:rsid w:val="00214D3C"/>
    <w:rsid w:val="00214E55"/>
    <w:rsid w:val="00215462"/>
    <w:rsid w:val="00216477"/>
    <w:rsid w:val="00216766"/>
    <w:rsid w:val="00216CA1"/>
    <w:rsid w:val="00217387"/>
    <w:rsid w:val="00217518"/>
    <w:rsid w:val="00217BC2"/>
    <w:rsid w:val="0022018B"/>
    <w:rsid w:val="00220C59"/>
    <w:rsid w:val="0022191F"/>
    <w:rsid w:val="00221C0C"/>
    <w:rsid w:val="002224A8"/>
    <w:rsid w:val="00223F96"/>
    <w:rsid w:val="00223FD7"/>
    <w:rsid w:val="002247E4"/>
    <w:rsid w:val="00224A5B"/>
    <w:rsid w:val="00226614"/>
    <w:rsid w:val="002268F4"/>
    <w:rsid w:val="00226AF0"/>
    <w:rsid w:val="00227246"/>
    <w:rsid w:val="00227953"/>
    <w:rsid w:val="00227A27"/>
    <w:rsid w:val="002303AA"/>
    <w:rsid w:val="0023074A"/>
    <w:rsid w:val="00230DAC"/>
    <w:rsid w:val="00230EBA"/>
    <w:rsid w:val="002314AC"/>
    <w:rsid w:val="00231D84"/>
    <w:rsid w:val="0023268C"/>
    <w:rsid w:val="00232A18"/>
    <w:rsid w:val="002340C6"/>
    <w:rsid w:val="00234950"/>
    <w:rsid w:val="00235DA2"/>
    <w:rsid w:val="00235EC2"/>
    <w:rsid w:val="00236CB7"/>
    <w:rsid w:val="002415A4"/>
    <w:rsid w:val="0024174D"/>
    <w:rsid w:val="00242CBF"/>
    <w:rsid w:val="00242D4E"/>
    <w:rsid w:val="002439F3"/>
    <w:rsid w:val="00243CE7"/>
    <w:rsid w:val="00244730"/>
    <w:rsid w:val="00244A6A"/>
    <w:rsid w:val="00247D53"/>
    <w:rsid w:val="002503F5"/>
    <w:rsid w:val="0025059E"/>
    <w:rsid w:val="002505FD"/>
    <w:rsid w:val="00250662"/>
    <w:rsid w:val="00250788"/>
    <w:rsid w:val="00250A35"/>
    <w:rsid w:val="002511AC"/>
    <w:rsid w:val="002513EB"/>
    <w:rsid w:val="00251CFF"/>
    <w:rsid w:val="00252204"/>
    <w:rsid w:val="00252CAA"/>
    <w:rsid w:val="00252E0F"/>
    <w:rsid w:val="00253CE6"/>
    <w:rsid w:val="002547C0"/>
    <w:rsid w:val="002549EA"/>
    <w:rsid w:val="0025533A"/>
    <w:rsid w:val="0025574C"/>
    <w:rsid w:val="00255D47"/>
    <w:rsid w:val="00255F2F"/>
    <w:rsid w:val="00256CBA"/>
    <w:rsid w:val="00256EDE"/>
    <w:rsid w:val="002600F8"/>
    <w:rsid w:val="0026057B"/>
    <w:rsid w:val="002605A2"/>
    <w:rsid w:val="00260B12"/>
    <w:rsid w:val="00261237"/>
    <w:rsid w:val="00261320"/>
    <w:rsid w:val="00261A21"/>
    <w:rsid w:val="00262D69"/>
    <w:rsid w:val="00264BA0"/>
    <w:rsid w:val="00264C5A"/>
    <w:rsid w:val="00265261"/>
    <w:rsid w:val="00265A1F"/>
    <w:rsid w:val="00265B34"/>
    <w:rsid w:val="00265F6D"/>
    <w:rsid w:val="00266A2C"/>
    <w:rsid w:val="00266C3E"/>
    <w:rsid w:val="0026743D"/>
    <w:rsid w:val="00267BEF"/>
    <w:rsid w:val="002701EB"/>
    <w:rsid w:val="002705D3"/>
    <w:rsid w:val="00270675"/>
    <w:rsid w:val="00270881"/>
    <w:rsid w:val="0027090A"/>
    <w:rsid w:val="00270F2F"/>
    <w:rsid w:val="00271311"/>
    <w:rsid w:val="00271331"/>
    <w:rsid w:val="002718EC"/>
    <w:rsid w:val="00271E67"/>
    <w:rsid w:val="00272560"/>
    <w:rsid w:val="00273926"/>
    <w:rsid w:val="002739C6"/>
    <w:rsid w:val="0027468C"/>
    <w:rsid w:val="00274FB9"/>
    <w:rsid w:val="002750F1"/>
    <w:rsid w:val="00275C97"/>
    <w:rsid w:val="00275EC6"/>
    <w:rsid w:val="002760F9"/>
    <w:rsid w:val="00276CDB"/>
    <w:rsid w:val="002770CB"/>
    <w:rsid w:val="00277ACB"/>
    <w:rsid w:val="0028085A"/>
    <w:rsid w:val="00280BEA"/>
    <w:rsid w:val="002818E4"/>
    <w:rsid w:val="002828BD"/>
    <w:rsid w:val="00282C2B"/>
    <w:rsid w:val="00282DF9"/>
    <w:rsid w:val="00282E99"/>
    <w:rsid w:val="0028302A"/>
    <w:rsid w:val="002830CD"/>
    <w:rsid w:val="0028361A"/>
    <w:rsid w:val="002855D0"/>
    <w:rsid w:val="00285832"/>
    <w:rsid w:val="00285907"/>
    <w:rsid w:val="00285AA9"/>
    <w:rsid w:val="00285FB1"/>
    <w:rsid w:val="002860B3"/>
    <w:rsid w:val="0028750E"/>
    <w:rsid w:val="00293096"/>
    <w:rsid w:val="0029337D"/>
    <w:rsid w:val="00293EB0"/>
    <w:rsid w:val="00293EDC"/>
    <w:rsid w:val="00294BDF"/>
    <w:rsid w:val="00294FC0"/>
    <w:rsid w:val="00295523"/>
    <w:rsid w:val="002955B4"/>
    <w:rsid w:val="00295914"/>
    <w:rsid w:val="002968C9"/>
    <w:rsid w:val="00297369"/>
    <w:rsid w:val="0029754A"/>
    <w:rsid w:val="00297B9C"/>
    <w:rsid w:val="00297DA9"/>
    <w:rsid w:val="002A006D"/>
    <w:rsid w:val="002A1F45"/>
    <w:rsid w:val="002A219E"/>
    <w:rsid w:val="002A224B"/>
    <w:rsid w:val="002A2B73"/>
    <w:rsid w:val="002A3480"/>
    <w:rsid w:val="002A3EA3"/>
    <w:rsid w:val="002A417D"/>
    <w:rsid w:val="002A425D"/>
    <w:rsid w:val="002A4493"/>
    <w:rsid w:val="002A4DAD"/>
    <w:rsid w:val="002A582F"/>
    <w:rsid w:val="002A5B85"/>
    <w:rsid w:val="002A5C2D"/>
    <w:rsid w:val="002A6892"/>
    <w:rsid w:val="002A7021"/>
    <w:rsid w:val="002B00E7"/>
    <w:rsid w:val="002B052E"/>
    <w:rsid w:val="002B06E8"/>
    <w:rsid w:val="002B0830"/>
    <w:rsid w:val="002B1EF1"/>
    <w:rsid w:val="002B1F75"/>
    <w:rsid w:val="002B27B1"/>
    <w:rsid w:val="002B29D1"/>
    <w:rsid w:val="002B2F01"/>
    <w:rsid w:val="002B4601"/>
    <w:rsid w:val="002B4F08"/>
    <w:rsid w:val="002B5173"/>
    <w:rsid w:val="002B53B7"/>
    <w:rsid w:val="002B5DD2"/>
    <w:rsid w:val="002B5F93"/>
    <w:rsid w:val="002B71C4"/>
    <w:rsid w:val="002C013F"/>
    <w:rsid w:val="002C01D2"/>
    <w:rsid w:val="002C0980"/>
    <w:rsid w:val="002C0C30"/>
    <w:rsid w:val="002C1297"/>
    <w:rsid w:val="002C141A"/>
    <w:rsid w:val="002C14A8"/>
    <w:rsid w:val="002C19A0"/>
    <w:rsid w:val="002C22CE"/>
    <w:rsid w:val="002C2D02"/>
    <w:rsid w:val="002C32AA"/>
    <w:rsid w:val="002C3AA5"/>
    <w:rsid w:val="002C49C7"/>
    <w:rsid w:val="002C5718"/>
    <w:rsid w:val="002C5AA1"/>
    <w:rsid w:val="002C5FCA"/>
    <w:rsid w:val="002C6168"/>
    <w:rsid w:val="002C6F15"/>
    <w:rsid w:val="002C6F53"/>
    <w:rsid w:val="002C6FE3"/>
    <w:rsid w:val="002C70B4"/>
    <w:rsid w:val="002C724E"/>
    <w:rsid w:val="002C7362"/>
    <w:rsid w:val="002C761A"/>
    <w:rsid w:val="002C7D8E"/>
    <w:rsid w:val="002D1588"/>
    <w:rsid w:val="002D24A4"/>
    <w:rsid w:val="002D2D96"/>
    <w:rsid w:val="002D3063"/>
    <w:rsid w:val="002D32A7"/>
    <w:rsid w:val="002D34CC"/>
    <w:rsid w:val="002D405F"/>
    <w:rsid w:val="002D4FAD"/>
    <w:rsid w:val="002D51B5"/>
    <w:rsid w:val="002D5659"/>
    <w:rsid w:val="002D5C33"/>
    <w:rsid w:val="002D5DBC"/>
    <w:rsid w:val="002D6336"/>
    <w:rsid w:val="002D6D56"/>
    <w:rsid w:val="002D7069"/>
    <w:rsid w:val="002D7D4A"/>
    <w:rsid w:val="002E00A4"/>
    <w:rsid w:val="002E0279"/>
    <w:rsid w:val="002E0483"/>
    <w:rsid w:val="002E19F0"/>
    <w:rsid w:val="002E204F"/>
    <w:rsid w:val="002E20B5"/>
    <w:rsid w:val="002E27EB"/>
    <w:rsid w:val="002E4AB6"/>
    <w:rsid w:val="002E4F41"/>
    <w:rsid w:val="002E4FE8"/>
    <w:rsid w:val="002E6BD3"/>
    <w:rsid w:val="002E7032"/>
    <w:rsid w:val="002E75D3"/>
    <w:rsid w:val="002E7E1D"/>
    <w:rsid w:val="002F0DB1"/>
    <w:rsid w:val="002F0FF7"/>
    <w:rsid w:val="002F2CC3"/>
    <w:rsid w:val="002F3219"/>
    <w:rsid w:val="002F38BE"/>
    <w:rsid w:val="002F38CF"/>
    <w:rsid w:val="002F405F"/>
    <w:rsid w:val="002F40BC"/>
    <w:rsid w:val="002F4694"/>
    <w:rsid w:val="002F5154"/>
    <w:rsid w:val="002F583E"/>
    <w:rsid w:val="002F5AC8"/>
    <w:rsid w:val="002F6AC6"/>
    <w:rsid w:val="002F757D"/>
    <w:rsid w:val="002F7C90"/>
    <w:rsid w:val="002F7D92"/>
    <w:rsid w:val="00300A95"/>
    <w:rsid w:val="003012DA"/>
    <w:rsid w:val="00301325"/>
    <w:rsid w:val="0030239F"/>
    <w:rsid w:val="00302C77"/>
    <w:rsid w:val="003030A0"/>
    <w:rsid w:val="00303CBA"/>
    <w:rsid w:val="003049DE"/>
    <w:rsid w:val="00304CF0"/>
    <w:rsid w:val="00304E76"/>
    <w:rsid w:val="00305BDB"/>
    <w:rsid w:val="00305E94"/>
    <w:rsid w:val="00306B1C"/>
    <w:rsid w:val="003074F3"/>
    <w:rsid w:val="0030768F"/>
    <w:rsid w:val="0030784F"/>
    <w:rsid w:val="003100EA"/>
    <w:rsid w:val="00310BEE"/>
    <w:rsid w:val="00311932"/>
    <w:rsid w:val="0031271D"/>
    <w:rsid w:val="00312C67"/>
    <w:rsid w:val="00314374"/>
    <w:rsid w:val="00314DEE"/>
    <w:rsid w:val="00317687"/>
    <w:rsid w:val="00317E9B"/>
    <w:rsid w:val="0032006F"/>
    <w:rsid w:val="0032067F"/>
    <w:rsid w:val="0032077E"/>
    <w:rsid w:val="00321477"/>
    <w:rsid w:val="003216A9"/>
    <w:rsid w:val="00321925"/>
    <w:rsid w:val="00321B47"/>
    <w:rsid w:val="00323F01"/>
    <w:rsid w:val="00324B5B"/>
    <w:rsid w:val="00324D74"/>
    <w:rsid w:val="00326372"/>
    <w:rsid w:val="00326F28"/>
    <w:rsid w:val="003303B5"/>
    <w:rsid w:val="00331A38"/>
    <w:rsid w:val="00331CA3"/>
    <w:rsid w:val="00332113"/>
    <w:rsid w:val="003322EB"/>
    <w:rsid w:val="003331D8"/>
    <w:rsid w:val="00333324"/>
    <w:rsid w:val="003348DE"/>
    <w:rsid w:val="003356C6"/>
    <w:rsid w:val="00336CDC"/>
    <w:rsid w:val="00337B25"/>
    <w:rsid w:val="00337DE1"/>
    <w:rsid w:val="0034020A"/>
    <w:rsid w:val="003409CA"/>
    <w:rsid w:val="00340AE4"/>
    <w:rsid w:val="00341D33"/>
    <w:rsid w:val="00342278"/>
    <w:rsid w:val="0034227D"/>
    <w:rsid w:val="003426C9"/>
    <w:rsid w:val="00342F60"/>
    <w:rsid w:val="00342FE2"/>
    <w:rsid w:val="00343662"/>
    <w:rsid w:val="00343B14"/>
    <w:rsid w:val="003453FC"/>
    <w:rsid w:val="00345F55"/>
    <w:rsid w:val="003463DC"/>
    <w:rsid w:val="003466EF"/>
    <w:rsid w:val="00346A88"/>
    <w:rsid w:val="003479F1"/>
    <w:rsid w:val="00347A83"/>
    <w:rsid w:val="003502C5"/>
    <w:rsid w:val="003514B0"/>
    <w:rsid w:val="003514D4"/>
    <w:rsid w:val="00351876"/>
    <w:rsid w:val="00351CB3"/>
    <w:rsid w:val="00351E2C"/>
    <w:rsid w:val="0035248C"/>
    <w:rsid w:val="0035274F"/>
    <w:rsid w:val="00352C58"/>
    <w:rsid w:val="0035381E"/>
    <w:rsid w:val="0035382C"/>
    <w:rsid w:val="00353E59"/>
    <w:rsid w:val="00353F9B"/>
    <w:rsid w:val="00354508"/>
    <w:rsid w:val="00354DF4"/>
    <w:rsid w:val="0035587E"/>
    <w:rsid w:val="00356181"/>
    <w:rsid w:val="00356DC5"/>
    <w:rsid w:val="00357048"/>
    <w:rsid w:val="003570D6"/>
    <w:rsid w:val="00360509"/>
    <w:rsid w:val="00360619"/>
    <w:rsid w:val="0036134B"/>
    <w:rsid w:val="003613FE"/>
    <w:rsid w:val="00361539"/>
    <w:rsid w:val="00361638"/>
    <w:rsid w:val="003620DC"/>
    <w:rsid w:val="00362343"/>
    <w:rsid w:val="00362532"/>
    <w:rsid w:val="003629AF"/>
    <w:rsid w:val="00362BE1"/>
    <w:rsid w:val="003636F3"/>
    <w:rsid w:val="003639E5"/>
    <w:rsid w:val="003667B8"/>
    <w:rsid w:val="00366978"/>
    <w:rsid w:val="003669E8"/>
    <w:rsid w:val="0036732C"/>
    <w:rsid w:val="003713DD"/>
    <w:rsid w:val="003714C9"/>
    <w:rsid w:val="00372044"/>
    <w:rsid w:val="00372948"/>
    <w:rsid w:val="00372E32"/>
    <w:rsid w:val="0037317F"/>
    <w:rsid w:val="0037384D"/>
    <w:rsid w:val="00373A09"/>
    <w:rsid w:val="003746C7"/>
    <w:rsid w:val="00376D25"/>
    <w:rsid w:val="00377CB0"/>
    <w:rsid w:val="00380243"/>
    <w:rsid w:val="00380BBA"/>
    <w:rsid w:val="00380CB6"/>
    <w:rsid w:val="00381C46"/>
    <w:rsid w:val="003822EF"/>
    <w:rsid w:val="00383DF3"/>
    <w:rsid w:val="00383F5C"/>
    <w:rsid w:val="00384656"/>
    <w:rsid w:val="00384C13"/>
    <w:rsid w:val="003863FF"/>
    <w:rsid w:val="00387386"/>
    <w:rsid w:val="003902FC"/>
    <w:rsid w:val="00390B03"/>
    <w:rsid w:val="003914A9"/>
    <w:rsid w:val="00391D76"/>
    <w:rsid w:val="003928B1"/>
    <w:rsid w:val="00392DE0"/>
    <w:rsid w:val="003937DB"/>
    <w:rsid w:val="003941C5"/>
    <w:rsid w:val="00394E39"/>
    <w:rsid w:val="0039577F"/>
    <w:rsid w:val="00395C7C"/>
    <w:rsid w:val="00395E4B"/>
    <w:rsid w:val="00395FB5"/>
    <w:rsid w:val="003964EE"/>
    <w:rsid w:val="00396B43"/>
    <w:rsid w:val="0039799B"/>
    <w:rsid w:val="003A1386"/>
    <w:rsid w:val="003A19F2"/>
    <w:rsid w:val="003A1B2E"/>
    <w:rsid w:val="003A2165"/>
    <w:rsid w:val="003A2570"/>
    <w:rsid w:val="003A2BCE"/>
    <w:rsid w:val="003A38C3"/>
    <w:rsid w:val="003A417D"/>
    <w:rsid w:val="003A4E0D"/>
    <w:rsid w:val="003A515F"/>
    <w:rsid w:val="003A56DC"/>
    <w:rsid w:val="003A61BA"/>
    <w:rsid w:val="003A668D"/>
    <w:rsid w:val="003A6764"/>
    <w:rsid w:val="003A716A"/>
    <w:rsid w:val="003A7E57"/>
    <w:rsid w:val="003B0132"/>
    <w:rsid w:val="003B06DA"/>
    <w:rsid w:val="003B0A74"/>
    <w:rsid w:val="003B1C69"/>
    <w:rsid w:val="003B2114"/>
    <w:rsid w:val="003B2504"/>
    <w:rsid w:val="003B25FE"/>
    <w:rsid w:val="003B30F7"/>
    <w:rsid w:val="003B3238"/>
    <w:rsid w:val="003B33BC"/>
    <w:rsid w:val="003B38C6"/>
    <w:rsid w:val="003B3B14"/>
    <w:rsid w:val="003B3C0A"/>
    <w:rsid w:val="003B3F56"/>
    <w:rsid w:val="003B410B"/>
    <w:rsid w:val="003B4157"/>
    <w:rsid w:val="003B42BE"/>
    <w:rsid w:val="003B432B"/>
    <w:rsid w:val="003B4589"/>
    <w:rsid w:val="003B45A4"/>
    <w:rsid w:val="003B47E7"/>
    <w:rsid w:val="003B53DE"/>
    <w:rsid w:val="003B5C4A"/>
    <w:rsid w:val="003B6186"/>
    <w:rsid w:val="003B6CBC"/>
    <w:rsid w:val="003B7292"/>
    <w:rsid w:val="003B73BC"/>
    <w:rsid w:val="003B759E"/>
    <w:rsid w:val="003B75C7"/>
    <w:rsid w:val="003C0753"/>
    <w:rsid w:val="003C08B7"/>
    <w:rsid w:val="003C0B4C"/>
    <w:rsid w:val="003C1408"/>
    <w:rsid w:val="003C1B50"/>
    <w:rsid w:val="003C22D0"/>
    <w:rsid w:val="003C2450"/>
    <w:rsid w:val="003C262A"/>
    <w:rsid w:val="003C30BD"/>
    <w:rsid w:val="003C32BC"/>
    <w:rsid w:val="003C387E"/>
    <w:rsid w:val="003C39FF"/>
    <w:rsid w:val="003C4550"/>
    <w:rsid w:val="003C5D6E"/>
    <w:rsid w:val="003C6735"/>
    <w:rsid w:val="003C790F"/>
    <w:rsid w:val="003C7C33"/>
    <w:rsid w:val="003C7C57"/>
    <w:rsid w:val="003D07C1"/>
    <w:rsid w:val="003D090C"/>
    <w:rsid w:val="003D1352"/>
    <w:rsid w:val="003D1C27"/>
    <w:rsid w:val="003D1E11"/>
    <w:rsid w:val="003D4254"/>
    <w:rsid w:val="003D53E2"/>
    <w:rsid w:val="003D5416"/>
    <w:rsid w:val="003D543C"/>
    <w:rsid w:val="003D596F"/>
    <w:rsid w:val="003D5A46"/>
    <w:rsid w:val="003D5D24"/>
    <w:rsid w:val="003E0270"/>
    <w:rsid w:val="003E052E"/>
    <w:rsid w:val="003E0A39"/>
    <w:rsid w:val="003E0E59"/>
    <w:rsid w:val="003E1380"/>
    <w:rsid w:val="003E208D"/>
    <w:rsid w:val="003E23B6"/>
    <w:rsid w:val="003E2459"/>
    <w:rsid w:val="003E2F24"/>
    <w:rsid w:val="003E33A8"/>
    <w:rsid w:val="003E349D"/>
    <w:rsid w:val="003E3D1E"/>
    <w:rsid w:val="003E5154"/>
    <w:rsid w:val="003E52AC"/>
    <w:rsid w:val="003E596F"/>
    <w:rsid w:val="003E665B"/>
    <w:rsid w:val="003E6953"/>
    <w:rsid w:val="003E733A"/>
    <w:rsid w:val="003F0099"/>
    <w:rsid w:val="003F042A"/>
    <w:rsid w:val="003F0AEF"/>
    <w:rsid w:val="003F13BF"/>
    <w:rsid w:val="003F13F7"/>
    <w:rsid w:val="003F24EB"/>
    <w:rsid w:val="003F25AB"/>
    <w:rsid w:val="003F29D2"/>
    <w:rsid w:val="003F316E"/>
    <w:rsid w:val="003F3229"/>
    <w:rsid w:val="003F3317"/>
    <w:rsid w:val="003F4B3E"/>
    <w:rsid w:val="003F5648"/>
    <w:rsid w:val="003F5BA9"/>
    <w:rsid w:val="003F5EFB"/>
    <w:rsid w:val="003F68A4"/>
    <w:rsid w:val="003F6EDA"/>
    <w:rsid w:val="003F7C83"/>
    <w:rsid w:val="004006E7"/>
    <w:rsid w:val="00401ABE"/>
    <w:rsid w:val="00402702"/>
    <w:rsid w:val="004027E7"/>
    <w:rsid w:val="00403508"/>
    <w:rsid w:val="00403DD9"/>
    <w:rsid w:val="004040F3"/>
    <w:rsid w:val="004043EC"/>
    <w:rsid w:val="0040451E"/>
    <w:rsid w:val="00405274"/>
    <w:rsid w:val="00406078"/>
    <w:rsid w:val="0040644A"/>
    <w:rsid w:val="0040657C"/>
    <w:rsid w:val="00406D72"/>
    <w:rsid w:val="00406FD6"/>
    <w:rsid w:val="004070B4"/>
    <w:rsid w:val="004073AF"/>
    <w:rsid w:val="00407A5F"/>
    <w:rsid w:val="004114DA"/>
    <w:rsid w:val="00411A76"/>
    <w:rsid w:val="00411B82"/>
    <w:rsid w:val="004122B2"/>
    <w:rsid w:val="00412A1A"/>
    <w:rsid w:val="00412AC0"/>
    <w:rsid w:val="00414052"/>
    <w:rsid w:val="00414A1B"/>
    <w:rsid w:val="0041504D"/>
    <w:rsid w:val="004153F6"/>
    <w:rsid w:val="00415BA9"/>
    <w:rsid w:val="00415E9F"/>
    <w:rsid w:val="0041711B"/>
    <w:rsid w:val="004173E2"/>
    <w:rsid w:val="00417BC5"/>
    <w:rsid w:val="00417D50"/>
    <w:rsid w:val="004204CD"/>
    <w:rsid w:val="0042091D"/>
    <w:rsid w:val="00420F25"/>
    <w:rsid w:val="00421443"/>
    <w:rsid w:val="004216F4"/>
    <w:rsid w:val="00421795"/>
    <w:rsid w:val="00421F05"/>
    <w:rsid w:val="00422A36"/>
    <w:rsid w:val="0042408E"/>
    <w:rsid w:val="004245D9"/>
    <w:rsid w:val="004247C7"/>
    <w:rsid w:val="00425898"/>
    <w:rsid w:val="004262E0"/>
    <w:rsid w:val="0042644E"/>
    <w:rsid w:val="004268E2"/>
    <w:rsid w:val="00427189"/>
    <w:rsid w:val="00427EA7"/>
    <w:rsid w:val="0043078F"/>
    <w:rsid w:val="00430870"/>
    <w:rsid w:val="00430B56"/>
    <w:rsid w:val="00430D41"/>
    <w:rsid w:val="00431695"/>
    <w:rsid w:val="0043228D"/>
    <w:rsid w:val="00432356"/>
    <w:rsid w:val="0043355A"/>
    <w:rsid w:val="00433C90"/>
    <w:rsid w:val="00433F14"/>
    <w:rsid w:val="0043403D"/>
    <w:rsid w:val="004346B3"/>
    <w:rsid w:val="00434AEE"/>
    <w:rsid w:val="0043501A"/>
    <w:rsid w:val="004351AF"/>
    <w:rsid w:val="004359C9"/>
    <w:rsid w:val="0043605D"/>
    <w:rsid w:val="00436E59"/>
    <w:rsid w:val="0043712A"/>
    <w:rsid w:val="004371DB"/>
    <w:rsid w:val="00437E34"/>
    <w:rsid w:val="00440FEE"/>
    <w:rsid w:val="00441D07"/>
    <w:rsid w:val="00442A9C"/>
    <w:rsid w:val="00444A54"/>
    <w:rsid w:val="00444A6D"/>
    <w:rsid w:val="00444C59"/>
    <w:rsid w:val="00444CA4"/>
    <w:rsid w:val="00445702"/>
    <w:rsid w:val="004459B8"/>
    <w:rsid w:val="00445B29"/>
    <w:rsid w:val="004463D9"/>
    <w:rsid w:val="00447602"/>
    <w:rsid w:val="004476D5"/>
    <w:rsid w:val="00450741"/>
    <w:rsid w:val="00450DF2"/>
    <w:rsid w:val="004523F0"/>
    <w:rsid w:val="00452D44"/>
    <w:rsid w:val="004531E6"/>
    <w:rsid w:val="00453452"/>
    <w:rsid w:val="0045379C"/>
    <w:rsid w:val="0045416D"/>
    <w:rsid w:val="00454223"/>
    <w:rsid w:val="00454256"/>
    <w:rsid w:val="00454F92"/>
    <w:rsid w:val="00456D97"/>
    <w:rsid w:val="00457B77"/>
    <w:rsid w:val="00457DED"/>
    <w:rsid w:val="00460101"/>
    <w:rsid w:val="0046053E"/>
    <w:rsid w:val="00461A47"/>
    <w:rsid w:val="00461DA7"/>
    <w:rsid w:val="00461EE1"/>
    <w:rsid w:val="0046240A"/>
    <w:rsid w:val="0046307B"/>
    <w:rsid w:val="00463580"/>
    <w:rsid w:val="00463581"/>
    <w:rsid w:val="004648C6"/>
    <w:rsid w:val="004661EE"/>
    <w:rsid w:val="004662A2"/>
    <w:rsid w:val="00466590"/>
    <w:rsid w:val="00466650"/>
    <w:rsid w:val="00466EB4"/>
    <w:rsid w:val="004673B0"/>
    <w:rsid w:val="00467A63"/>
    <w:rsid w:val="00467FC7"/>
    <w:rsid w:val="0047028A"/>
    <w:rsid w:val="00470689"/>
    <w:rsid w:val="0047090E"/>
    <w:rsid w:val="00470A7B"/>
    <w:rsid w:val="00470D15"/>
    <w:rsid w:val="00470EC4"/>
    <w:rsid w:val="0047207A"/>
    <w:rsid w:val="004721F4"/>
    <w:rsid w:val="00472609"/>
    <w:rsid w:val="00472B44"/>
    <w:rsid w:val="004734BA"/>
    <w:rsid w:val="00473F52"/>
    <w:rsid w:val="00474589"/>
    <w:rsid w:val="00474C8E"/>
    <w:rsid w:val="00475028"/>
    <w:rsid w:val="00475E57"/>
    <w:rsid w:val="004763E0"/>
    <w:rsid w:val="004763F4"/>
    <w:rsid w:val="00476604"/>
    <w:rsid w:val="00476B18"/>
    <w:rsid w:val="0047715A"/>
    <w:rsid w:val="00477521"/>
    <w:rsid w:val="0048088C"/>
    <w:rsid w:val="004814A6"/>
    <w:rsid w:val="00482599"/>
    <w:rsid w:val="00482784"/>
    <w:rsid w:val="00482D48"/>
    <w:rsid w:val="00483FD9"/>
    <w:rsid w:val="0048488B"/>
    <w:rsid w:val="0048505E"/>
    <w:rsid w:val="004853FA"/>
    <w:rsid w:val="00486187"/>
    <w:rsid w:val="00487957"/>
    <w:rsid w:val="00487D66"/>
    <w:rsid w:val="00490351"/>
    <w:rsid w:val="00490540"/>
    <w:rsid w:val="00490750"/>
    <w:rsid w:val="00490EA5"/>
    <w:rsid w:val="0049133C"/>
    <w:rsid w:val="004914F9"/>
    <w:rsid w:val="00491A81"/>
    <w:rsid w:val="00492816"/>
    <w:rsid w:val="0049290E"/>
    <w:rsid w:val="00492942"/>
    <w:rsid w:val="00492A4E"/>
    <w:rsid w:val="004943FA"/>
    <w:rsid w:val="00495E7B"/>
    <w:rsid w:val="00496877"/>
    <w:rsid w:val="00496BC4"/>
    <w:rsid w:val="00497B43"/>
    <w:rsid w:val="004A052F"/>
    <w:rsid w:val="004A0866"/>
    <w:rsid w:val="004A093E"/>
    <w:rsid w:val="004A0B73"/>
    <w:rsid w:val="004A0D73"/>
    <w:rsid w:val="004A1FB8"/>
    <w:rsid w:val="004A26D9"/>
    <w:rsid w:val="004A296B"/>
    <w:rsid w:val="004A3F17"/>
    <w:rsid w:val="004A4412"/>
    <w:rsid w:val="004A4C3C"/>
    <w:rsid w:val="004A5F00"/>
    <w:rsid w:val="004A740B"/>
    <w:rsid w:val="004B037A"/>
    <w:rsid w:val="004B0B56"/>
    <w:rsid w:val="004B0CC7"/>
    <w:rsid w:val="004B1519"/>
    <w:rsid w:val="004B334E"/>
    <w:rsid w:val="004B3813"/>
    <w:rsid w:val="004B399D"/>
    <w:rsid w:val="004B3B68"/>
    <w:rsid w:val="004B4C5D"/>
    <w:rsid w:val="004B5C67"/>
    <w:rsid w:val="004B5FFA"/>
    <w:rsid w:val="004B72DC"/>
    <w:rsid w:val="004B78A9"/>
    <w:rsid w:val="004B7E98"/>
    <w:rsid w:val="004C00A5"/>
    <w:rsid w:val="004C0BAF"/>
    <w:rsid w:val="004C0EB8"/>
    <w:rsid w:val="004C1C5A"/>
    <w:rsid w:val="004C24F7"/>
    <w:rsid w:val="004C269F"/>
    <w:rsid w:val="004C2791"/>
    <w:rsid w:val="004C4874"/>
    <w:rsid w:val="004C4F7B"/>
    <w:rsid w:val="004C57F2"/>
    <w:rsid w:val="004C5DD4"/>
    <w:rsid w:val="004C5F35"/>
    <w:rsid w:val="004C65D7"/>
    <w:rsid w:val="004C65E1"/>
    <w:rsid w:val="004D0F2E"/>
    <w:rsid w:val="004D0FB9"/>
    <w:rsid w:val="004D2BF6"/>
    <w:rsid w:val="004D363B"/>
    <w:rsid w:val="004D3899"/>
    <w:rsid w:val="004D38F9"/>
    <w:rsid w:val="004D3A2F"/>
    <w:rsid w:val="004D3BF9"/>
    <w:rsid w:val="004D3CF9"/>
    <w:rsid w:val="004D4898"/>
    <w:rsid w:val="004D59D2"/>
    <w:rsid w:val="004D5ED7"/>
    <w:rsid w:val="004D642A"/>
    <w:rsid w:val="004D64D9"/>
    <w:rsid w:val="004D7E52"/>
    <w:rsid w:val="004E0A4B"/>
    <w:rsid w:val="004E0BB9"/>
    <w:rsid w:val="004E1A00"/>
    <w:rsid w:val="004E22AA"/>
    <w:rsid w:val="004E2AC8"/>
    <w:rsid w:val="004E3015"/>
    <w:rsid w:val="004E3650"/>
    <w:rsid w:val="004E58B7"/>
    <w:rsid w:val="004E5BAE"/>
    <w:rsid w:val="004E61F1"/>
    <w:rsid w:val="004E74E4"/>
    <w:rsid w:val="004E78DC"/>
    <w:rsid w:val="004E7F01"/>
    <w:rsid w:val="004F00B3"/>
    <w:rsid w:val="004F01F6"/>
    <w:rsid w:val="004F09B0"/>
    <w:rsid w:val="004F0A80"/>
    <w:rsid w:val="004F1504"/>
    <w:rsid w:val="004F163F"/>
    <w:rsid w:val="004F18D7"/>
    <w:rsid w:val="004F35D1"/>
    <w:rsid w:val="004F367F"/>
    <w:rsid w:val="004F44C6"/>
    <w:rsid w:val="004F47C7"/>
    <w:rsid w:val="004F49DB"/>
    <w:rsid w:val="004F52AC"/>
    <w:rsid w:val="004F55A5"/>
    <w:rsid w:val="004F5745"/>
    <w:rsid w:val="004F6531"/>
    <w:rsid w:val="004F6654"/>
    <w:rsid w:val="004F6C30"/>
    <w:rsid w:val="004F70CA"/>
    <w:rsid w:val="004F73D5"/>
    <w:rsid w:val="0050119C"/>
    <w:rsid w:val="005014EF"/>
    <w:rsid w:val="005018C2"/>
    <w:rsid w:val="00501B35"/>
    <w:rsid w:val="0050217D"/>
    <w:rsid w:val="00502316"/>
    <w:rsid w:val="005023FA"/>
    <w:rsid w:val="00502EB1"/>
    <w:rsid w:val="00503BD8"/>
    <w:rsid w:val="00503FF2"/>
    <w:rsid w:val="005049CC"/>
    <w:rsid w:val="00504E1B"/>
    <w:rsid w:val="005057B0"/>
    <w:rsid w:val="00505D5C"/>
    <w:rsid w:val="005063A3"/>
    <w:rsid w:val="00506F9B"/>
    <w:rsid w:val="00510845"/>
    <w:rsid w:val="0051132A"/>
    <w:rsid w:val="00511DD4"/>
    <w:rsid w:val="00513CDB"/>
    <w:rsid w:val="0051462B"/>
    <w:rsid w:val="00514762"/>
    <w:rsid w:val="0051489C"/>
    <w:rsid w:val="00514B65"/>
    <w:rsid w:val="00514DFB"/>
    <w:rsid w:val="00515FAA"/>
    <w:rsid w:val="005178E2"/>
    <w:rsid w:val="0052012C"/>
    <w:rsid w:val="0052039E"/>
    <w:rsid w:val="005206F9"/>
    <w:rsid w:val="00521829"/>
    <w:rsid w:val="00522609"/>
    <w:rsid w:val="00522617"/>
    <w:rsid w:val="00523935"/>
    <w:rsid w:val="00523E74"/>
    <w:rsid w:val="005243D0"/>
    <w:rsid w:val="005245AC"/>
    <w:rsid w:val="005246D2"/>
    <w:rsid w:val="00525CC5"/>
    <w:rsid w:val="00526642"/>
    <w:rsid w:val="0052732E"/>
    <w:rsid w:val="005273D1"/>
    <w:rsid w:val="00527424"/>
    <w:rsid w:val="00527957"/>
    <w:rsid w:val="00530DBC"/>
    <w:rsid w:val="00531F22"/>
    <w:rsid w:val="00534256"/>
    <w:rsid w:val="00535494"/>
    <w:rsid w:val="00535AD0"/>
    <w:rsid w:val="00537EB9"/>
    <w:rsid w:val="00540136"/>
    <w:rsid w:val="00540216"/>
    <w:rsid w:val="005416CF"/>
    <w:rsid w:val="00542088"/>
    <w:rsid w:val="00543CBE"/>
    <w:rsid w:val="005452F7"/>
    <w:rsid w:val="0054593C"/>
    <w:rsid w:val="00545F2C"/>
    <w:rsid w:val="00546279"/>
    <w:rsid w:val="00546AB7"/>
    <w:rsid w:val="0054738E"/>
    <w:rsid w:val="005477A5"/>
    <w:rsid w:val="00547E3C"/>
    <w:rsid w:val="00550504"/>
    <w:rsid w:val="00550C7F"/>
    <w:rsid w:val="00551611"/>
    <w:rsid w:val="005517E4"/>
    <w:rsid w:val="005521CD"/>
    <w:rsid w:val="00552404"/>
    <w:rsid w:val="005531DF"/>
    <w:rsid w:val="005542B6"/>
    <w:rsid w:val="0055447E"/>
    <w:rsid w:val="00554B48"/>
    <w:rsid w:val="005550DC"/>
    <w:rsid w:val="00555436"/>
    <w:rsid w:val="00556239"/>
    <w:rsid w:val="00556A1C"/>
    <w:rsid w:val="00556D3F"/>
    <w:rsid w:val="00557068"/>
    <w:rsid w:val="005572BD"/>
    <w:rsid w:val="0055737A"/>
    <w:rsid w:val="0055749D"/>
    <w:rsid w:val="005578A1"/>
    <w:rsid w:val="0056018B"/>
    <w:rsid w:val="00562671"/>
    <w:rsid w:val="005628B8"/>
    <w:rsid w:val="00562EFC"/>
    <w:rsid w:val="00562FD5"/>
    <w:rsid w:val="0056300C"/>
    <w:rsid w:val="0056349D"/>
    <w:rsid w:val="0056358B"/>
    <w:rsid w:val="005638E1"/>
    <w:rsid w:val="00563A2F"/>
    <w:rsid w:val="00564058"/>
    <w:rsid w:val="0056422B"/>
    <w:rsid w:val="0056483D"/>
    <w:rsid w:val="00564E1E"/>
    <w:rsid w:val="005653F7"/>
    <w:rsid w:val="00565410"/>
    <w:rsid w:val="00565D57"/>
    <w:rsid w:val="00566184"/>
    <w:rsid w:val="00566F8C"/>
    <w:rsid w:val="0056792B"/>
    <w:rsid w:val="00567CB7"/>
    <w:rsid w:val="0057011B"/>
    <w:rsid w:val="00570370"/>
    <w:rsid w:val="005719B7"/>
    <w:rsid w:val="00572D52"/>
    <w:rsid w:val="00573AFD"/>
    <w:rsid w:val="00573BB3"/>
    <w:rsid w:val="00573D2C"/>
    <w:rsid w:val="005751D1"/>
    <w:rsid w:val="00575577"/>
    <w:rsid w:val="00575765"/>
    <w:rsid w:val="00575C19"/>
    <w:rsid w:val="00575C84"/>
    <w:rsid w:val="00576684"/>
    <w:rsid w:val="00576E28"/>
    <w:rsid w:val="00577A03"/>
    <w:rsid w:val="00577E32"/>
    <w:rsid w:val="00580927"/>
    <w:rsid w:val="00580BEC"/>
    <w:rsid w:val="0058229C"/>
    <w:rsid w:val="005823D5"/>
    <w:rsid w:val="00582C09"/>
    <w:rsid w:val="00582D7E"/>
    <w:rsid w:val="00583D17"/>
    <w:rsid w:val="005845AF"/>
    <w:rsid w:val="00584721"/>
    <w:rsid w:val="005856CB"/>
    <w:rsid w:val="005856F7"/>
    <w:rsid w:val="00585B45"/>
    <w:rsid w:val="00586BA6"/>
    <w:rsid w:val="00587058"/>
    <w:rsid w:val="005874BA"/>
    <w:rsid w:val="00587654"/>
    <w:rsid w:val="00587AF2"/>
    <w:rsid w:val="00587D87"/>
    <w:rsid w:val="005908CE"/>
    <w:rsid w:val="0059136D"/>
    <w:rsid w:val="00591AA0"/>
    <w:rsid w:val="00591F19"/>
    <w:rsid w:val="005927FD"/>
    <w:rsid w:val="00592979"/>
    <w:rsid w:val="005929C9"/>
    <w:rsid w:val="00592F67"/>
    <w:rsid w:val="00593459"/>
    <w:rsid w:val="00593DC6"/>
    <w:rsid w:val="00594901"/>
    <w:rsid w:val="00594EE0"/>
    <w:rsid w:val="00595261"/>
    <w:rsid w:val="00595A0B"/>
    <w:rsid w:val="00595ADB"/>
    <w:rsid w:val="00595D70"/>
    <w:rsid w:val="005966F1"/>
    <w:rsid w:val="0059691A"/>
    <w:rsid w:val="00597370"/>
    <w:rsid w:val="0059772B"/>
    <w:rsid w:val="005A0A04"/>
    <w:rsid w:val="005A1E5B"/>
    <w:rsid w:val="005A3BA4"/>
    <w:rsid w:val="005A43F0"/>
    <w:rsid w:val="005A50DF"/>
    <w:rsid w:val="005A553D"/>
    <w:rsid w:val="005A55C4"/>
    <w:rsid w:val="005A56FA"/>
    <w:rsid w:val="005A63EA"/>
    <w:rsid w:val="005A6B02"/>
    <w:rsid w:val="005A7090"/>
    <w:rsid w:val="005A72E4"/>
    <w:rsid w:val="005A793F"/>
    <w:rsid w:val="005A7952"/>
    <w:rsid w:val="005B0036"/>
    <w:rsid w:val="005B0801"/>
    <w:rsid w:val="005B0B1A"/>
    <w:rsid w:val="005B0D1D"/>
    <w:rsid w:val="005B1470"/>
    <w:rsid w:val="005B17CE"/>
    <w:rsid w:val="005B1B78"/>
    <w:rsid w:val="005B290D"/>
    <w:rsid w:val="005B2D11"/>
    <w:rsid w:val="005B3165"/>
    <w:rsid w:val="005B3235"/>
    <w:rsid w:val="005B4718"/>
    <w:rsid w:val="005B5811"/>
    <w:rsid w:val="005B58C1"/>
    <w:rsid w:val="005B75ED"/>
    <w:rsid w:val="005B785C"/>
    <w:rsid w:val="005C046C"/>
    <w:rsid w:val="005C088D"/>
    <w:rsid w:val="005C0AC6"/>
    <w:rsid w:val="005C0BA4"/>
    <w:rsid w:val="005C1479"/>
    <w:rsid w:val="005C19E3"/>
    <w:rsid w:val="005C3861"/>
    <w:rsid w:val="005C3939"/>
    <w:rsid w:val="005C3E79"/>
    <w:rsid w:val="005C404E"/>
    <w:rsid w:val="005C7A53"/>
    <w:rsid w:val="005C7AC4"/>
    <w:rsid w:val="005D0040"/>
    <w:rsid w:val="005D058B"/>
    <w:rsid w:val="005D1050"/>
    <w:rsid w:val="005D13A9"/>
    <w:rsid w:val="005D14A4"/>
    <w:rsid w:val="005D1C3B"/>
    <w:rsid w:val="005D3403"/>
    <w:rsid w:val="005D414F"/>
    <w:rsid w:val="005D4A46"/>
    <w:rsid w:val="005D4FD8"/>
    <w:rsid w:val="005D501E"/>
    <w:rsid w:val="005D54B4"/>
    <w:rsid w:val="005D61F0"/>
    <w:rsid w:val="005E0149"/>
    <w:rsid w:val="005E0591"/>
    <w:rsid w:val="005E0608"/>
    <w:rsid w:val="005E1C86"/>
    <w:rsid w:val="005E20F6"/>
    <w:rsid w:val="005E2528"/>
    <w:rsid w:val="005E276C"/>
    <w:rsid w:val="005E2B6C"/>
    <w:rsid w:val="005E342B"/>
    <w:rsid w:val="005E3ED9"/>
    <w:rsid w:val="005E3F32"/>
    <w:rsid w:val="005E4709"/>
    <w:rsid w:val="005E4880"/>
    <w:rsid w:val="005E4C01"/>
    <w:rsid w:val="005E4C1A"/>
    <w:rsid w:val="005E5635"/>
    <w:rsid w:val="005E5892"/>
    <w:rsid w:val="005E6672"/>
    <w:rsid w:val="005E6681"/>
    <w:rsid w:val="005E711D"/>
    <w:rsid w:val="005E719D"/>
    <w:rsid w:val="005E7292"/>
    <w:rsid w:val="005E77FF"/>
    <w:rsid w:val="005F09A2"/>
    <w:rsid w:val="005F0A7B"/>
    <w:rsid w:val="005F2C5B"/>
    <w:rsid w:val="005F3031"/>
    <w:rsid w:val="005F31DB"/>
    <w:rsid w:val="005F334C"/>
    <w:rsid w:val="005F344E"/>
    <w:rsid w:val="005F5535"/>
    <w:rsid w:val="005F677A"/>
    <w:rsid w:val="005F7654"/>
    <w:rsid w:val="00600930"/>
    <w:rsid w:val="00600A12"/>
    <w:rsid w:val="00601A37"/>
    <w:rsid w:val="0060319C"/>
    <w:rsid w:val="0060362A"/>
    <w:rsid w:val="006037D9"/>
    <w:rsid w:val="00603D19"/>
    <w:rsid w:val="0060450F"/>
    <w:rsid w:val="00605875"/>
    <w:rsid w:val="006060D9"/>
    <w:rsid w:val="00606137"/>
    <w:rsid w:val="006069AE"/>
    <w:rsid w:val="00606A25"/>
    <w:rsid w:val="00607518"/>
    <w:rsid w:val="00607BB7"/>
    <w:rsid w:val="00610335"/>
    <w:rsid w:val="00611731"/>
    <w:rsid w:val="00613C43"/>
    <w:rsid w:val="0061457A"/>
    <w:rsid w:val="00614D1E"/>
    <w:rsid w:val="00615904"/>
    <w:rsid w:val="006159FD"/>
    <w:rsid w:val="00615C2C"/>
    <w:rsid w:val="0061663A"/>
    <w:rsid w:val="00616C72"/>
    <w:rsid w:val="006178ED"/>
    <w:rsid w:val="00620B37"/>
    <w:rsid w:val="00620E59"/>
    <w:rsid w:val="00621D84"/>
    <w:rsid w:val="006221AB"/>
    <w:rsid w:val="0062235E"/>
    <w:rsid w:val="00624808"/>
    <w:rsid w:val="0062496A"/>
    <w:rsid w:val="00624C1B"/>
    <w:rsid w:val="00625971"/>
    <w:rsid w:val="00625AB1"/>
    <w:rsid w:val="0062686D"/>
    <w:rsid w:val="00626AE2"/>
    <w:rsid w:val="00626D10"/>
    <w:rsid w:val="006279A1"/>
    <w:rsid w:val="00627D58"/>
    <w:rsid w:val="00630363"/>
    <w:rsid w:val="00632D1D"/>
    <w:rsid w:val="006342E2"/>
    <w:rsid w:val="00634566"/>
    <w:rsid w:val="00634604"/>
    <w:rsid w:val="0063484C"/>
    <w:rsid w:val="00635CF6"/>
    <w:rsid w:val="006365A7"/>
    <w:rsid w:val="00636C69"/>
    <w:rsid w:val="006377B3"/>
    <w:rsid w:val="0063786B"/>
    <w:rsid w:val="00637C87"/>
    <w:rsid w:val="006402D8"/>
    <w:rsid w:val="00640810"/>
    <w:rsid w:val="0064104C"/>
    <w:rsid w:val="006429D9"/>
    <w:rsid w:val="00643A26"/>
    <w:rsid w:val="00644841"/>
    <w:rsid w:val="006448C7"/>
    <w:rsid w:val="006452C3"/>
    <w:rsid w:val="006457F6"/>
    <w:rsid w:val="006462AC"/>
    <w:rsid w:val="00646375"/>
    <w:rsid w:val="00646CFA"/>
    <w:rsid w:val="0064713C"/>
    <w:rsid w:val="006474E4"/>
    <w:rsid w:val="00647C63"/>
    <w:rsid w:val="0065033E"/>
    <w:rsid w:val="00650F83"/>
    <w:rsid w:val="00651772"/>
    <w:rsid w:val="00652997"/>
    <w:rsid w:val="006531EC"/>
    <w:rsid w:val="00653354"/>
    <w:rsid w:val="00654324"/>
    <w:rsid w:val="0065575F"/>
    <w:rsid w:val="006558EC"/>
    <w:rsid w:val="006601DE"/>
    <w:rsid w:val="00660857"/>
    <w:rsid w:val="00660ED9"/>
    <w:rsid w:val="006618EC"/>
    <w:rsid w:val="0066198B"/>
    <w:rsid w:val="00661CCE"/>
    <w:rsid w:val="00662144"/>
    <w:rsid w:val="00662282"/>
    <w:rsid w:val="0066333F"/>
    <w:rsid w:val="006642AB"/>
    <w:rsid w:val="00664426"/>
    <w:rsid w:val="006649E4"/>
    <w:rsid w:val="006650A8"/>
    <w:rsid w:val="00666339"/>
    <w:rsid w:val="0066731A"/>
    <w:rsid w:val="00667AF9"/>
    <w:rsid w:val="00670169"/>
    <w:rsid w:val="0067051C"/>
    <w:rsid w:val="00671920"/>
    <w:rsid w:val="006725FB"/>
    <w:rsid w:val="006739B7"/>
    <w:rsid w:val="00673C2D"/>
    <w:rsid w:val="00673E7A"/>
    <w:rsid w:val="006745F4"/>
    <w:rsid w:val="00675057"/>
    <w:rsid w:val="0067660F"/>
    <w:rsid w:val="006771C0"/>
    <w:rsid w:val="00680FC9"/>
    <w:rsid w:val="00681007"/>
    <w:rsid w:val="00681D20"/>
    <w:rsid w:val="006824B8"/>
    <w:rsid w:val="00683307"/>
    <w:rsid w:val="00683525"/>
    <w:rsid w:val="00683712"/>
    <w:rsid w:val="00684B4D"/>
    <w:rsid w:val="00685A0D"/>
    <w:rsid w:val="00685ABD"/>
    <w:rsid w:val="00685D79"/>
    <w:rsid w:val="00686D9C"/>
    <w:rsid w:val="00687013"/>
    <w:rsid w:val="006872DD"/>
    <w:rsid w:val="006906E4"/>
    <w:rsid w:val="006912F5"/>
    <w:rsid w:val="00691615"/>
    <w:rsid w:val="0069301F"/>
    <w:rsid w:val="0069310F"/>
    <w:rsid w:val="00693913"/>
    <w:rsid w:val="00693B4C"/>
    <w:rsid w:val="006940D1"/>
    <w:rsid w:val="006943AB"/>
    <w:rsid w:val="00694687"/>
    <w:rsid w:val="00694AD3"/>
    <w:rsid w:val="006954D4"/>
    <w:rsid w:val="0069672A"/>
    <w:rsid w:val="00697065"/>
    <w:rsid w:val="00697638"/>
    <w:rsid w:val="006976D7"/>
    <w:rsid w:val="00697BF9"/>
    <w:rsid w:val="00697F86"/>
    <w:rsid w:val="006A10AF"/>
    <w:rsid w:val="006A12F7"/>
    <w:rsid w:val="006A1959"/>
    <w:rsid w:val="006A270F"/>
    <w:rsid w:val="006A2892"/>
    <w:rsid w:val="006A2940"/>
    <w:rsid w:val="006A2B88"/>
    <w:rsid w:val="006A3CA0"/>
    <w:rsid w:val="006A4535"/>
    <w:rsid w:val="006A4EAB"/>
    <w:rsid w:val="006A5530"/>
    <w:rsid w:val="006A5B70"/>
    <w:rsid w:val="006A631F"/>
    <w:rsid w:val="006A6E69"/>
    <w:rsid w:val="006A7028"/>
    <w:rsid w:val="006A78F0"/>
    <w:rsid w:val="006A7A3A"/>
    <w:rsid w:val="006B0168"/>
    <w:rsid w:val="006B0443"/>
    <w:rsid w:val="006B1351"/>
    <w:rsid w:val="006B2401"/>
    <w:rsid w:val="006B2721"/>
    <w:rsid w:val="006B2C12"/>
    <w:rsid w:val="006B2C68"/>
    <w:rsid w:val="006B4972"/>
    <w:rsid w:val="006B4A02"/>
    <w:rsid w:val="006B5034"/>
    <w:rsid w:val="006B56D2"/>
    <w:rsid w:val="006B5F24"/>
    <w:rsid w:val="006B6D12"/>
    <w:rsid w:val="006B7039"/>
    <w:rsid w:val="006B70B1"/>
    <w:rsid w:val="006B757C"/>
    <w:rsid w:val="006C0190"/>
    <w:rsid w:val="006C0C04"/>
    <w:rsid w:val="006C0F27"/>
    <w:rsid w:val="006C146A"/>
    <w:rsid w:val="006C14A3"/>
    <w:rsid w:val="006C1689"/>
    <w:rsid w:val="006C3229"/>
    <w:rsid w:val="006C3308"/>
    <w:rsid w:val="006C434A"/>
    <w:rsid w:val="006C451C"/>
    <w:rsid w:val="006C573F"/>
    <w:rsid w:val="006C5F73"/>
    <w:rsid w:val="006C623F"/>
    <w:rsid w:val="006C69F0"/>
    <w:rsid w:val="006C6ECD"/>
    <w:rsid w:val="006C7F24"/>
    <w:rsid w:val="006D01C6"/>
    <w:rsid w:val="006D02D1"/>
    <w:rsid w:val="006D0733"/>
    <w:rsid w:val="006D0E6E"/>
    <w:rsid w:val="006D251A"/>
    <w:rsid w:val="006D2FC5"/>
    <w:rsid w:val="006D3855"/>
    <w:rsid w:val="006D3E64"/>
    <w:rsid w:val="006D4983"/>
    <w:rsid w:val="006D4E7D"/>
    <w:rsid w:val="006D4FF2"/>
    <w:rsid w:val="006D52C7"/>
    <w:rsid w:val="006D549E"/>
    <w:rsid w:val="006D578D"/>
    <w:rsid w:val="006D5DD3"/>
    <w:rsid w:val="006D650F"/>
    <w:rsid w:val="006D77AF"/>
    <w:rsid w:val="006E00E2"/>
    <w:rsid w:val="006E232B"/>
    <w:rsid w:val="006E3AE9"/>
    <w:rsid w:val="006E4783"/>
    <w:rsid w:val="006E4B38"/>
    <w:rsid w:val="006E51BC"/>
    <w:rsid w:val="006E57B8"/>
    <w:rsid w:val="006E67B9"/>
    <w:rsid w:val="006E707B"/>
    <w:rsid w:val="006E74A2"/>
    <w:rsid w:val="006E7A6B"/>
    <w:rsid w:val="006E7A82"/>
    <w:rsid w:val="006F047B"/>
    <w:rsid w:val="006F0CD2"/>
    <w:rsid w:val="006F21A1"/>
    <w:rsid w:val="006F25B2"/>
    <w:rsid w:val="006F34CA"/>
    <w:rsid w:val="006F3DA4"/>
    <w:rsid w:val="006F4A5F"/>
    <w:rsid w:val="006F4F22"/>
    <w:rsid w:val="006F5489"/>
    <w:rsid w:val="006F57CF"/>
    <w:rsid w:val="006F59FB"/>
    <w:rsid w:val="006F5CCC"/>
    <w:rsid w:val="006F61E5"/>
    <w:rsid w:val="006F66D7"/>
    <w:rsid w:val="006F7053"/>
    <w:rsid w:val="006F7E8F"/>
    <w:rsid w:val="0070060A"/>
    <w:rsid w:val="00700679"/>
    <w:rsid w:val="007018EB"/>
    <w:rsid w:val="00701FBF"/>
    <w:rsid w:val="00702D71"/>
    <w:rsid w:val="00703466"/>
    <w:rsid w:val="00705091"/>
    <w:rsid w:val="007060D0"/>
    <w:rsid w:val="00706835"/>
    <w:rsid w:val="00706CCF"/>
    <w:rsid w:val="00707482"/>
    <w:rsid w:val="00707DCB"/>
    <w:rsid w:val="00710097"/>
    <w:rsid w:val="007107DB"/>
    <w:rsid w:val="0071090F"/>
    <w:rsid w:val="00710D9E"/>
    <w:rsid w:val="0071110C"/>
    <w:rsid w:val="00711721"/>
    <w:rsid w:val="00711D02"/>
    <w:rsid w:val="00711F23"/>
    <w:rsid w:val="0071269F"/>
    <w:rsid w:val="007130D3"/>
    <w:rsid w:val="007156DC"/>
    <w:rsid w:val="00716B26"/>
    <w:rsid w:val="00716D87"/>
    <w:rsid w:val="00717588"/>
    <w:rsid w:val="00717735"/>
    <w:rsid w:val="0072070D"/>
    <w:rsid w:val="0072126C"/>
    <w:rsid w:val="00721A87"/>
    <w:rsid w:val="00721DB5"/>
    <w:rsid w:val="00722BE0"/>
    <w:rsid w:val="0072323A"/>
    <w:rsid w:val="007234B8"/>
    <w:rsid w:val="00723B3C"/>
    <w:rsid w:val="00723D12"/>
    <w:rsid w:val="00724981"/>
    <w:rsid w:val="0072507F"/>
    <w:rsid w:val="00725083"/>
    <w:rsid w:val="00725893"/>
    <w:rsid w:val="00725EAA"/>
    <w:rsid w:val="00726BBD"/>
    <w:rsid w:val="007273F5"/>
    <w:rsid w:val="00727A3E"/>
    <w:rsid w:val="007300E6"/>
    <w:rsid w:val="00730FFE"/>
    <w:rsid w:val="00731F79"/>
    <w:rsid w:val="00733569"/>
    <w:rsid w:val="00733740"/>
    <w:rsid w:val="0073446A"/>
    <w:rsid w:val="0073453F"/>
    <w:rsid w:val="00734FAF"/>
    <w:rsid w:val="00736278"/>
    <w:rsid w:val="0073716C"/>
    <w:rsid w:val="00737685"/>
    <w:rsid w:val="00737B02"/>
    <w:rsid w:val="0074092E"/>
    <w:rsid w:val="007419F8"/>
    <w:rsid w:val="0074233E"/>
    <w:rsid w:val="0074239E"/>
    <w:rsid w:val="0074338F"/>
    <w:rsid w:val="0074444A"/>
    <w:rsid w:val="00744BBE"/>
    <w:rsid w:val="00744F27"/>
    <w:rsid w:val="0074580D"/>
    <w:rsid w:val="00745FE2"/>
    <w:rsid w:val="00745FEB"/>
    <w:rsid w:val="007462B4"/>
    <w:rsid w:val="00746894"/>
    <w:rsid w:val="00746E67"/>
    <w:rsid w:val="00747927"/>
    <w:rsid w:val="00747BCE"/>
    <w:rsid w:val="00750F2C"/>
    <w:rsid w:val="00752ED0"/>
    <w:rsid w:val="00753401"/>
    <w:rsid w:val="00753585"/>
    <w:rsid w:val="007538B7"/>
    <w:rsid w:val="007539AD"/>
    <w:rsid w:val="00754238"/>
    <w:rsid w:val="00754AD2"/>
    <w:rsid w:val="00754DF4"/>
    <w:rsid w:val="007551C3"/>
    <w:rsid w:val="0075544B"/>
    <w:rsid w:val="0075546A"/>
    <w:rsid w:val="0075590F"/>
    <w:rsid w:val="007560CC"/>
    <w:rsid w:val="007577D1"/>
    <w:rsid w:val="00757F0C"/>
    <w:rsid w:val="007604E8"/>
    <w:rsid w:val="007608E0"/>
    <w:rsid w:val="00760E9D"/>
    <w:rsid w:val="00760FEF"/>
    <w:rsid w:val="0076123B"/>
    <w:rsid w:val="00762758"/>
    <w:rsid w:val="00763CDB"/>
    <w:rsid w:val="00763E6D"/>
    <w:rsid w:val="007644D3"/>
    <w:rsid w:val="0076480F"/>
    <w:rsid w:val="00764B18"/>
    <w:rsid w:val="007653CD"/>
    <w:rsid w:val="00765C41"/>
    <w:rsid w:val="0076607C"/>
    <w:rsid w:val="0076620B"/>
    <w:rsid w:val="0076643C"/>
    <w:rsid w:val="00766E60"/>
    <w:rsid w:val="007670F4"/>
    <w:rsid w:val="007678E1"/>
    <w:rsid w:val="00767AF9"/>
    <w:rsid w:val="007707DA"/>
    <w:rsid w:val="00770BE3"/>
    <w:rsid w:val="00771FC2"/>
    <w:rsid w:val="0077343D"/>
    <w:rsid w:val="00773556"/>
    <w:rsid w:val="00773642"/>
    <w:rsid w:val="00773EDF"/>
    <w:rsid w:val="007743C7"/>
    <w:rsid w:val="00774870"/>
    <w:rsid w:val="00774A35"/>
    <w:rsid w:val="00775865"/>
    <w:rsid w:val="00776E40"/>
    <w:rsid w:val="00777346"/>
    <w:rsid w:val="00777619"/>
    <w:rsid w:val="007778F6"/>
    <w:rsid w:val="00780329"/>
    <w:rsid w:val="007803DD"/>
    <w:rsid w:val="00780438"/>
    <w:rsid w:val="00782309"/>
    <w:rsid w:val="007831C8"/>
    <w:rsid w:val="00784250"/>
    <w:rsid w:val="00784331"/>
    <w:rsid w:val="00785034"/>
    <w:rsid w:val="00785EE3"/>
    <w:rsid w:val="00787D67"/>
    <w:rsid w:val="0079095B"/>
    <w:rsid w:val="00790DCF"/>
    <w:rsid w:val="00791882"/>
    <w:rsid w:val="00792A5A"/>
    <w:rsid w:val="00792AC4"/>
    <w:rsid w:val="00792E5F"/>
    <w:rsid w:val="00793B0E"/>
    <w:rsid w:val="00794628"/>
    <w:rsid w:val="00797137"/>
    <w:rsid w:val="00797663"/>
    <w:rsid w:val="00797B4E"/>
    <w:rsid w:val="00797BA4"/>
    <w:rsid w:val="00797CB6"/>
    <w:rsid w:val="007A17CC"/>
    <w:rsid w:val="007A18C4"/>
    <w:rsid w:val="007A250D"/>
    <w:rsid w:val="007A38A8"/>
    <w:rsid w:val="007A3968"/>
    <w:rsid w:val="007A3A98"/>
    <w:rsid w:val="007A3BE5"/>
    <w:rsid w:val="007A4048"/>
    <w:rsid w:val="007A41E9"/>
    <w:rsid w:val="007A4389"/>
    <w:rsid w:val="007A43ED"/>
    <w:rsid w:val="007A4404"/>
    <w:rsid w:val="007A471A"/>
    <w:rsid w:val="007A4E2B"/>
    <w:rsid w:val="007A5340"/>
    <w:rsid w:val="007A5404"/>
    <w:rsid w:val="007A5820"/>
    <w:rsid w:val="007A583A"/>
    <w:rsid w:val="007A5CB1"/>
    <w:rsid w:val="007A6987"/>
    <w:rsid w:val="007A6F78"/>
    <w:rsid w:val="007A784B"/>
    <w:rsid w:val="007B0342"/>
    <w:rsid w:val="007B0F14"/>
    <w:rsid w:val="007B1A4E"/>
    <w:rsid w:val="007B24D5"/>
    <w:rsid w:val="007B4038"/>
    <w:rsid w:val="007B5628"/>
    <w:rsid w:val="007B5D1B"/>
    <w:rsid w:val="007B6881"/>
    <w:rsid w:val="007B6A2C"/>
    <w:rsid w:val="007B72E2"/>
    <w:rsid w:val="007B76A2"/>
    <w:rsid w:val="007B79A8"/>
    <w:rsid w:val="007B7D8B"/>
    <w:rsid w:val="007C0249"/>
    <w:rsid w:val="007C0F8A"/>
    <w:rsid w:val="007C138F"/>
    <w:rsid w:val="007C207B"/>
    <w:rsid w:val="007C2C52"/>
    <w:rsid w:val="007C30F1"/>
    <w:rsid w:val="007C3910"/>
    <w:rsid w:val="007C3AD9"/>
    <w:rsid w:val="007C46C0"/>
    <w:rsid w:val="007C5E44"/>
    <w:rsid w:val="007C6F0B"/>
    <w:rsid w:val="007C6FE1"/>
    <w:rsid w:val="007C6FE2"/>
    <w:rsid w:val="007D05EB"/>
    <w:rsid w:val="007D07A2"/>
    <w:rsid w:val="007D0880"/>
    <w:rsid w:val="007D0ED6"/>
    <w:rsid w:val="007D14F9"/>
    <w:rsid w:val="007D2D88"/>
    <w:rsid w:val="007D5165"/>
    <w:rsid w:val="007D7B89"/>
    <w:rsid w:val="007E146F"/>
    <w:rsid w:val="007E1AF1"/>
    <w:rsid w:val="007E2333"/>
    <w:rsid w:val="007E2692"/>
    <w:rsid w:val="007E30C4"/>
    <w:rsid w:val="007E3FB8"/>
    <w:rsid w:val="007E4627"/>
    <w:rsid w:val="007E66ED"/>
    <w:rsid w:val="007E6783"/>
    <w:rsid w:val="007E67B8"/>
    <w:rsid w:val="007E6E6C"/>
    <w:rsid w:val="007E70A3"/>
    <w:rsid w:val="007E7B3F"/>
    <w:rsid w:val="007E7DE3"/>
    <w:rsid w:val="007F02E4"/>
    <w:rsid w:val="007F128C"/>
    <w:rsid w:val="007F1370"/>
    <w:rsid w:val="007F2082"/>
    <w:rsid w:val="007F5083"/>
    <w:rsid w:val="007F5229"/>
    <w:rsid w:val="007F542E"/>
    <w:rsid w:val="007F58D4"/>
    <w:rsid w:val="007F5F60"/>
    <w:rsid w:val="00800C52"/>
    <w:rsid w:val="00801B52"/>
    <w:rsid w:val="008028A8"/>
    <w:rsid w:val="00803014"/>
    <w:rsid w:val="0080307F"/>
    <w:rsid w:val="0080351F"/>
    <w:rsid w:val="0080450F"/>
    <w:rsid w:val="0080560C"/>
    <w:rsid w:val="00805E9E"/>
    <w:rsid w:val="008069AA"/>
    <w:rsid w:val="00806AAD"/>
    <w:rsid w:val="00807557"/>
    <w:rsid w:val="00807B39"/>
    <w:rsid w:val="00807F21"/>
    <w:rsid w:val="00810874"/>
    <w:rsid w:val="00810911"/>
    <w:rsid w:val="00810D4F"/>
    <w:rsid w:val="00810DED"/>
    <w:rsid w:val="00811E09"/>
    <w:rsid w:val="008120BE"/>
    <w:rsid w:val="0081263F"/>
    <w:rsid w:val="008128FF"/>
    <w:rsid w:val="00813D76"/>
    <w:rsid w:val="00813E53"/>
    <w:rsid w:val="00815183"/>
    <w:rsid w:val="008155B8"/>
    <w:rsid w:val="00815647"/>
    <w:rsid w:val="00815EB1"/>
    <w:rsid w:val="00816F4D"/>
    <w:rsid w:val="0081742A"/>
    <w:rsid w:val="00817433"/>
    <w:rsid w:val="008176BB"/>
    <w:rsid w:val="0081779A"/>
    <w:rsid w:val="00817DE1"/>
    <w:rsid w:val="00822B78"/>
    <w:rsid w:val="008239DA"/>
    <w:rsid w:val="00824ACD"/>
    <w:rsid w:val="00824C48"/>
    <w:rsid w:val="0082554E"/>
    <w:rsid w:val="0082567C"/>
    <w:rsid w:val="00826CE9"/>
    <w:rsid w:val="00827577"/>
    <w:rsid w:val="00827835"/>
    <w:rsid w:val="008279E1"/>
    <w:rsid w:val="0083038D"/>
    <w:rsid w:val="00830873"/>
    <w:rsid w:val="00831275"/>
    <w:rsid w:val="00831585"/>
    <w:rsid w:val="008325C5"/>
    <w:rsid w:val="00833790"/>
    <w:rsid w:val="0083403A"/>
    <w:rsid w:val="00834C80"/>
    <w:rsid w:val="00834FE4"/>
    <w:rsid w:val="00835070"/>
    <w:rsid w:val="00835EFF"/>
    <w:rsid w:val="0083732B"/>
    <w:rsid w:val="00837561"/>
    <w:rsid w:val="00837BDA"/>
    <w:rsid w:val="008401AD"/>
    <w:rsid w:val="00841156"/>
    <w:rsid w:val="00841476"/>
    <w:rsid w:val="008418DE"/>
    <w:rsid w:val="00841CDA"/>
    <w:rsid w:val="008422D3"/>
    <w:rsid w:val="008423C5"/>
    <w:rsid w:val="00842A1D"/>
    <w:rsid w:val="0084343D"/>
    <w:rsid w:val="00844030"/>
    <w:rsid w:val="00844284"/>
    <w:rsid w:val="0084482B"/>
    <w:rsid w:val="00844CF6"/>
    <w:rsid w:val="00845EAB"/>
    <w:rsid w:val="0084603E"/>
    <w:rsid w:val="00847684"/>
    <w:rsid w:val="00850254"/>
    <w:rsid w:val="008506A4"/>
    <w:rsid w:val="00851467"/>
    <w:rsid w:val="0085149A"/>
    <w:rsid w:val="00851656"/>
    <w:rsid w:val="00851F36"/>
    <w:rsid w:val="00852076"/>
    <w:rsid w:val="008520A0"/>
    <w:rsid w:val="00852472"/>
    <w:rsid w:val="0085391D"/>
    <w:rsid w:val="00853CDB"/>
    <w:rsid w:val="008546EA"/>
    <w:rsid w:val="00854EB6"/>
    <w:rsid w:val="00854F81"/>
    <w:rsid w:val="00855685"/>
    <w:rsid w:val="008557CA"/>
    <w:rsid w:val="00855BDC"/>
    <w:rsid w:val="00855E43"/>
    <w:rsid w:val="00856B21"/>
    <w:rsid w:val="0085713F"/>
    <w:rsid w:val="00857143"/>
    <w:rsid w:val="0085736F"/>
    <w:rsid w:val="00860026"/>
    <w:rsid w:val="00861CA2"/>
    <w:rsid w:val="00861E2A"/>
    <w:rsid w:val="00862090"/>
    <w:rsid w:val="00862CFA"/>
    <w:rsid w:val="00863368"/>
    <w:rsid w:val="00863501"/>
    <w:rsid w:val="008639A3"/>
    <w:rsid w:val="00863EAE"/>
    <w:rsid w:val="00864A22"/>
    <w:rsid w:val="00865C85"/>
    <w:rsid w:val="0086664F"/>
    <w:rsid w:val="00866666"/>
    <w:rsid w:val="008668C4"/>
    <w:rsid w:val="00866E72"/>
    <w:rsid w:val="00866F97"/>
    <w:rsid w:val="00867176"/>
    <w:rsid w:val="00867987"/>
    <w:rsid w:val="008701E6"/>
    <w:rsid w:val="00870550"/>
    <w:rsid w:val="00870A0A"/>
    <w:rsid w:val="00870A3B"/>
    <w:rsid w:val="0087114D"/>
    <w:rsid w:val="00871AB5"/>
    <w:rsid w:val="0087281E"/>
    <w:rsid w:val="008729A0"/>
    <w:rsid w:val="00872E53"/>
    <w:rsid w:val="008740C4"/>
    <w:rsid w:val="00874134"/>
    <w:rsid w:val="008741D9"/>
    <w:rsid w:val="00874252"/>
    <w:rsid w:val="008747D7"/>
    <w:rsid w:val="00874B4A"/>
    <w:rsid w:val="0087541B"/>
    <w:rsid w:val="0087579D"/>
    <w:rsid w:val="008758D7"/>
    <w:rsid w:val="00875DE9"/>
    <w:rsid w:val="0087602F"/>
    <w:rsid w:val="00876B45"/>
    <w:rsid w:val="00876D6A"/>
    <w:rsid w:val="0087700F"/>
    <w:rsid w:val="008770EE"/>
    <w:rsid w:val="0087767C"/>
    <w:rsid w:val="008776D6"/>
    <w:rsid w:val="008823D2"/>
    <w:rsid w:val="008828DE"/>
    <w:rsid w:val="0088337C"/>
    <w:rsid w:val="008838E6"/>
    <w:rsid w:val="00883BA3"/>
    <w:rsid w:val="00883C5E"/>
    <w:rsid w:val="00883C90"/>
    <w:rsid w:val="00884174"/>
    <w:rsid w:val="00884733"/>
    <w:rsid w:val="00885074"/>
    <w:rsid w:val="008862BC"/>
    <w:rsid w:val="0088687A"/>
    <w:rsid w:val="0088759B"/>
    <w:rsid w:val="00887A88"/>
    <w:rsid w:val="0089025F"/>
    <w:rsid w:val="008903B8"/>
    <w:rsid w:val="00891269"/>
    <w:rsid w:val="008923F0"/>
    <w:rsid w:val="00892743"/>
    <w:rsid w:val="00892A8F"/>
    <w:rsid w:val="00894080"/>
    <w:rsid w:val="00894FBC"/>
    <w:rsid w:val="0089503D"/>
    <w:rsid w:val="008958B5"/>
    <w:rsid w:val="00895A9F"/>
    <w:rsid w:val="00896031"/>
    <w:rsid w:val="0089605E"/>
    <w:rsid w:val="008968A6"/>
    <w:rsid w:val="008968B8"/>
    <w:rsid w:val="00897A13"/>
    <w:rsid w:val="008A532A"/>
    <w:rsid w:val="008A5434"/>
    <w:rsid w:val="008A571F"/>
    <w:rsid w:val="008A5EF9"/>
    <w:rsid w:val="008A6443"/>
    <w:rsid w:val="008A69AA"/>
    <w:rsid w:val="008A6EB0"/>
    <w:rsid w:val="008A6F24"/>
    <w:rsid w:val="008A774D"/>
    <w:rsid w:val="008B0065"/>
    <w:rsid w:val="008B0830"/>
    <w:rsid w:val="008B0AF1"/>
    <w:rsid w:val="008B178A"/>
    <w:rsid w:val="008B1977"/>
    <w:rsid w:val="008B1AD2"/>
    <w:rsid w:val="008B28ED"/>
    <w:rsid w:val="008B3299"/>
    <w:rsid w:val="008B3696"/>
    <w:rsid w:val="008B3AD9"/>
    <w:rsid w:val="008B46D5"/>
    <w:rsid w:val="008B56BC"/>
    <w:rsid w:val="008B5ABD"/>
    <w:rsid w:val="008B5DE2"/>
    <w:rsid w:val="008B675B"/>
    <w:rsid w:val="008B69EE"/>
    <w:rsid w:val="008B6A7D"/>
    <w:rsid w:val="008B761D"/>
    <w:rsid w:val="008B765C"/>
    <w:rsid w:val="008C0191"/>
    <w:rsid w:val="008C1235"/>
    <w:rsid w:val="008C15C6"/>
    <w:rsid w:val="008C1E46"/>
    <w:rsid w:val="008C208F"/>
    <w:rsid w:val="008C2860"/>
    <w:rsid w:val="008C2886"/>
    <w:rsid w:val="008C2AF3"/>
    <w:rsid w:val="008C2F39"/>
    <w:rsid w:val="008C36E0"/>
    <w:rsid w:val="008C446D"/>
    <w:rsid w:val="008C4D53"/>
    <w:rsid w:val="008C4E2C"/>
    <w:rsid w:val="008C59C2"/>
    <w:rsid w:val="008C6201"/>
    <w:rsid w:val="008C6D16"/>
    <w:rsid w:val="008C71F6"/>
    <w:rsid w:val="008C7561"/>
    <w:rsid w:val="008C7DD0"/>
    <w:rsid w:val="008D1BF8"/>
    <w:rsid w:val="008D20A5"/>
    <w:rsid w:val="008D391F"/>
    <w:rsid w:val="008D3BA8"/>
    <w:rsid w:val="008D3EDD"/>
    <w:rsid w:val="008D4B21"/>
    <w:rsid w:val="008D788E"/>
    <w:rsid w:val="008D7EEB"/>
    <w:rsid w:val="008E020C"/>
    <w:rsid w:val="008E0220"/>
    <w:rsid w:val="008E0D75"/>
    <w:rsid w:val="008E128D"/>
    <w:rsid w:val="008E1644"/>
    <w:rsid w:val="008E1DE9"/>
    <w:rsid w:val="008E1EB8"/>
    <w:rsid w:val="008E1F6C"/>
    <w:rsid w:val="008E2AAF"/>
    <w:rsid w:val="008E2EB7"/>
    <w:rsid w:val="008E43E9"/>
    <w:rsid w:val="008E48D8"/>
    <w:rsid w:val="008E6528"/>
    <w:rsid w:val="008E66EE"/>
    <w:rsid w:val="008E6A16"/>
    <w:rsid w:val="008E7461"/>
    <w:rsid w:val="008E7E6D"/>
    <w:rsid w:val="008F0326"/>
    <w:rsid w:val="008F0928"/>
    <w:rsid w:val="008F094D"/>
    <w:rsid w:val="008F1F79"/>
    <w:rsid w:val="008F2596"/>
    <w:rsid w:val="008F25EC"/>
    <w:rsid w:val="008F2850"/>
    <w:rsid w:val="008F2AFD"/>
    <w:rsid w:val="008F3232"/>
    <w:rsid w:val="008F3643"/>
    <w:rsid w:val="008F3805"/>
    <w:rsid w:val="008F3FDD"/>
    <w:rsid w:val="008F5BC4"/>
    <w:rsid w:val="008F68B5"/>
    <w:rsid w:val="008F692D"/>
    <w:rsid w:val="008F708E"/>
    <w:rsid w:val="008F7C00"/>
    <w:rsid w:val="009001DB"/>
    <w:rsid w:val="00900CB4"/>
    <w:rsid w:val="00902455"/>
    <w:rsid w:val="0090259B"/>
    <w:rsid w:val="0090274B"/>
    <w:rsid w:val="00902752"/>
    <w:rsid w:val="00903BC4"/>
    <w:rsid w:val="00903DDF"/>
    <w:rsid w:val="00904950"/>
    <w:rsid w:val="00904AF9"/>
    <w:rsid w:val="00904B5B"/>
    <w:rsid w:val="00904BC5"/>
    <w:rsid w:val="00906849"/>
    <w:rsid w:val="00906984"/>
    <w:rsid w:val="00906E78"/>
    <w:rsid w:val="0090798D"/>
    <w:rsid w:val="00911C33"/>
    <w:rsid w:val="0091254A"/>
    <w:rsid w:val="00912BEA"/>
    <w:rsid w:val="009132A3"/>
    <w:rsid w:val="00913559"/>
    <w:rsid w:val="0091384C"/>
    <w:rsid w:val="009141B5"/>
    <w:rsid w:val="009147ED"/>
    <w:rsid w:val="00914891"/>
    <w:rsid w:val="0091518F"/>
    <w:rsid w:val="00915355"/>
    <w:rsid w:val="00915502"/>
    <w:rsid w:val="00916044"/>
    <w:rsid w:val="00916B50"/>
    <w:rsid w:val="009204F6"/>
    <w:rsid w:val="00920FCF"/>
    <w:rsid w:val="00923711"/>
    <w:rsid w:val="00923C90"/>
    <w:rsid w:val="00924DCC"/>
    <w:rsid w:val="00925196"/>
    <w:rsid w:val="009259D7"/>
    <w:rsid w:val="00926667"/>
    <w:rsid w:val="0092758D"/>
    <w:rsid w:val="00927837"/>
    <w:rsid w:val="00927EAF"/>
    <w:rsid w:val="00930E5D"/>
    <w:rsid w:val="00931449"/>
    <w:rsid w:val="00931D93"/>
    <w:rsid w:val="0093249F"/>
    <w:rsid w:val="0093312F"/>
    <w:rsid w:val="009338A3"/>
    <w:rsid w:val="00933A8F"/>
    <w:rsid w:val="0093451A"/>
    <w:rsid w:val="009355BC"/>
    <w:rsid w:val="00935BF9"/>
    <w:rsid w:val="0093693D"/>
    <w:rsid w:val="00941DDB"/>
    <w:rsid w:val="00941E4F"/>
    <w:rsid w:val="00942250"/>
    <w:rsid w:val="009430A5"/>
    <w:rsid w:val="00943238"/>
    <w:rsid w:val="009434C3"/>
    <w:rsid w:val="009437CA"/>
    <w:rsid w:val="00943B5F"/>
    <w:rsid w:val="00944977"/>
    <w:rsid w:val="00946F9A"/>
    <w:rsid w:val="0094753B"/>
    <w:rsid w:val="00947804"/>
    <w:rsid w:val="00947BDB"/>
    <w:rsid w:val="00950A8C"/>
    <w:rsid w:val="009511E1"/>
    <w:rsid w:val="00951BB3"/>
    <w:rsid w:val="0095207B"/>
    <w:rsid w:val="00952089"/>
    <w:rsid w:val="009533CC"/>
    <w:rsid w:val="009534EE"/>
    <w:rsid w:val="009540DE"/>
    <w:rsid w:val="0095435C"/>
    <w:rsid w:val="00954A4D"/>
    <w:rsid w:val="009557B8"/>
    <w:rsid w:val="00957225"/>
    <w:rsid w:val="00957C73"/>
    <w:rsid w:val="00957F77"/>
    <w:rsid w:val="009609C5"/>
    <w:rsid w:val="00960AD0"/>
    <w:rsid w:val="00960FC0"/>
    <w:rsid w:val="00961074"/>
    <w:rsid w:val="009617AA"/>
    <w:rsid w:val="00962053"/>
    <w:rsid w:val="00962513"/>
    <w:rsid w:val="00962646"/>
    <w:rsid w:val="00963015"/>
    <w:rsid w:val="009630E4"/>
    <w:rsid w:val="00963366"/>
    <w:rsid w:val="0096388C"/>
    <w:rsid w:val="00963B70"/>
    <w:rsid w:val="00963F11"/>
    <w:rsid w:val="00964428"/>
    <w:rsid w:val="00964E41"/>
    <w:rsid w:val="00965CF4"/>
    <w:rsid w:val="0096764E"/>
    <w:rsid w:val="00967915"/>
    <w:rsid w:val="0097004C"/>
    <w:rsid w:val="009708D9"/>
    <w:rsid w:val="00970F32"/>
    <w:rsid w:val="009715E7"/>
    <w:rsid w:val="0097167D"/>
    <w:rsid w:val="00971F16"/>
    <w:rsid w:val="00973038"/>
    <w:rsid w:val="00973F41"/>
    <w:rsid w:val="00974F1A"/>
    <w:rsid w:val="009759DA"/>
    <w:rsid w:val="0097606E"/>
    <w:rsid w:val="009806AA"/>
    <w:rsid w:val="00980C9D"/>
    <w:rsid w:val="009824D1"/>
    <w:rsid w:val="0098293D"/>
    <w:rsid w:val="0098366A"/>
    <w:rsid w:val="0098385A"/>
    <w:rsid w:val="00984923"/>
    <w:rsid w:val="00985067"/>
    <w:rsid w:val="0098546A"/>
    <w:rsid w:val="00985903"/>
    <w:rsid w:val="009872C7"/>
    <w:rsid w:val="00987449"/>
    <w:rsid w:val="009876D3"/>
    <w:rsid w:val="009902F3"/>
    <w:rsid w:val="00990577"/>
    <w:rsid w:val="00990D06"/>
    <w:rsid w:val="00990EB6"/>
    <w:rsid w:val="009916CF"/>
    <w:rsid w:val="00991A80"/>
    <w:rsid w:val="00991DF8"/>
    <w:rsid w:val="0099239C"/>
    <w:rsid w:val="00992D95"/>
    <w:rsid w:val="00992FB1"/>
    <w:rsid w:val="009930A7"/>
    <w:rsid w:val="00993E58"/>
    <w:rsid w:val="00993E85"/>
    <w:rsid w:val="00994384"/>
    <w:rsid w:val="00994780"/>
    <w:rsid w:val="0099495B"/>
    <w:rsid w:val="009949D0"/>
    <w:rsid w:val="00994CB8"/>
    <w:rsid w:val="00994CE5"/>
    <w:rsid w:val="00995595"/>
    <w:rsid w:val="0099635F"/>
    <w:rsid w:val="00996A6D"/>
    <w:rsid w:val="0099761E"/>
    <w:rsid w:val="009A2462"/>
    <w:rsid w:val="009A2717"/>
    <w:rsid w:val="009A2F3E"/>
    <w:rsid w:val="009A31CC"/>
    <w:rsid w:val="009A32DA"/>
    <w:rsid w:val="009A3490"/>
    <w:rsid w:val="009A3DF2"/>
    <w:rsid w:val="009A4AB3"/>
    <w:rsid w:val="009A5892"/>
    <w:rsid w:val="009A59BB"/>
    <w:rsid w:val="009A7070"/>
    <w:rsid w:val="009A743C"/>
    <w:rsid w:val="009A74C9"/>
    <w:rsid w:val="009B01EC"/>
    <w:rsid w:val="009B0694"/>
    <w:rsid w:val="009B082C"/>
    <w:rsid w:val="009B13AA"/>
    <w:rsid w:val="009B212B"/>
    <w:rsid w:val="009B2D67"/>
    <w:rsid w:val="009B35D4"/>
    <w:rsid w:val="009B3944"/>
    <w:rsid w:val="009B42F0"/>
    <w:rsid w:val="009B433B"/>
    <w:rsid w:val="009B468D"/>
    <w:rsid w:val="009B4A14"/>
    <w:rsid w:val="009B4E0E"/>
    <w:rsid w:val="009B4E62"/>
    <w:rsid w:val="009B4F63"/>
    <w:rsid w:val="009B4FA1"/>
    <w:rsid w:val="009B5321"/>
    <w:rsid w:val="009B5E57"/>
    <w:rsid w:val="009B62E9"/>
    <w:rsid w:val="009B67B4"/>
    <w:rsid w:val="009C031C"/>
    <w:rsid w:val="009C068C"/>
    <w:rsid w:val="009C144E"/>
    <w:rsid w:val="009C20D8"/>
    <w:rsid w:val="009C24B3"/>
    <w:rsid w:val="009C3456"/>
    <w:rsid w:val="009C36C4"/>
    <w:rsid w:val="009C3F84"/>
    <w:rsid w:val="009C3F8F"/>
    <w:rsid w:val="009C43AF"/>
    <w:rsid w:val="009C49F4"/>
    <w:rsid w:val="009C4F54"/>
    <w:rsid w:val="009C5236"/>
    <w:rsid w:val="009C54D8"/>
    <w:rsid w:val="009C6CE4"/>
    <w:rsid w:val="009C6F50"/>
    <w:rsid w:val="009C70C4"/>
    <w:rsid w:val="009C73FD"/>
    <w:rsid w:val="009D0106"/>
    <w:rsid w:val="009D05B5"/>
    <w:rsid w:val="009D150F"/>
    <w:rsid w:val="009D1C4C"/>
    <w:rsid w:val="009D1DC0"/>
    <w:rsid w:val="009D2064"/>
    <w:rsid w:val="009D2A72"/>
    <w:rsid w:val="009D2DB5"/>
    <w:rsid w:val="009D39C8"/>
    <w:rsid w:val="009D4D75"/>
    <w:rsid w:val="009D6CD1"/>
    <w:rsid w:val="009D6DB5"/>
    <w:rsid w:val="009D6F05"/>
    <w:rsid w:val="009D7515"/>
    <w:rsid w:val="009E0468"/>
    <w:rsid w:val="009E0A37"/>
    <w:rsid w:val="009E0B48"/>
    <w:rsid w:val="009E0BF9"/>
    <w:rsid w:val="009E1535"/>
    <w:rsid w:val="009E1E8A"/>
    <w:rsid w:val="009E204C"/>
    <w:rsid w:val="009E2A7F"/>
    <w:rsid w:val="009E2BD3"/>
    <w:rsid w:val="009E3475"/>
    <w:rsid w:val="009E388D"/>
    <w:rsid w:val="009E472E"/>
    <w:rsid w:val="009E48E6"/>
    <w:rsid w:val="009E4ABD"/>
    <w:rsid w:val="009E6B84"/>
    <w:rsid w:val="009E70D4"/>
    <w:rsid w:val="009F04DF"/>
    <w:rsid w:val="009F0FA1"/>
    <w:rsid w:val="009F16DD"/>
    <w:rsid w:val="009F18F6"/>
    <w:rsid w:val="009F1A5D"/>
    <w:rsid w:val="009F1BEF"/>
    <w:rsid w:val="009F22B5"/>
    <w:rsid w:val="009F2605"/>
    <w:rsid w:val="009F266E"/>
    <w:rsid w:val="009F3C68"/>
    <w:rsid w:val="009F3E30"/>
    <w:rsid w:val="009F4B10"/>
    <w:rsid w:val="009F4CDB"/>
    <w:rsid w:val="009F5057"/>
    <w:rsid w:val="009F5243"/>
    <w:rsid w:val="009F5356"/>
    <w:rsid w:val="009F5DF2"/>
    <w:rsid w:val="009F5EBC"/>
    <w:rsid w:val="009F5F47"/>
    <w:rsid w:val="009F60B2"/>
    <w:rsid w:val="009F660E"/>
    <w:rsid w:val="00A0042C"/>
    <w:rsid w:val="00A00AB2"/>
    <w:rsid w:val="00A011AD"/>
    <w:rsid w:val="00A01363"/>
    <w:rsid w:val="00A0232E"/>
    <w:rsid w:val="00A02435"/>
    <w:rsid w:val="00A02624"/>
    <w:rsid w:val="00A03217"/>
    <w:rsid w:val="00A04372"/>
    <w:rsid w:val="00A0476E"/>
    <w:rsid w:val="00A05909"/>
    <w:rsid w:val="00A061D9"/>
    <w:rsid w:val="00A06EC9"/>
    <w:rsid w:val="00A06F9A"/>
    <w:rsid w:val="00A06FFF"/>
    <w:rsid w:val="00A07D6F"/>
    <w:rsid w:val="00A07DD4"/>
    <w:rsid w:val="00A100ED"/>
    <w:rsid w:val="00A101DD"/>
    <w:rsid w:val="00A1101A"/>
    <w:rsid w:val="00A124CC"/>
    <w:rsid w:val="00A12A19"/>
    <w:rsid w:val="00A12E67"/>
    <w:rsid w:val="00A13488"/>
    <w:rsid w:val="00A13BB2"/>
    <w:rsid w:val="00A148A7"/>
    <w:rsid w:val="00A149B5"/>
    <w:rsid w:val="00A1529B"/>
    <w:rsid w:val="00A1566C"/>
    <w:rsid w:val="00A1627D"/>
    <w:rsid w:val="00A179B8"/>
    <w:rsid w:val="00A17F4D"/>
    <w:rsid w:val="00A208DC"/>
    <w:rsid w:val="00A223C3"/>
    <w:rsid w:val="00A23902"/>
    <w:rsid w:val="00A23CAF"/>
    <w:rsid w:val="00A24196"/>
    <w:rsid w:val="00A25291"/>
    <w:rsid w:val="00A25655"/>
    <w:rsid w:val="00A25A08"/>
    <w:rsid w:val="00A25D8E"/>
    <w:rsid w:val="00A26108"/>
    <w:rsid w:val="00A27780"/>
    <w:rsid w:val="00A30263"/>
    <w:rsid w:val="00A30D23"/>
    <w:rsid w:val="00A31042"/>
    <w:rsid w:val="00A3110C"/>
    <w:rsid w:val="00A313A5"/>
    <w:rsid w:val="00A314C8"/>
    <w:rsid w:val="00A327AF"/>
    <w:rsid w:val="00A33B83"/>
    <w:rsid w:val="00A33B88"/>
    <w:rsid w:val="00A33CD3"/>
    <w:rsid w:val="00A33DDD"/>
    <w:rsid w:val="00A34522"/>
    <w:rsid w:val="00A348E9"/>
    <w:rsid w:val="00A34AC1"/>
    <w:rsid w:val="00A34DC2"/>
    <w:rsid w:val="00A3583F"/>
    <w:rsid w:val="00A35AAE"/>
    <w:rsid w:val="00A36007"/>
    <w:rsid w:val="00A36E06"/>
    <w:rsid w:val="00A375DF"/>
    <w:rsid w:val="00A37609"/>
    <w:rsid w:val="00A40C20"/>
    <w:rsid w:val="00A412BA"/>
    <w:rsid w:val="00A41328"/>
    <w:rsid w:val="00A41581"/>
    <w:rsid w:val="00A42289"/>
    <w:rsid w:val="00A4306E"/>
    <w:rsid w:val="00A430C3"/>
    <w:rsid w:val="00A440C7"/>
    <w:rsid w:val="00A447D2"/>
    <w:rsid w:val="00A44F19"/>
    <w:rsid w:val="00A44F51"/>
    <w:rsid w:val="00A45956"/>
    <w:rsid w:val="00A45AD3"/>
    <w:rsid w:val="00A46074"/>
    <w:rsid w:val="00A466E3"/>
    <w:rsid w:val="00A46BC8"/>
    <w:rsid w:val="00A46F0E"/>
    <w:rsid w:val="00A47083"/>
    <w:rsid w:val="00A476A2"/>
    <w:rsid w:val="00A47738"/>
    <w:rsid w:val="00A47E78"/>
    <w:rsid w:val="00A504DE"/>
    <w:rsid w:val="00A5115F"/>
    <w:rsid w:val="00A51CEE"/>
    <w:rsid w:val="00A527ED"/>
    <w:rsid w:val="00A52A6B"/>
    <w:rsid w:val="00A53588"/>
    <w:rsid w:val="00A53876"/>
    <w:rsid w:val="00A539B6"/>
    <w:rsid w:val="00A541D0"/>
    <w:rsid w:val="00A54224"/>
    <w:rsid w:val="00A54F1D"/>
    <w:rsid w:val="00A55166"/>
    <w:rsid w:val="00A55988"/>
    <w:rsid w:val="00A55A4A"/>
    <w:rsid w:val="00A56246"/>
    <w:rsid w:val="00A568FE"/>
    <w:rsid w:val="00A570A7"/>
    <w:rsid w:val="00A570CB"/>
    <w:rsid w:val="00A573B0"/>
    <w:rsid w:val="00A57A86"/>
    <w:rsid w:val="00A60B76"/>
    <w:rsid w:val="00A60DC6"/>
    <w:rsid w:val="00A60DEB"/>
    <w:rsid w:val="00A612D4"/>
    <w:rsid w:val="00A61B26"/>
    <w:rsid w:val="00A61F63"/>
    <w:rsid w:val="00A61F66"/>
    <w:rsid w:val="00A61FBC"/>
    <w:rsid w:val="00A622DC"/>
    <w:rsid w:val="00A62AC0"/>
    <w:rsid w:val="00A62C2F"/>
    <w:rsid w:val="00A64DF1"/>
    <w:rsid w:val="00A64F0D"/>
    <w:rsid w:val="00A65824"/>
    <w:rsid w:val="00A65A0E"/>
    <w:rsid w:val="00A67EDA"/>
    <w:rsid w:val="00A67FF8"/>
    <w:rsid w:val="00A70029"/>
    <w:rsid w:val="00A7041D"/>
    <w:rsid w:val="00A711C2"/>
    <w:rsid w:val="00A72453"/>
    <w:rsid w:val="00A7283A"/>
    <w:rsid w:val="00A72877"/>
    <w:rsid w:val="00A72CDE"/>
    <w:rsid w:val="00A72E3F"/>
    <w:rsid w:val="00A73036"/>
    <w:rsid w:val="00A731B1"/>
    <w:rsid w:val="00A73502"/>
    <w:rsid w:val="00A73F71"/>
    <w:rsid w:val="00A73FC2"/>
    <w:rsid w:val="00A74E8B"/>
    <w:rsid w:val="00A7504D"/>
    <w:rsid w:val="00A75314"/>
    <w:rsid w:val="00A755D5"/>
    <w:rsid w:val="00A7595B"/>
    <w:rsid w:val="00A766AB"/>
    <w:rsid w:val="00A76ACD"/>
    <w:rsid w:val="00A76F14"/>
    <w:rsid w:val="00A800CF"/>
    <w:rsid w:val="00A80323"/>
    <w:rsid w:val="00A804C4"/>
    <w:rsid w:val="00A80B74"/>
    <w:rsid w:val="00A80D7A"/>
    <w:rsid w:val="00A812E6"/>
    <w:rsid w:val="00A81D83"/>
    <w:rsid w:val="00A820FD"/>
    <w:rsid w:val="00A8231A"/>
    <w:rsid w:val="00A83059"/>
    <w:rsid w:val="00A85515"/>
    <w:rsid w:val="00A85556"/>
    <w:rsid w:val="00A85664"/>
    <w:rsid w:val="00A861AA"/>
    <w:rsid w:val="00A8691E"/>
    <w:rsid w:val="00A8693A"/>
    <w:rsid w:val="00A869A3"/>
    <w:rsid w:val="00A8713C"/>
    <w:rsid w:val="00A876C7"/>
    <w:rsid w:val="00A87C7D"/>
    <w:rsid w:val="00A91A57"/>
    <w:rsid w:val="00A91DD0"/>
    <w:rsid w:val="00A934F6"/>
    <w:rsid w:val="00A93C7E"/>
    <w:rsid w:val="00A93F7D"/>
    <w:rsid w:val="00A9465D"/>
    <w:rsid w:val="00A950A1"/>
    <w:rsid w:val="00A953EB"/>
    <w:rsid w:val="00A964FA"/>
    <w:rsid w:val="00A96857"/>
    <w:rsid w:val="00A96C7B"/>
    <w:rsid w:val="00A97CEA"/>
    <w:rsid w:val="00AA030B"/>
    <w:rsid w:val="00AA148D"/>
    <w:rsid w:val="00AA163A"/>
    <w:rsid w:val="00AA2170"/>
    <w:rsid w:val="00AA244F"/>
    <w:rsid w:val="00AA2DFA"/>
    <w:rsid w:val="00AA2FE6"/>
    <w:rsid w:val="00AA3FF9"/>
    <w:rsid w:val="00AA46AA"/>
    <w:rsid w:val="00AA47F9"/>
    <w:rsid w:val="00AA4C48"/>
    <w:rsid w:val="00AA5328"/>
    <w:rsid w:val="00AA58E3"/>
    <w:rsid w:val="00AA6943"/>
    <w:rsid w:val="00AA6F4C"/>
    <w:rsid w:val="00AA6FB6"/>
    <w:rsid w:val="00AB0625"/>
    <w:rsid w:val="00AB08F8"/>
    <w:rsid w:val="00AB0A79"/>
    <w:rsid w:val="00AB2293"/>
    <w:rsid w:val="00AB3326"/>
    <w:rsid w:val="00AB3736"/>
    <w:rsid w:val="00AB4F71"/>
    <w:rsid w:val="00AB5594"/>
    <w:rsid w:val="00AB5B96"/>
    <w:rsid w:val="00AB7612"/>
    <w:rsid w:val="00AC0F07"/>
    <w:rsid w:val="00AC12C8"/>
    <w:rsid w:val="00AC1411"/>
    <w:rsid w:val="00AC15C9"/>
    <w:rsid w:val="00AC20B9"/>
    <w:rsid w:val="00AC28D6"/>
    <w:rsid w:val="00AC29E7"/>
    <w:rsid w:val="00AC2FB6"/>
    <w:rsid w:val="00AC3242"/>
    <w:rsid w:val="00AC34AF"/>
    <w:rsid w:val="00AC35AF"/>
    <w:rsid w:val="00AC3783"/>
    <w:rsid w:val="00AC389E"/>
    <w:rsid w:val="00AC4684"/>
    <w:rsid w:val="00AC4DDB"/>
    <w:rsid w:val="00AC4E05"/>
    <w:rsid w:val="00AC4E30"/>
    <w:rsid w:val="00AC60A6"/>
    <w:rsid w:val="00AC60DE"/>
    <w:rsid w:val="00AC64D8"/>
    <w:rsid w:val="00AC6973"/>
    <w:rsid w:val="00AC79A1"/>
    <w:rsid w:val="00AD0AC3"/>
    <w:rsid w:val="00AD1A24"/>
    <w:rsid w:val="00AD1F16"/>
    <w:rsid w:val="00AD2267"/>
    <w:rsid w:val="00AD2303"/>
    <w:rsid w:val="00AD25B3"/>
    <w:rsid w:val="00AD278F"/>
    <w:rsid w:val="00AD38BF"/>
    <w:rsid w:val="00AD3B17"/>
    <w:rsid w:val="00AD3F74"/>
    <w:rsid w:val="00AD4428"/>
    <w:rsid w:val="00AD55DE"/>
    <w:rsid w:val="00AD56C6"/>
    <w:rsid w:val="00AD59A9"/>
    <w:rsid w:val="00AD62A5"/>
    <w:rsid w:val="00AD63A0"/>
    <w:rsid w:val="00AD6940"/>
    <w:rsid w:val="00AD69BC"/>
    <w:rsid w:val="00AD6A0F"/>
    <w:rsid w:val="00AD6C46"/>
    <w:rsid w:val="00AD6E84"/>
    <w:rsid w:val="00AD7593"/>
    <w:rsid w:val="00AD7A68"/>
    <w:rsid w:val="00AE01F6"/>
    <w:rsid w:val="00AE0A7B"/>
    <w:rsid w:val="00AE0C03"/>
    <w:rsid w:val="00AE2712"/>
    <w:rsid w:val="00AE365A"/>
    <w:rsid w:val="00AE5D1C"/>
    <w:rsid w:val="00AE5E71"/>
    <w:rsid w:val="00AE65F6"/>
    <w:rsid w:val="00AE6CB4"/>
    <w:rsid w:val="00AE78D9"/>
    <w:rsid w:val="00AF0770"/>
    <w:rsid w:val="00AF119E"/>
    <w:rsid w:val="00AF2BB4"/>
    <w:rsid w:val="00AF2BF1"/>
    <w:rsid w:val="00AF2E27"/>
    <w:rsid w:val="00AF3E77"/>
    <w:rsid w:val="00AF414E"/>
    <w:rsid w:val="00AF4165"/>
    <w:rsid w:val="00AF43D4"/>
    <w:rsid w:val="00AF5346"/>
    <w:rsid w:val="00AF53D0"/>
    <w:rsid w:val="00AF5D90"/>
    <w:rsid w:val="00AF7666"/>
    <w:rsid w:val="00B005E1"/>
    <w:rsid w:val="00B011F0"/>
    <w:rsid w:val="00B01368"/>
    <w:rsid w:val="00B013C8"/>
    <w:rsid w:val="00B01755"/>
    <w:rsid w:val="00B01A85"/>
    <w:rsid w:val="00B01CC3"/>
    <w:rsid w:val="00B0208A"/>
    <w:rsid w:val="00B0347D"/>
    <w:rsid w:val="00B03675"/>
    <w:rsid w:val="00B0435B"/>
    <w:rsid w:val="00B04575"/>
    <w:rsid w:val="00B04618"/>
    <w:rsid w:val="00B049AE"/>
    <w:rsid w:val="00B06554"/>
    <w:rsid w:val="00B06D8E"/>
    <w:rsid w:val="00B0742F"/>
    <w:rsid w:val="00B077C6"/>
    <w:rsid w:val="00B07A4B"/>
    <w:rsid w:val="00B07D80"/>
    <w:rsid w:val="00B103BB"/>
    <w:rsid w:val="00B105BD"/>
    <w:rsid w:val="00B1092E"/>
    <w:rsid w:val="00B10A9C"/>
    <w:rsid w:val="00B10C6D"/>
    <w:rsid w:val="00B10FE8"/>
    <w:rsid w:val="00B113BF"/>
    <w:rsid w:val="00B1195A"/>
    <w:rsid w:val="00B11D16"/>
    <w:rsid w:val="00B12642"/>
    <w:rsid w:val="00B13143"/>
    <w:rsid w:val="00B1412D"/>
    <w:rsid w:val="00B1545D"/>
    <w:rsid w:val="00B15BE1"/>
    <w:rsid w:val="00B15C31"/>
    <w:rsid w:val="00B16B54"/>
    <w:rsid w:val="00B17182"/>
    <w:rsid w:val="00B1718F"/>
    <w:rsid w:val="00B20591"/>
    <w:rsid w:val="00B212E2"/>
    <w:rsid w:val="00B2195F"/>
    <w:rsid w:val="00B21DC7"/>
    <w:rsid w:val="00B22818"/>
    <w:rsid w:val="00B238B9"/>
    <w:rsid w:val="00B24770"/>
    <w:rsid w:val="00B2654C"/>
    <w:rsid w:val="00B30396"/>
    <w:rsid w:val="00B30452"/>
    <w:rsid w:val="00B30F0E"/>
    <w:rsid w:val="00B30F91"/>
    <w:rsid w:val="00B31804"/>
    <w:rsid w:val="00B31964"/>
    <w:rsid w:val="00B32159"/>
    <w:rsid w:val="00B34321"/>
    <w:rsid w:val="00B343A6"/>
    <w:rsid w:val="00B34585"/>
    <w:rsid w:val="00B371AE"/>
    <w:rsid w:val="00B377CD"/>
    <w:rsid w:val="00B40432"/>
    <w:rsid w:val="00B4051E"/>
    <w:rsid w:val="00B40F11"/>
    <w:rsid w:val="00B42A16"/>
    <w:rsid w:val="00B43E13"/>
    <w:rsid w:val="00B44117"/>
    <w:rsid w:val="00B44BF7"/>
    <w:rsid w:val="00B44EF3"/>
    <w:rsid w:val="00B45B14"/>
    <w:rsid w:val="00B45DBD"/>
    <w:rsid w:val="00B462F2"/>
    <w:rsid w:val="00B467A3"/>
    <w:rsid w:val="00B46A92"/>
    <w:rsid w:val="00B46D7F"/>
    <w:rsid w:val="00B517A0"/>
    <w:rsid w:val="00B51D16"/>
    <w:rsid w:val="00B51E9E"/>
    <w:rsid w:val="00B52BA2"/>
    <w:rsid w:val="00B52DB0"/>
    <w:rsid w:val="00B532F5"/>
    <w:rsid w:val="00B5373B"/>
    <w:rsid w:val="00B53C0D"/>
    <w:rsid w:val="00B55167"/>
    <w:rsid w:val="00B55AC1"/>
    <w:rsid w:val="00B55ADC"/>
    <w:rsid w:val="00B562EE"/>
    <w:rsid w:val="00B57382"/>
    <w:rsid w:val="00B60CFB"/>
    <w:rsid w:val="00B615BC"/>
    <w:rsid w:val="00B615CA"/>
    <w:rsid w:val="00B61856"/>
    <w:rsid w:val="00B61CF5"/>
    <w:rsid w:val="00B62672"/>
    <w:rsid w:val="00B6274D"/>
    <w:rsid w:val="00B63C7B"/>
    <w:rsid w:val="00B646B7"/>
    <w:rsid w:val="00B646E9"/>
    <w:rsid w:val="00B6493C"/>
    <w:rsid w:val="00B676C8"/>
    <w:rsid w:val="00B71548"/>
    <w:rsid w:val="00B71EA0"/>
    <w:rsid w:val="00B72D5A"/>
    <w:rsid w:val="00B73198"/>
    <w:rsid w:val="00B75480"/>
    <w:rsid w:val="00B75D3B"/>
    <w:rsid w:val="00B76BFB"/>
    <w:rsid w:val="00B76E42"/>
    <w:rsid w:val="00B77334"/>
    <w:rsid w:val="00B77B3F"/>
    <w:rsid w:val="00B80C7E"/>
    <w:rsid w:val="00B80D93"/>
    <w:rsid w:val="00B81C52"/>
    <w:rsid w:val="00B81E3B"/>
    <w:rsid w:val="00B8232B"/>
    <w:rsid w:val="00B82736"/>
    <w:rsid w:val="00B8280E"/>
    <w:rsid w:val="00B828EC"/>
    <w:rsid w:val="00B83132"/>
    <w:rsid w:val="00B83413"/>
    <w:rsid w:val="00B83AE9"/>
    <w:rsid w:val="00B84A9E"/>
    <w:rsid w:val="00B84CF5"/>
    <w:rsid w:val="00B84D60"/>
    <w:rsid w:val="00B84F66"/>
    <w:rsid w:val="00B851EF"/>
    <w:rsid w:val="00B85573"/>
    <w:rsid w:val="00B860B4"/>
    <w:rsid w:val="00B86252"/>
    <w:rsid w:val="00B86827"/>
    <w:rsid w:val="00B86859"/>
    <w:rsid w:val="00B878C1"/>
    <w:rsid w:val="00B90140"/>
    <w:rsid w:val="00B9095F"/>
    <w:rsid w:val="00B90BEF"/>
    <w:rsid w:val="00B90CF9"/>
    <w:rsid w:val="00B91FEE"/>
    <w:rsid w:val="00B92199"/>
    <w:rsid w:val="00B92298"/>
    <w:rsid w:val="00B92BA7"/>
    <w:rsid w:val="00B93760"/>
    <w:rsid w:val="00B93BD7"/>
    <w:rsid w:val="00B93F10"/>
    <w:rsid w:val="00B94DE5"/>
    <w:rsid w:val="00B97681"/>
    <w:rsid w:val="00B9778F"/>
    <w:rsid w:val="00B9790D"/>
    <w:rsid w:val="00BA03B1"/>
    <w:rsid w:val="00BA06FF"/>
    <w:rsid w:val="00BA0D41"/>
    <w:rsid w:val="00BA1172"/>
    <w:rsid w:val="00BA1545"/>
    <w:rsid w:val="00BA1D8F"/>
    <w:rsid w:val="00BA2424"/>
    <w:rsid w:val="00BA3458"/>
    <w:rsid w:val="00BA37A3"/>
    <w:rsid w:val="00BA37E4"/>
    <w:rsid w:val="00BA4079"/>
    <w:rsid w:val="00BA4CC3"/>
    <w:rsid w:val="00BA558A"/>
    <w:rsid w:val="00BA6E9D"/>
    <w:rsid w:val="00BA6F1C"/>
    <w:rsid w:val="00BA6F3F"/>
    <w:rsid w:val="00BA727E"/>
    <w:rsid w:val="00BA78F1"/>
    <w:rsid w:val="00BA7FD4"/>
    <w:rsid w:val="00BB0C82"/>
    <w:rsid w:val="00BB0ECA"/>
    <w:rsid w:val="00BB0F0A"/>
    <w:rsid w:val="00BB1311"/>
    <w:rsid w:val="00BB19E5"/>
    <w:rsid w:val="00BB208C"/>
    <w:rsid w:val="00BB26A6"/>
    <w:rsid w:val="00BB26ED"/>
    <w:rsid w:val="00BB29AB"/>
    <w:rsid w:val="00BB3329"/>
    <w:rsid w:val="00BB3EE4"/>
    <w:rsid w:val="00BB432C"/>
    <w:rsid w:val="00BB443C"/>
    <w:rsid w:val="00BB49DC"/>
    <w:rsid w:val="00BB6F8E"/>
    <w:rsid w:val="00BB7758"/>
    <w:rsid w:val="00BB7C57"/>
    <w:rsid w:val="00BB7D05"/>
    <w:rsid w:val="00BC0801"/>
    <w:rsid w:val="00BC11CA"/>
    <w:rsid w:val="00BC18E7"/>
    <w:rsid w:val="00BC1B66"/>
    <w:rsid w:val="00BC4289"/>
    <w:rsid w:val="00BC5164"/>
    <w:rsid w:val="00BC5556"/>
    <w:rsid w:val="00BC555B"/>
    <w:rsid w:val="00BC5AF0"/>
    <w:rsid w:val="00BC5B90"/>
    <w:rsid w:val="00BC5F9F"/>
    <w:rsid w:val="00BC5FD1"/>
    <w:rsid w:val="00BC6021"/>
    <w:rsid w:val="00BC6A18"/>
    <w:rsid w:val="00BC6BE6"/>
    <w:rsid w:val="00BC6E72"/>
    <w:rsid w:val="00BC711F"/>
    <w:rsid w:val="00BC7E71"/>
    <w:rsid w:val="00BD04A8"/>
    <w:rsid w:val="00BD069D"/>
    <w:rsid w:val="00BD0E0F"/>
    <w:rsid w:val="00BD1410"/>
    <w:rsid w:val="00BD1840"/>
    <w:rsid w:val="00BD1E41"/>
    <w:rsid w:val="00BD24DA"/>
    <w:rsid w:val="00BD2974"/>
    <w:rsid w:val="00BD2D48"/>
    <w:rsid w:val="00BD4756"/>
    <w:rsid w:val="00BD5A0A"/>
    <w:rsid w:val="00BD5DD8"/>
    <w:rsid w:val="00BD5F34"/>
    <w:rsid w:val="00BD7840"/>
    <w:rsid w:val="00BD78C8"/>
    <w:rsid w:val="00BE0947"/>
    <w:rsid w:val="00BE0AB7"/>
    <w:rsid w:val="00BE1772"/>
    <w:rsid w:val="00BE226F"/>
    <w:rsid w:val="00BE30BB"/>
    <w:rsid w:val="00BE34F7"/>
    <w:rsid w:val="00BE360C"/>
    <w:rsid w:val="00BE386A"/>
    <w:rsid w:val="00BE3B7B"/>
    <w:rsid w:val="00BE3BAD"/>
    <w:rsid w:val="00BE4BCC"/>
    <w:rsid w:val="00BE5733"/>
    <w:rsid w:val="00BE595F"/>
    <w:rsid w:val="00BE6055"/>
    <w:rsid w:val="00BE7F59"/>
    <w:rsid w:val="00BF14F8"/>
    <w:rsid w:val="00BF1C8E"/>
    <w:rsid w:val="00BF2DE9"/>
    <w:rsid w:val="00BF3561"/>
    <w:rsid w:val="00BF38D1"/>
    <w:rsid w:val="00BF3B10"/>
    <w:rsid w:val="00BF3C22"/>
    <w:rsid w:val="00BF496D"/>
    <w:rsid w:val="00BF4BA5"/>
    <w:rsid w:val="00BF5287"/>
    <w:rsid w:val="00BF5524"/>
    <w:rsid w:val="00BF5983"/>
    <w:rsid w:val="00BF5E6C"/>
    <w:rsid w:val="00BF5F84"/>
    <w:rsid w:val="00BF60E8"/>
    <w:rsid w:val="00BF6646"/>
    <w:rsid w:val="00BF667C"/>
    <w:rsid w:val="00BF6994"/>
    <w:rsid w:val="00BF75FD"/>
    <w:rsid w:val="00BF7D78"/>
    <w:rsid w:val="00C005D8"/>
    <w:rsid w:val="00C00F64"/>
    <w:rsid w:val="00C0128D"/>
    <w:rsid w:val="00C03D21"/>
    <w:rsid w:val="00C0469A"/>
    <w:rsid w:val="00C05377"/>
    <w:rsid w:val="00C0633F"/>
    <w:rsid w:val="00C06BF9"/>
    <w:rsid w:val="00C10A6B"/>
    <w:rsid w:val="00C1104E"/>
    <w:rsid w:val="00C116D5"/>
    <w:rsid w:val="00C11932"/>
    <w:rsid w:val="00C124A9"/>
    <w:rsid w:val="00C1250B"/>
    <w:rsid w:val="00C126C1"/>
    <w:rsid w:val="00C12A6B"/>
    <w:rsid w:val="00C12ADC"/>
    <w:rsid w:val="00C13056"/>
    <w:rsid w:val="00C13721"/>
    <w:rsid w:val="00C156F6"/>
    <w:rsid w:val="00C15779"/>
    <w:rsid w:val="00C16029"/>
    <w:rsid w:val="00C160CA"/>
    <w:rsid w:val="00C16D30"/>
    <w:rsid w:val="00C16D9B"/>
    <w:rsid w:val="00C16EF3"/>
    <w:rsid w:val="00C17387"/>
    <w:rsid w:val="00C177FD"/>
    <w:rsid w:val="00C17910"/>
    <w:rsid w:val="00C1796D"/>
    <w:rsid w:val="00C20615"/>
    <w:rsid w:val="00C207A8"/>
    <w:rsid w:val="00C21BBB"/>
    <w:rsid w:val="00C21DAC"/>
    <w:rsid w:val="00C22291"/>
    <w:rsid w:val="00C22B4F"/>
    <w:rsid w:val="00C22B8D"/>
    <w:rsid w:val="00C23082"/>
    <w:rsid w:val="00C233E6"/>
    <w:rsid w:val="00C25C1E"/>
    <w:rsid w:val="00C267F2"/>
    <w:rsid w:val="00C26EFB"/>
    <w:rsid w:val="00C275CE"/>
    <w:rsid w:val="00C301BB"/>
    <w:rsid w:val="00C304BA"/>
    <w:rsid w:val="00C306AD"/>
    <w:rsid w:val="00C30776"/>
    <w:rsid w:val="00C307BE"/>
    <w:rsid w:val="00C308EF"/>
    <w:rsid w:val="00C311D2"/>
    <w:rsid w:val="00C33130"/>
    <w:rsid w:val="00C33336"/>
    <w:rsid w:val="00C33782"/>
    <w:rsid w:val="00C33B86"/>
    <w:rsid w:val="00C33EAF"/>
    <w:rsid w:val="00C34F0D"/>
    <w:rsid w:val="00C35254"/>
    <w:rsid w:val="00C35A89"/>
    <w:rsid w:val="00C35B5B"/>
    <w:rsid w:val="00C35CE0"/>
    <w:rsid w:val="00C36BE1"/>
    <w:rsid w:val="00C37293"/>
    <w:rsid w:val="00C40A2B"/>
    <w:rsid w:val="00C40C0E"/>
    <w:rsid w:val="00C41B9A"/>
    <w:rsid w:val="00C443D1"/>
    <w:rsid w:val="00C446B2"/>
    <w:rsid w:val="00C46B4C"/>
    <w:rsid w:val="00C46F33"/>
    <w:rsid w:val="00C476D6"/>
    <w:rsid w:val="00C478D4"/>
    <w:rsid w:val="00C500DF"/>
    <w:rsid w:val="00C51687"/>
    <w:rsid w:val="00C51BC4"/>
    <w:rsid w:val="00C52BD4"/>
    <w:rsid w:val="00C531AE"/>
    <w:rsid w:val="00C53412"/>
    <w:rsid w:val="00C536E7"/>
    <w:rsid w:val="00C53932"/>
    <w:rsid w:val="00C543DC"/>
    <w:rsid w:val="00C55302"/>
    <w:rsid w:val="00C559BE"/>
    <w:rsid w:val="00C55B27"/>
    <w:rsid w:val="00C561D0"/>
    <w:rsid w:val="00C5644D"/>
    <w:rsid w:val="00C56500"/>
    <w:rsid w:val="00C56A7D"/>
    <w:rsid w:val="00C56C67"/>
    <w:rsid w:val="00C56DEB"/>
    <w:rsid w:val="00C56FE8"/>
    <w:rsid w:val="00C5753F"/>
    <w:rsid w:val="00C5765F"/>
    <w:rsid w:val="00C57D8E"/>
    <w:rsid w:val="00C60B8A"/>
    <w:rsid w:val="00C61030"/>
    <w:rsid w:val="00C61A9D"/>
    <w:rsid w:val="00C61C7A"/>
    <w:rsid w:val="00C62853"/>
    <w:rsid w:val="00C63153"/>
    <w:rsid w:val="00C63F6B"/>
    <w:rsid w:val="00C64046"/>
    <w:rsid w:val="00C64184"/>
    <w:rsid w:val="00C646D8"/>
    <w:rsid w:val="00C64749"/>
    <w:rsid w:val="00C647AD"/>
    <w:rsid w:val="00C64B7B"/>
    <w:rsid w:val="00C65424"/>
    <w:rsid w:val="00C65862"/>
    <w:rsid w:val="00C65C25"/>
    <w:rsid w:val="00C66436"/>
    <w:rsid w:val="00C67841"/>
    <w:rsid w:val="00C67C46"/>
    <w:rsid w:val="00C67FF9"/>
    <w:rsid w:val="00C70858"/>
    <w:rsid w:val="00C71099"/>
    <w:rsid w:val="00C71449"/>
    <w:rsid w:val="00C71948"/>
    <w:rsid w:val="00C71A22"/>
    <w:rsid w:val="00C71BF3"/>
    <w:rsid w:val="00C7315E"/>
    <w:rsid w:val="00C73A3E"/>
    <w:rsid w:val="00C747D8"/>
    <w:rsid w:val="00C748F2"/>
    <w:rsid w:val="00C74C37"/>
    <w:rsid w:val="00C75AC7"/>
    <w:rsid w:val="00C764BB"/>
    <w:rsid w:val="00C772AE"/>
    <w:rsid w:val="00C7798C"/>
    <w:rsid w:val="00C819C4"/>
    <w:rsid w:val="00C81E24"/>
    <w:rsid w:val="00C821B4"/>
    <w:rsid w:val="00C84988"/>
    <w:rsid w:val="00C84B4A"/>
    <w:rsid w:val="00C84D4A"/>
    <w:rsid w:val="00C86341"/>
    <w:rsid w:val="00C86421"/>
    <w:rsid w:val="00C869D9"/>
    <w:rsid w:val="00C87423"/>
    <w:rsid w:val="00C910EF"/>
    <w:rsid w:val="00C917B1"/>
    <w:rsid w:val="00C92519"/>
    <w:rsid w:val="00C92840"/>
    <w:rsid w:val="00C93859"/>
    <w:rsid w:val="00C95DDD"/>
    <w:rsid w:val="00C95FE4"/>
    <w:rsid w:val="00C96556"/>
    <w:rsid w:val="00C974B5"/>
    <w:rsid w:val="00C97646"/>
    <w:rsid w:val="00C97CA9"/>
    <w:rsid w:val="00CA1518"/>
    <w:rsid w:val="00CA2A8C"/>
    <w:rsid w:val="00CA4120"/>
    <w:rsid w:val="00CA4F0F"/>
    <w:rsid w:val="00CA5B1E"/>
    <w:rsid w:val="00CA5EF4"/>
    <w:rsid w:val="00CA79E0"/>
    <w:rsid w:val="00CB0634"/>
    <w:rsid w:val="00CB0C63"/>
    <w:rsid w:val="00CB140E"/>
    <w:rsid w:val="00CB1B5C"/>
    <w:rsid w:val="00CB20A5"/>
    <w:rsid w:val="00CB23B6"/>
    <w:rsid w:val="00CB2C54"/>
    <w:rsid w:val="00CB4523"/>
    <w:rsid w:val="00CB5075"/>
    <w:rsid w:val="00CB5629"/>
    <w:rsid w:val="00CB5B8C"/>
    <w:rsid w:val="00CB5E8B"/>
    <w:rsid w:val="00CB6299"/>
    <w:rsid w:val="00CB6F69"/>
    <w:rsid w:val="00CC200C"/>
    <w:rsid w:val="00CC23FD"/>
    <w:rsid w:val="00CC2991"/>
    <w:rsid w:val="00CC2E14"/>
    <w:rsid w:val="00CC3CF0"/>
    <w:rsid w:val="00CC3DEB"/>
    <w:rsid w:val="00CC4CEC"/>
    <w:rsid w:val="00CC67C1"/>
    <w:rsid w:val="00CC72B7"/>
    <w:rsid w:val="00CC7302"/>
    <w:rsid w:val="00CC748A"/>
    <w:rsid w:val="00CC79DE"/>
    <w:rsid w:val="00CC79F0"/>
    <w:rsid w:val="00CD1353"/>
    <w:rsid w:val="00CD1516"/>
    <w:rsid w:val="00CD1964"/>
    <w:rsid w:val="00CD1B7F"/>
    <w:rsid w:val="00CD3744"/>
    <w:rsid w:val="00CD3757"/>
    <w:rsid w:val="00CD3909"/>
    <w:rsid w:val="00CD466A"/>
    <w:rsid w:val="00CD4799"/>
    <w:rsid w:val="00CD4A54"/>
    <w:rsid w:val="00CD4C34"/>
    <w:rsid w:val="00CD51B2"/>
    <w:rsid w:val="00CD51C7"/>
    <w:rsid w:val="00CD56CB"/>
    <w:rsid w:val="00CD6CB8"/>
    <w:rsid w:val="00CD77AF"/>
    <w:rsid w:val="00CE000A"/>
    <w:rsid w:val="00CE04AF"/>
    <w:rsid w:val="00CE0912"/>
    <w:rsid w:val="00CE3E5D"/>
    <w:rsid w:val="00CE7432"/>
    <w:rsid w:val="00CF0D5F"/>
    <w:rsid w:val="00CF0F39"/>
    <w:rsid w:val="00CF28FE"/>
    <w:rsid w:val="00CF345C"/>
    <w:rsid w:val="00CF3A87"/>
    <w:rsid w:val="00CF3AD3"/>
    <w:rsid w:val="00CF5111"/>
    <w:rsid w:val="00CF52DB"/>
    <w:rsid w:val="00CF53C3"/>
    <w:rsid w:val="00CF57A9"/>
    <w:rsid w:val="00CF5BEB"/>
    <w:rsid w:val="00CF5F78"/>
    <w:rsid w:val="00CF6A9B"/>
    <w:rsid w:val="00CF6EC1"/>
    <w:rsid w:val="00D0191F"/>
    <w:rsid w:val="00D03075"/>
    <w:rsid w:val="00D03AC4"/>
    <w:rsid w:val="00D04204"/>
    <w:rsid w:val="00D045CA"/>
    <w:rsid w:val="00D0508C"/>
    <w:rsid w:val="00D06444"/>
    <w:rsid w:val="00D072BB"/>
    <w:rsid w:val="00D072D3"/>
    <w:rsid w:val="00D07550"/>
    <w:rsid w:val="00D100D2"/>
    <w:rsid w:val="00D1098E"/>
    <w:rsid w:val="00D10DBF"/>
    <w:rsid w:val="00D10FDA"/>
    <w:rsid w:val="00D110EB"/>
    <w:rsid w:val="00D1113D"/>
    <w:rsid w:val="00D11F07"/>
    <w:rsid w:val="00D120FC"/>
    <w:rsid w:val="00D12C84"/>
    <w:rsid w:val="00D12DC9"/>
    <w:rsid w:val="00D14030"/>
    <w:rsid w:val="00D1488D"/>
    <w:rsid w:val="00D1595D"/>
    <w:rsid w:val="00D16641"/>
    <w:rsid w:val="00D166DC"/>
    <w:rsid w:val="00D16F48"/>
    <w:rsid w:val="00D17394"/>
    <w:rsid w:val="00D174DF"/>
    <w:rsid w:val="00D210DA"/>
    <w:rsid w:val="00D224E8"/>
    <w:rsid w:val="00D22767"/>
    <w:rsid w:val="00D22C1E"/>
    <w:rsid w:val="00D22C65"/>
    <w:rsid w:val="00D23446"/>
    <w:rsid w:val="00D23E27"/>
    <w:rsid w:val="00D242E4"/>
    <w:rsid w:val="00D243BA"/>
    <w:rsid w:val="00D26488"/>
    <w:rsid w:val="00D27078"/>
    <w:rsid w:val="00D27156"/>
    <w:rsid w:val="00D27978"/>
    <w:rsid w:val="00D27F9E"/>
    <w:rsid w:val="00D304D0"/>
    <w:rsid w:val="00D319C5"/>
    <w:rsid w:val="00D322FC"/>
    <w:rsid w:val="00D3264A"/>
    <w:rsid w:val="00D33623"/>
    <w:rsid w:val="00D34C43"/>
    <w:rsid w:val="00D350C8"/>
    <w:rsid w:val="00D360EA"/>
    <w:rsid w:val="00D36747"/>
    <w:rsid w:val="00D36A7B"/>
    <w:rsid w:val="00D3732A"/>
    <w:rsid w:val="00D37823"/>
    <w:rsid w:val="00D40760"/>
    <w:rsid w:val="00D40C43"/>
    <w:rsid w:val="00D40F92"/>
    <w:rsid w:val="00D423D1"/>
    <w:rsid w:val="00D43EAC"/>
    <w:rsid w:val="00D44D5B"/>
    <w:rsid w:val="00D45861"/>
    <w:rsid w:val="00D459DA"/>
    <w:rsid w:val="00D46DC8"/>
    <w:rsid w:val="00D4792B"/>
    <w:rsid w:val="00D50714"/>
    <w:rsid w:val="00D50DEE"/>
    <w:rsid w:val="00D51460"/>
    <w:rsid w:val="00D51D17"/>
    <w:rsid w:val="00D525F9"/>
    <w:rsid w:val="00D53662"/>
    <w:rsid w:val="00D53782"/>
    <w:rsid w:val="00D53B2A"/>
    <w:rsid w:val="00D53C57"/>
    <w:rsid w:val="00D5597A"/>
    <w:rsid w:val="00D55C2D"/>
    <w:rsid w:val="00D55D6F"/>
    <w:rsid w:val="00D55F0F"/>
    <w:rsid w:val="00D560A0"/>
    <w:rsid w:val="00D564E3"/>
    <w:rsid w:val="00D56936"/>
    <w:rsid w:val="00D5719D"/>
    <w:rsid w:val="00D57601"/>
    <w:rsid w:val="00D57815"/>
    <w:rsid w:val="00D60E56"/>
    <w:rsid w:val="00D62F4B"/>
    <w:rsid w:val="00D637BF"/>
    <w:rsid w:val="00D63F9E"/>
    <w:rsid w:val="00D6428E"/>
    <w:rsid w:val="00D64291"/>
    <w:rsid w:val="00D6456B"/>
    <w:rsid w:val="00D65274"/>
    <w:rsid w:val="00D65494"/>
    <w:rsid w:val="00D659EB"/>
    <w:rsid w:val="00D67E01"/>
    <w:rsid w:val="00D70E01"/>
    <w:rsid w:val="00D71663"/>
    <w:rsid w:val="00D71E62"/>
    <w:rsid w:val="00D721B5"/>
    <w:rsid w:val="00D722DC"/>
    <w:rsid w:val="00D7268A"/>
    <w:rsid w:val="00D731B8"/>
    <w:rsid w:val="00D74617"/>
    <w:rsid w:val="00D753F6"/>
    <w:rsid w:val="00D76198"/>
    <w:rsid w:val="00D7696D"/>
    <w:rsid w:val="00D7713B"/>
    <w:rsid w:val="00D77426"/>
    <w:rsid w:val="00D77662"/>
    <w:rsid w:val="00D80479"/>
    <w:rsid w:val="00D8062D"/>
    <w:rsid w:val="00D814A2"/>
    <w:rsid w:val="00D8231B"/>
    <w:rsid w:val="00D82E50"/>
    <w:rsid w:val="00D82E89"/>
    <w:rsid w:val="00D84267"/>
    <w:rsid w:val="00D8440C"/>
    <w:rsid w:val="00D846EE"/>
    <w:rsid w:val="00D84B3C"/>
    <w:rsid w:val="00D84EA5"/>
    <w:rsid w:val="00D85F1D"/>
    <w:rsid w:val="00D85F34"/>
    <w:rsid w:val="00D85FDF"/>
    <w:rsid w:val="00D86D8F"/>
    <w:rsid w:val="00D86E6C"/>
    <w:rsid w:val="00D86FBE"/>
    <w:rsid w:val="00D87C0E"/>
    <w:rsid w:val="00D87F9A"/>
    <w:rsid w:val="00D90CDA"/>
    <w:rsid w:val="00D91349"/>
    <w:rsid w:val="00D91626"/>
    <w:rsid w:val="00D91968"/>
    <w:rsid w:val="00D91EE3"/>
    <w:rsid w:val="00D9200D"/>
    <w:rsid w:val="00D9295A"/>
    <w:rsid w:val="00D933A1"/>
    <w:rsid w:val="00D93631"/>
    <w:rsid w:val="00D93DCB"/>
    <w:rsid w:val="00D94143"/>
    <w:rsid w:val="00D94166"/>
    <w:rsid w:val="00D94F39"/>
    <w:rsid w:val="00D95D9A"/>
    <w:rsid w:val="00D96B95"/>
    <w:rsid w:val="00D97932"/>
    <w:rsid w:val="00DA105E"/>
    <w:rsid w:val="00DA2560"/>
    <w:rsid w:val="00DA29DE"/>
    <w:rsid w:val="00DA2A82"/>
    <w:rsid w:val="00DA2BF0"/>
    <w:rsid w:val="00DA2DC7"/>
    <w:rsid w:val="00DA3EE3"/>
    <w:rsid w:val="00DA5486"/>
    <w:rsid w:val="00DA5594"/>
    <w:rsid w:val="00DA7A1B"/>
    <w:rsid w:val="00DA7DA1"/>
    <w:rsid w:val="00DB0214"/>
    <w:rsid w:val="00DB129E"/>
    <w:rsid w:val="00DB2053"/>
    <w:rsid w:val="00DB2427"/>
    <w:rsid w:val="00DB25B3"/>
    <w:rsid w:val="00DB30B3"/>
    <w:rsid w:val="00DB3F42"/>
    <w:rsid w:val="00DB4D82"/>
    <w:rsid w:val="00DB5356"/>
    <w:rsid w:val="00DB5374"/>
    <w:rsid w:val="00DB5A50"/>
    <w:rsid w:val="00DB649E"/>
    <w:rsid w:val="00DB65AE"/>
    <w:rsid w:val="00DB660E"/>
    <w:rsid w:val="00DB6A19"/>
    <w:rsid w:val="00DB73B2"/>
    <w:rsid w:val="00DB747B"/>
    <w:rsid w:val="00DB7ADB"/>
    <w:rsid w:val="00DC009C"/>
    <w:rsid w:val="00DC030A"/>
    <w:rsid w:val="00DC0989"/>
    <w:rsid w:val="00DC0C87"/>
    <w:rsid w:val="00DC2075"/>
    <w:rsid w:val="00DC2384"/>
    <w:rsid w:val="00DC292E"/>
    <w:rsid w:val="00DC35B7"/>
    <w:rsid w:val="00DC3CDE"/>
    <w:rsid w:val="00DC3E11"/>
    <w:rsid w:val="00DC42F3"/>
    <w:rsid w:val="00DC44C5"/>
    <w:rsid w:val="00DC47A2"/>
    <w:rsid w:val="00DC513A"/>
    <w:rsid w:val="00DC54A3"/>
    <w:rsid w:val="00DC6029"/>
    <w:rsid w:val="00DC6334"/>
    <w:rsid w:val="00DC67A4"/>
    <w:rsid w:val="00DC764A"/>
    <w:rsid w:val="00DD0267"/>
    <w:rsid w:val="00DD056F"/>
    <w:rsid w:val="00DD0B66"/>
    <w:rsid w:val="00DD0DB0"/>
    <w:rsid w:val="00DD0ECF"/>
    <w:rsid w:val="00DD2A96"/>
    <w:rsid w:val="00DD469E"/>
    <w:rsid w:val="00DD4AD8"/>
    <w:rsid w:val="00DD5ACB"/>
    <w:rsid w:val="00DD6547"/>
    <w:rsid w:val="00DD664A"/>
    <w:rsid w:val="00DD6D94"/>
    <w:rsid w:val="00DD70A3"/>
    <w:rsid w:val="00DD77D2"/>
    <w:rsid w:val="00DD7C8B"/>
    <w:rsid w:val="00DE109F"/>
    <w:rsid w:val="00DE268C"/>
    <w:rsid w:val="00DE3D76"/>
    <w:rsid w:val="00DE444E"/>
    <w:rsid w:val="00DE4689"/>
    <w:rsid w:val="00DE5385"/>
    <w:rsid w:val="00DE64E4"/>
    <w:rsid w:val="00DE717B"/>
    <w:rsid w:val="00DE746B"/>
    <w:rsid w:val="00DE784D"/>
    <w:rsid w:val="00DE7D55"/>
    <w:rsid w:val="00DF028E"/>
    <w:rsid w:val="00DF05B4"/>
    <w:rsid w:val="00DF0828"/>
    <w:rsid w:val="00DF11CE"/>
    <w:rsid w:val="00DF13EE"/>
    <w:rsid w:val="00DF2205"/>
    <w:rsid w:val="00DF2E08"/>
    <w:rsid w:val="00DF3E7C"/>
    <w:rsid w:val="00DF4611"/>
    <w:rsid w:val="00DF52AF"/>
    <w:rsid w:val="00DF5800"/>
    <w:rsid w:val="00DF62FD"/>
    <w:rsid w:val="00DF6947"/>
    <w:rsid w:val="00E01B73"/>
    <w:rsid w:val="00E01C37"/>
    <w:rsid w:val="00E01FF5"/>
    <w:rsid w:val="00E022C0"/>
    <w:rsid w:val="00E0237D"/>
    <w:rsid w:val="00E0319E"/>
    <w:rsid w:val="00E0378C"/>
    <w:rsid w:val="00E045FA"/>
    <w:rsid w:val="00E0464D"/>
    <w:rsid w:val="00E05EEA"/>
    <w:rsid w:val="00E06724"/>
    <w:rsid w:val="00E06EF2"/>
    <w:rsid w:val="00E07447"/>
    <w:rsid w:val="00E07C65"/>
    <w:rsid w:val="00E07CA0"/>
    <w:rsid w:val="00E10FE2"/>
    <w:rsid w:val="00E110A0"/>
    <w:rsid w:val="00E11398"/>
    <w:rsid w:val="00E11824"/>
    <w:rsid w:val="00E1221E"/>
    <w:rsid w:val="00E128DF"/>
    <w:rsid w:val="00E1292A"/>
    <w:rsid w:val="00E130AD"/>
    <w:rsid w:val="00E14EB3"/>
    <w:rsid w:val="00E15171"/>
    <w:rsid w:val="00E15758"/>
    <w:rsid w:val="00E16FD0"/>
    <w:rsid w:val="00E17012"/>
    <w:rsid w:val="00E17645"/>
    <w:rsid w:val="00E207EF"/>
    <w:rsid w:val="00E20A60"/>
    <w:rsid w:val="00E21042"/>
    <w:rsid w:val="00E219C7"/>
    <w:rsid w:val="00E224D1"/>
    <w:rsid w:val="00E22ABD"/>
    <w:rsid w:val="00E238B3"/>
    <w:rsid w:val="00E23BD2"/>
    <w:rsid w:val="00E24373"/>
    <w:rsid w:val="00E2458F"/>
    <w:rsid w:val="00E24F35"/>
    <w:rsid w:val="00E25523"/>
    <w:rsid w:val="00E25E4E"/>
    <w:rsid w:val="00E26498"/>
    <w:rsid w:val="00E27E2B"/>
    <w:rsid w:val="00E300C2"/>
    <w:rsid w:val="00E30762"/>
    <w:rsid w:val="00E31B4A"/>
    <w:rsid w:val="00E32097"/>
    <w:rsid w:val="00E32BD5"/>
    <w:rsid w:val="00E32CFE"/>
    <w:rsid w:val="00E32EA9"/>
    <w:rsid w:val="00E334C8"/>
    <w:rsid w:val="00E33FA7"/>
    <w:rsid w:val="00E35401"/>
    <w:rsid w:val="00E358C6"/>
    <w:rsid w:val="00E360B6"/>
    <w:rsid w:val="00E361F1"/>
    <w:rsid w:val="00E368EC"/>
    <w:rsid w:val="00E370B1"/>
    <w:rsid w:val="00E371D6"/>
    <w:rsid w:val="00E4010E"/>
    <w:rsid w:val="00E4122E"/>
    <w:rsid w:val="00E412FE"/>
    <w:rsid w:val="00E427F9"/>
    <w:rsid w:val="00E43C8A"/>
    <w:rsid w:val="00E43EB4"/>
    <w:rsid w:val="00E43F50"/>
    <w:rsid w:val="00E447A5"/>
    <w:rsid w:val="00E449C3"/>
    <w:rsid w:val="00E44BB7"/>
    <w:rsid w:val="00E44C7B"/>
    <w:rsid w:val="00E44E4F"/>
    <w:rsid w:val="00E458ED"/>
    <w:rsid w:val="00E45BD5"/>
    <w:rsid w:val="00E46865"/>
    <w:rsid w:val="00E4764E"/>
    <w:rsid w:val="00E47760"/>
    <w:rsid w:val="00E5041D"/>
    <w:rsid w:val="00E506DB"/>
    <w:rsid w:val="00E51A2C"/>
    <w:rsid w:val="00E52402"/>
    <w:rsid w:val="00E53AC5"/>
    <w:rsid w:val="00E54585"/>
    <w:rsid w:val="00E545B6"/>
    <w:rsid w:val="00E5497E"/>
    <w:rsid w:val="00E54B05"/>
    <w:rsid w:val="00E55459"/>
    <w:rsid w:val="00E5597A"/>
    <w:rsid w:val="00E55CFE"/>
    <w:rsid w:val="00E55D23"/>
    <w:rsid w:val="00E55E22"/>
    <w:rsid w:val="00E561C9"/>
    <w:rsid w:val="00E567F3"/>
    <w:rsid w:val="00E56EEE"/>
    <w:rsid w:val="00E57689"/>
    <w:rsid w:val="00E603AF"/>
    <w:rsid w:val="00E604EC"/>
    <w:rsid w:val="00E606F1"/>
    <w:rsid w:val="00E60992"/>
    <w:rsid w:val="00E622EC"/>
    <w:rsid w:val="00E62441"/>
    <w:rsid w:val="00E62A56"/>
    <w:rsid w:val="00E63363"/>
    <w:rsid w:val="00E63495"/>
    <w:rsid w:val="00E63EB2"/>
    <w:rsid w:val="00E64335"/>
    <w:rsid w:val="00E654BC"/>
    <w:rsid w:val="00E65970"/>
    <w:rsid w:val="00E65A97"/>
    <w:rsid w:val="00E666CF"/>
    <w:rsid w:val="00E66708"/>
    <w:rsid w:val="00E6708D"/>
    <w:rsid w:val="00E702A2"/>
    <w:rsid w:val="00E70422"/>
    <w:rsid w:val="00E7152C"/>
    <w:rsid w:val="00E71713"/>
    <w:rsid w:val="00E71C67"/>
    <w:rsid w:val="00E71F56"/>
    <w:rsid w:val="00E73258"/>
    <w:rsid w:val="00E7384E"/>
    <w:rsid w:val="00E73BE1"/>
    <w:rsid w:val="00E76DAC"/>
    <w:rsid w:val="00E77991"/>
    <w:rsid w:val="00E80ABA"/>
    <w:rsid w:val="00E80E9A"/>
    <w:rsid w:val="00E80EB7"/>
    <w:rsid w:val="00E81276"/>
    <w:rsid w:val="00E815E1"/>
    <w:rsid w:val="00E81BB2"/>
    <w:rsid w:val="00E825A7"/>
    <w:rsid w:val="00E8286B"/>
    <w:rsid w:val="00E8348D"/>
    <w:rsid w:val="00E8421F"/>
    <w:rsid w:val="00E847BF"/>
    <w:rsid w:val="00E8482F"/>
    <w:rsid w:val="00E84DA6"/>
    <w:rsid w:val="00E85809"/>
    <w:rsid w:val="00E85863"/>
    <w:rsid w:val="00E85EE2"/>
    <w:rsid w:val="00E8743A"/>
    <w:rsid w:val="00E87B34"/>
    <w:rsid w:val="00E9058D"/>
    <w:rsid w:val="00E90F06"/>
    <w:rsid w:val="00E932B9"/>
    <w:rsid w:val="00E93473"/>
    <w:rsid w:val="00E93856"/>
    <w:rsid w:val="00E93C49"/>
    <w:rsid w:val="00E93CAC"/>
    <w:rsid w:val="00E94520"/>
    <w:rsid w:val="00E94569"/>
    <w:rsid w:val="00E945C4"/>
    <w:rsid w:val="00E94FBA"/>
    <w:rsid w:val="00E9513A"/>
    <w:rsid w:val="00E951B4"/>
    <w:rsid w:val="00E95739"/>
    <w:rsid w:val="00E95DF6"/>
    <w:rsid w:val="00E97074"/>
    <w:rsid w:val="00EA11A4"/>
    <w:rsid w:val="00EA123B"/>
    <w:rsid w:val="00EA2F18"/>
    <w:rsid w:val="00EA2FBB"/>
    <w:rsid w:val="00EA31E4"/>
    <w:rsid w:val="00EA3259"/>
    <w:rsid w:val="00EA450C"/>
    <w:rsid w:val="00EA4E16"/>
    <w:rsid w:val="00EA5230"/>
    <w:rsid w:val="00EA5B91"/>
    <w:rsid w:val="00EA63A8"/>
    <w:rsid w:val="00EA6635"/>
    <w:rsid w:val="00EB052C"/>
    <w:rsid w:val="00EB056C"/>
    <w:rsid w:val="00EB08F6"/>
    <w:rsid w:val="00EB0D2D"/>
    <w:rsid w:val="00EB0FFA"/>
    <w:rsid w:val="00EB246C"/>
    <w:rsid w:val="00EB3126"/>
    <w:rsid w:val="00EB312B"/>
    <w:rsid w:val="00EB31A7"/>
    <w:rsid w:val="00EB3245"/>
    <w:rsid w:val="00EB37A5"/>
    <w:rsid w:val="00EB3819"/>
    <w:rsid w:val="00EB5233"/>
    <w:rsid w:val="00EB54EB"/>
    <w:rsid w:val="00EB68FC"/>
    <w:rsid w:val="00EB72EA"/>
    <w:rsid w:val="00EB7C29"/>
    <w:rsid w:val="00EB7C3C"/>
    <w:rsid w:val="00EC06EF"/>
    <w:rsid w:val="00EC1726"/>
    <w:rsid w:val="00EC1EBE"/>
    <w:rsid w:val="00EC2532"/>
    <w:rsid w:val="00EC4221"/>
    <w:rsid w:val="00EC4375"/>
    <w:rsid w:val="00EC4CAD"/>
    <w:rsid w:val="00EC526A"/>
    <w:rsid w:val="00EC593D"/>
    <w:rsid w:val="00EC5D52"/>
    <w:rsid w:val="00EC643E"/>
    <w:rsid w:val="00EC6E64"/>
    <w:rsid w:val="00EC7888"/>
    <w:rsid w:val="00EC7A24"/>
    <w:rsid w:val="00ED03AA"/>
    <w:rsid w:val="00ED0FA4"/>
    <w:rsid w:val="00ED10F7"/>
    <w:rsid w:val="00ED1737"/>
    <w:rsid w:val="00ED2B22"/>
    <w:rsid w:val="00ED34A2"/>
    <w:rsid w:val="00ED3964"/>
    <w:rsid w:val="00ED45D2"/>
    <w:rsid w:val="00ED529F"/>
    <w:rsid w:val="00ED5F4C"/>
    <w:rsid w:val="00ED62A5"/>
    <w:rsid w:val="00ED70E1"/>
    <w:rsid w:val="00ED7BD3"/>
    <w:rsid w:val="00EE203F"/>
    <w:rsid w:val="00EE2E14"/>
    <w:rsid w:val="00EE3C38"/>
    <w:rsid w:val="00EE5A2F"/>
    <w:rsid w:val="00EE6769"/>
    <w:rsid w:val="00EE78A2"/>
    <w:rsid w:val="00EE7AEE"/>
    <w:rsid w:val="00EE7E3D"/>
    <w:rsid w:val="00EF0336"/>
    <w:rsid w:val="00EF091A"/>
    <w:rsid w:val="00EF1067"/>
    <w:rsid w:val="00EF111C"/>
    <w:rsid w:val="00EF19D2"/>
    <w:rsid w:val="00EF1E55"/>
    <w:rsid w:val="00EF211E"/>
    <w:rsid w:val="00EF3E53"/>
    <w:rsid w:val="00EF49D2"/>
    <w:rsid w:val="00EF59AC"/>
    <w:rsid w:val="00EF6265"/>
    <w:rsid w:val="00EF7D56"/>
    <w:rsid w:val="00EF7FE9"/>
    <w:rsid w:val="00F0015B"/>
    <w:rsid w:val="00F0022C"/>
    <w:rsid w:val="00F00CF9"/>
    <w:rsid w:val="00F01715"/>
    <w:rsid w:val="00F01A71"/>
    <w:rsid w:val="00F01E7F"/>
    <w:rsid w:val="00F02433"/>
    <w:rsid w:val="00F026E5"/>
    <w:rsid w:val="00F0323D"/>
    <w:rsid w:val="00F03ECA"/>
    <w:rsid w:val="00F0501D"/>
    <w:rsid w:val="00F0507B"/>
    <w:rsid w:val="00F059AB"/>
    <w:rsid w:val="00F06A0D"/>
    <w:rsid w:val="00F073CE"/>
    <w:rsid w:val="00F07D76"/>
    <w:rsid w:val="00F07EAF"/>
    <w:rsid w:val="00F11472"/>
    <w:rsid w:val="00F11606"/>
    <w:rsid w:val="00F117CD"/>
    <w:rsid w:val="00F119FB"/>
    <w:rsid w:val="00F12AC1"/>
    <w:rsid w:val="00F131F0"/>
    <w:rsid w:val="00F138FA"/>
    <w:rsid w:val="00F13A48"/>
    <w:rsid w:val="00F14435"/>
    <w:rsid w:val="00F145B2"/>
    <w:rsid w:val="00F146D1"/>
    <w:rsid w:val="00F14FE8"/>
    <w:rsid w:val="00F164D3"/>
    <w:rsid w:val="00F16753"/>
    <w:rsid w:val="00F2007C"/>
    <w:rsid w:val="00F200F4"/>
    <w:rsid w:val="00F203F1"/>
    <w:rsid w:val="00F21778"/>
    <w:rsid w:val="00F21A20"/>
    <w:rsid w:val="00F21B3A"/>
    <w:rsid w:val="00F21F0A"/>
    <w:rsid w:val="00F22622"/>
    <w:rsid w:val="00F229C8"/>
    <w:rsid w:val="00F2303D"/>
    <w:rsid w:val="00F23337"/>
    <w:rsid w:val="00F23B46"/>
    <w:rsid w:val="00F23B73"/>
    <w:rsid w:val="00F24EC7"/>
    <w:rsid w:val="00F25448"/>
    <w:rsid w:val="00F2576F"/>
    <w:rsid w:val="00F279A5"/>
    <w:rsid w:val="00F27B2B"/>
    <w:rsid w:val="00F27BF8"/>
    <w:rsid w:val="00F27C09"/>
    <w:rsid w:val="00F27D39"/>
    <w:rsid w:val="00F3013F"/>
    <w:rsid w:val="00F30334"/>
    <w:rsid w:val="00F3034F"/>
    <w:rsid w:val="00F303D8"/>
    <w:rsid w:val="00F3099E"/>
    <w:rsid w:val="00F31298"/>
    <w:rsid w:val="00F324F1"/>
    <w:rsid w:val="00F32F11"/>
    <w:rsid w:val="00F33A22"/>
    <w:rsid w:val="00F33B30"/>
    <w:rsid w:val="00F33F89"/>
    <w:rsid w:val="00F35809"/>
    <w:rsid w:val="00F35BCB"/>
    <w:rsid w:val="00F35EDF"/>
    <w:rsid w:val="00F36108"/>
    <w:rsid w:val="00F3637C"/>
    <w:rsid w:val="00F36D48"/>
    <w:rsid w:val="00F3786A"/>
    <w:rsid w:val="00F37B56"/>
    <w:rsid w:val="00F37EAC"/>
    <w:rsid w:val="00F40233"/>
    <w:rsid w:val="00F405E5"/>
    <w:rsid w:val="00F40B8B"/>
    <w:rsid w:val="00F41092"/>
    <w:rsid w:val="00F412BB"/>
    <w:rsid w:val="00F41F66"/>
    <w:rsid w:val="00F42EC9"/>
    <w:rsid w:val="00F43195"/>
    <w:rsid w:val="00F43E14"/>
    <w:rsid w:val="00F443DD"/>
    <w:rsid w:val="00F4532A"/>
    <w:rsid w:val="00F45AD1"/>
    <w:rsid w:val="00F45B93"/>
    <w:rsid w:val="00F45FCE"/>
    <w:rsid w:val="00F46757"/>
    <w:rsid w:val="00F468D6"/>
    <w:rsid w:val="00F47A63"/>
    <w:rsid w:val="00F47FF6"/>
    <w:rsid w:val="00F50193"/>
    <w:rsid w:val="00F50E56"/>
    <w:rsid w:val="00F51386"/>
    <w:rsid w:val="00F51428"/>
    <w:rsid w:val="00F52687"/>
    <w:rsid w:val="00F53557"/>
    <w:rsid w:val="00F53C07"/>
    <w:rsid w:val="00F53C14"/>
    <w:rsid w:val="00F54468"/>
    <w:rsid w:val="00F548D6"/>
    <w:rsid w:val="00F54AA2"/>
    <w:rsid w:val="00F5502B"/>
    <w:rsid w:val="00F5567B"/>
    <w:rsid w:val="00F557DC"/>
    <w:rsid w:val="00F55800"/>
    <w:rsid w:val="00F5592C"/>
    <w:rsid w:val="00F55A64"/>
    <w:rsid w:val="00F55C42"/>
    <w:rsid w:val="00F57BB7"/>
    <w:rsid w:val="00F60ED9"/>
    <w:rsid w:val="00F6117A"/>
    <w:rsid w:val="00F61A68"/>
    <w:rsid w:val="00F649EA"/>
    <w:rsid w:val="00F64C41"/>
    <w:rsid w:val="00F65B13"/>
    <w:rsid w:val="00F65D8F"/>
    <w:rsid w:val="00F66BD6"/>
    <w:rsid w:val="00F67970"/>
    <w:rsid w:val="00F70543"/>
    <w:rsid w:val="00F7059D"/>
    <w:rsid w:val="00F727BA"/>
    <w:rsid w:val="00F7289C"/>
    <w:rsid w:val="00F72B0B"/>
    <w:rsid w:val="00F73DA2"/>
    <w:rsid w:val="00F7493E"/>
    <w:rsid w:val="00F74E3C"/>
    <w:rsid w:val="00F759FC"/>
    <w:rsid w:val="00F77AD6"/>
    <w:rsid w:val="00F81015"/>
    <w:rsid w:val="00F812A9"/>
    <w:rsid w:val="00F82760"/>
    <w:rsid w:val="00F831E5"/>
    <w:rsid w:val="00F83774"/>
    <w:rsid w:val="00F83924"/>
    <w:rsid w:val="00F840C3"/>
    <w:rsid w:val="00F84AB4"/>
    <w:rsid w:val="00F84DE5"/>
    <w:rsid w:val="00F856C6"/>
    <w:rsid w:val="00F86EC2"/>
    <w:rsid w:val="00F86FF1"/>
    <w:rsid w:val="00F90D28"/>
    <w:rsid w:val="00F91A9E"/>
    <w:rsid w:val="00F932B2"/>
    <w:rsid w:val="00F94F23"/>
    <w:rsid w:val="00F95297"/>
    <w:rsid w:val="00F96134"/>
    <w:rsid w:val="00F96C77"/>
    <w:rsid w:val="00F96C8E"/>
    <w:rsid w:val="00FA02E9"/>
    <w:rsid w:val="00FA046B"/>
    <w:rsid w:val="00FA0762"/>
    <w:rsid w:val="00FA1071"/>
    <w:rsid w:val="00FA1C19"/>
    <w:rsid w:val="00FA2F4E"/>
    <w:rsid w:val="00FA35A7"/>
    <w:rsid w:val="00FA3B5F"/>
    <w:rsid w:val="00FA3E9A"/>
    <w:rsid w:val="00FA4538"/>
    <w:rsid w:val="00FA49AC"/>
    <w:rsid w:val="00FA5D2B"/>
    <w:rsid w:val="00FA6429"/>
    <w:rsid w:val="00FA6BD4"/>
    <w:rsid w:val="00FA79C0"/>
    <w:rsid w:val="00FB02A8"/>
    <w:rsid w:val="00FB0729"/>
    <w:rsid w:val="00FB1577"/>
    <w:rsid w:val="00FB16ED"/>
    <w:rsid w:val="00FB170B"/>
    <w:rsid w:val="00FB19C5"/>
    <w:rsid w:val="00FB292B"/>
    <w:rsid w:val="00FB2FC3"/>
    <w:rsid w:val="00FB38AF"/>
    <w:rsid w:val="00FB4C45"/>
    <w:rsid w:val="00FB4F73"/>
    <w:rsid w:val="00FB6154"/>
    <w:rsid w:val="00FB6ECD"/>
    <w:rsid w:val="00FB7242"/>
    <w:rsid w:val="00FC058A"/>
    <w:rsid w:val="00FC0C85"/>
    <w:rsid w:val="00FC225F"/>
    <w:rsid w:val="00FC2EE8"/>
    <w:rsid w:val="00FC2F5B"/>
    <w:rsid w:val="00FC33B2"/>
    <w:rsid w:val="00FC3491"/>
    <w:rsid w:val="00FC34BF"/>
    <w:rsid w:val="00FC3C4F"/>
    <w:rsid w:val="00FC47C1"/>
    <w:rsid w:val="00FC485D"/>
    <w:rsid w:val="00FC61F8"/>
    <w:rsid w:val="00FC6A1A"/>
    <w:rsid w:val="00FC7457"/>
    <w:rsid w:val="00FC7F67"/>
    <w:rsid w:val="00FD0069"/>
    <w:rsid w:val="00FD05B0"/>
    <w:rsid w:val="00FD0ADD"/>
    <w:rsid w:val="00FD1679"/>
    <w:rsid w:val="00FD1CEE"/>
    <w:rsid w:val="00FD2051"/>
    <w:rsid w:val="00FD2296"/>
    <w:rsid w:val="00FD2802"/>
    <w:rsid w:val="00FD29E8"/>
    <w:rsid w:val="00FD39D4"/>
    <w:rsid w:val="00FD3CCF"/>
    <w:rsid w:val="00FD3F59"/>
    <w:rsid w:val="00FD44B3"/>
    <w:rsid w:val="00FD597F"/>
    <w:rsid w:val="00FD6B27"/>
    <w:rsid w:val="00FD73B6"/>
    <w:rsid w:val="00FD7711"/>
    <w:rsid w:val="00FD796D"/>
    <w:rsid w:val="00FD7B83"/>
    <w:rsid w:val="00FE002E"/>
    <w:rsid w:val="00FE0850"/>
    <w:rsid w:val="00FE2FD2"/>
    <w:rsid w:val="00FE2FF8"/>
    <w:rsid w:val="00FE45D3"/>
    <w:rsid w:val="00FE49F8"/>
    <w:rsid w:val="00FE4B49"/>
    <w:rsid w:val="00FE4F5E"/>
    <w:rsid w:val="00FE52C1"/>
    <w:rsid w:val="00FE591B"/>
    <w:rsid w:val="00FE6192"/>
    <w:rsid w:val="00FE66B8"/>
    <w:rsid w:val="00FE78E3"/>
    <w:rsid w:val="00FE7D00"/>
    <w:rsid w:val="00FF03AA"/>
    <w:rsid w:val="00FF06D0"/>
    <w:rsid w:val="00FF0B0B"/>
    <w:rsid w:val="00FF1453"/>
    <w:rsid w:val="00FF29F2"/>
    <w:rsid w:val="00FF3CD1"/>
    <w:rsid w:val="00FF5BD9"/>
    <w:rsid w:val="00FF6F1B"/>
    <w:rsid w:val="00FF7B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C97E7D"/>
  <w15:docId w15:val="{14ACB5E5-545C-4FF4-B6C0-2B9F3C7B1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iPriority="0"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pPr>
      <w:suppressAutoHyphens/>
      <w:spacing w:after="0" w:line="240" w:lineRule="auto"/>
    </w:pPr>
    <w:rPr>
      <w:rFonts w:ascii="Times New Roman" w:eastAsia="Times New Roman" w:hAnsi="Times New Roman"/>
      <w:sz w:val="24"/>
      <w:szCs w:val="24"/>
    </w:rPr>
  </w:style>
  <w:style w:type="paragraph" w:styleId="Antrat1">
    <w:name w:val="heading 1"/>
    <w:aliases w:val="Skyrius,H11,H12,H13,H14,H111,H121,H15,H112,H122,H16,H113,H123,H17,H114,H124,H18,H115,H125,H19,H110,H116,H126,H117,H127,H118,H128,H131,H141,H1111,H1211,H151,H1121,H1221,H161,H1131,H1231,H171,H1141,H1241,H181,H1151,H1251,H191,H1101,H1161,H1261"/>
    <w:basedOn w:val="prastasis"/>
    <w:next w:val="prastasis"/>
    <w:uiPriority w:val="9"/>
    <w:qFormat/>
    <w:pPr>
      <w:keepNext/>
      <w:jc w:val="center"/>
      <w:outlineLvl w:val="0"/>
    </w:pPr>
    <w:rPr>
      <w:b/>
    </w:rPr>
  </w:style>
  <w:style w:type="paragraph" w:styleId="Antrat2">
    <w:name w:val="heading 2"/>
    <w:aliases w:val="Title Header2"/>
    <w:basedOn w:val="prastasis"/>
    <w:next w:val="prastasis"/>
    <w:uiPriority w:val="9"/>
    <w:qFormat/>
    <w:pPr>
      <w:keepNext/>
      <w:jc w:val="center"/>
      <w:outlineLvl w:val="1"/>
    </w:pPr>
    <w:rPr>
      <w:b/>
      <w:sz w:val="28"/>
    </w:rPr>
  </w:style>
  <w:style w:type="paragraph" w:styleId="Antrat3">
    <w:name w:val="heading 3"/>
    <w:aliases w:val="Section Header3,Sub-Clause Paragraph,Papunktis,H3,H31,H32,H33,H311,H321,H34,H312,H322,H35,H313,H323,H36,H37,H314,H324,H38,H315,H325,H39,H316,H326,H331,H3111,H3211,H341,H3121,H3221,H351,H3131,H3231,H361,H371,H3141,H3241,H381,H3151,H3251"/>
    <w:basedOn w:val="prastasis"/>
    <w:next w:val="prastasis"/>
    <w:uiPriority w:val="9"/>
    <w:qFormat/>
    <w:pPr>
      <w:keepNext/>
      <w:spacing w:before="240" w:after="60"/>
      <w:outlineLvl w:val="2"/>
    </w:pPr>
    <w:rPr>
      <w:rFonts w:ascii="Cambria" w:hAnsi="Cambria"/>
      <w:b/>
      <w:bCs/>
      <w:sz w:val="26"/>
      <w:szCs w:val="26"/>
      <w:lang w:val="en-GB"/>
    </w:rPr>
  </w:style>
  <w:style w:type="paragraph" w:styleId="Antrat4">
    <w:name w:val="heading 4"/>
    <w:aliases w:val="Heading 4 Char Char Char Char,Heading 4 Char Char Char Char Char, Sub-Clause Sub-paragraph,Sub-Clause Sub-paragraph,Overskrift 4 indholdsforteg."/>
    <w:basedOn w:val="prastasis"/>
    <w:next w:val="prastasis"/>
    <w:qFormat/>
    <w:pPr>
      <w:keepNext/>
      <w:tabs>
        <w:tab w:val="left" w:pos="1584"/>
      </w:tabs>
      <w:ind w:left="1584" w:hanging="864"/>
      <w:outlineLvl w:val="3"/>
    </w:pPr>
    <w:rPr>
      <w:sz w:val="44"/>
      <w:szCs w:val="20"/>
      <w:lang w:eastAsia="ar-SA"/>
    </w:rPr>
  </w:style>
  <w:style w:type="paragraph" w:styleId="Antrat5">
    <w:name w:val="heading 5"/>
    <w:basedOn w:val="prastasis"/>
    <w:next w:val="prastasis"/>
    <w:uiPriority w:val="9"/>
    <w:qFormat/>
    <w:pPr>
      <w:keepNext/>
      <w:keepLines/>
      <w:spacing w:before="200"/>
      <w:outlineLvl w:val="4"/>
    </w:pPr>
    <w:rPr>
      <w:rFonts w:ascii="Cambria" w:hAnsi="Cambria"/>
      <w:color w:val="243F60"/>
    </w:rPr>
  </w:style>
  <w:style w:type="paragraph" w:styleId="Antrat6">
    <w:name w:val="heading 6"/>
    <w:basedOn w:val="prastasis"/>
    <w:next w:val="prastasis"/>
    <w:qFormat/>
    <w:pPr>
      <w:keepNext/>
      <w:tabs>
        <w:tab w:val="left" w:pos="1872"/>
      </w:tabs>
      <w:ind w:left="1872" w:hanging="1152"/>
      <w:outlineLvl w:val="5"/>
    </w:pPr>
    <w:rPr>
      <w:sz w:val="36"/>
      <w:szCs w:val="20"/>
      <w:lang w:eastAsia="ar-SA"/>
    </w:rPr>
  </w:style>
  <w:style w:type="paragraph" w:styleId="Antrat7">
    <w:name w:val="heading 7"/>
    <w:basedOn w:val="prastasis"/>
    <w:next w:val="prastasis"/>
    <w:qFormat/>
    <w:pPr>
      <w:keepNext/>
      <w:tabs>
        <w:tab w:val="left" w:pos="2016"/>
      </w:tabs>
      <w:ind w:left="2016" w:hanging="1296"/>
      <w:outlineLvl w:val="6"/>
    </w:pPr>
    <w:rPr>
      <w:sz w:val="48"/>
      <w:szCs w:val="20"/>
      <w:lang w:eastAsia="ar-SA"/>
    </w:rPr>
  </w:style>
  <w:style w:type="paragraph" w:styleId="Antrat8">
    <w:name w:val="heading 8"/>
    <w:basedOn w:val="prastasis"/>
    <w:next w:val="prastasis"/>
    <w:uiPriority w:val="9"/>
    <w:qFormat/>
    <w:pPr>
      <w:keepNext/>
      <w:keepLines/>
      <w:spacing w:before="200"/>
      <w:outlineLvl w:val="7"/>
    </w:pPr>
    <w:rPr>
      <w:rFonts w:ascii="Cambria" w:hAnsi="Cambria"/>
      <w:color w:val="404040"/>
      <w:sz w:val="20"/>
      <w:szCs w:val="20"/>
    </w:rPr>
  </w:style>
  <w:style w:type="paragraph" w:styleId="Antrat9">
    <w:name w:val="heading 9"/>
    <w:basedOn w:val="prastasis"/>
    <w:next w:val="prastasis"/>
    <w:uiPriority w:val="9"/>
    <w:qFormat/>
    <w:pPr>
      <w:keepNext/>
      <w:keepLines/>
      <w:spacing w:before="200"/>
      <w:outlineLvl w:val="8"/>
    </w:pPr>
    <w:rPr>
      <w:rFonts w:ascii="Cambria" w:hAnsi="Cambria"/>
      <w:i/>
      <w:iCs/>
      <w:color w:val="404040"/>
      <w:sz w:val="20"/>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Skyrius Diagrama,H11 Diagrama,H12 Diagrama,H13 Diagrama,H14 Diagrama,H111 Diagrama,H121 Diagrama,H15 Diagrama,H112 Diagrama,H122 Diagrama,H16 Diagrama,H113 Diagrama,H123 Diagrama,H17 Diagrama,H114 Diagrama,H124 Diagrama,H18 Diagrama"/>
    <w:basedOn w:val="Numatytasispastraiposriftas"/>
    <w:uiPriority w:val="9"/>
    <w:rPr>
      <w:rFonts w:ascii="Times New Roman" w:eastAsia="Times New Roman" w:hAnsi="Times New Roman" w:cs="Times New Roman"/>
      <w:b/>
      <w:sz w:val="24"/>
      <w:szCs w:val="24"/>
    </w:rPr>
  </w:style>
  <w:style w:type="character" w:customStyle="1" w:styleId="Antrat2Diagrama">
    <w:name w:val="Antraštė 2 Diagrama"/>
    <w:aliases w:val="Title Header2 Diagrama"/>
    <w:basedOn w:val="Numatytasispastraiposriftas"/>
    <w:uiPriority w:val="9"/>
    <w:rPr>
      <w:rFonts w:ascii="Times New Roman" w:eastAsia="Times New Roman" w:hAnsi="Times New Roman" w:cs="Times New Roman"/>
      <w:b/>
      <w:sz w:val="28"/>
      <w:szCs w:val="24"/>
    </w:rPr>
  </w:style>
  <w:style w:type="character" w:customStyle="1" w:styleId="Antrat3Diagrama">
    <w:name w:val="Antraštė 3 Diagrama"/>
    <w:aliases w:val="Section Header3 Diagrama,Sub-Clause Paragraph Diagrama,Papunktis Diagrama,H3 Diagrama,H31 Diagrama,H32 Diagrama,H33 Diagrama,H311 Diagrama,H321 Diagrama,H34 Diagrama,H312 Diagrama,H322 Diagrama,H35 Diagrama,H313 Diagrama,H36 Diagrama"/>
    <w:basedOn w:val="Numatytasispastraiposriftas"/>
    <w:uiPriority w:val="9"/>
    <w:rPr>
      <w:rFonts w:ascii="Cambria" w:eastAsia="Times New Roman" w:hAnsi="Cambria" w:cs="Times New Roman"/>
      <w:b/>
      <w:bCs/>
      <w:sz w:val="26"/>
      <w:szCs w:val="26"/>
      <w:lang w:val="en-GB"/>
    </w:rPr>
  </w:style>
  <w:style w:type="character" w:customStyle="1" w:styleId="Antrat4Diagrama">
    <w:name w:val="Antraštė 4 Diagrama"/>
    <w:aliases w:val="Heading 4 Char Char Char Char Diagrama,Heading 4 Char Char Char Char Char Diagrama, Sub-Clause Sub-paragraph Diagrama,Sub-Clause Sub-paragraph Diagrama,Overskrift 4 indholdsforteg. Diagrama"/>
    <w:basedOn w:val="Numatytasispastraiposriftas"/>
    <w:rPr>
      <w:rFonts w:ascii="Times New Roman" w:eastAsia="Times New Roman" w:hAnsi="Times New Roman" w:cs="Times New Roman"/>
      <w:sz w:val="44"/>
      <w:szCs w:val="20"/>
      <w:lang w:eastAsia="ar-SA"/>
    </w:rPr>
  </w:style>
  <w:style w:type="character" w:customStyle="1" w:styleId="Antrat5Diagrama">
    <w:name w:val="Antraštė 5 Diagrama"/>
    <w:basedOn w:val="Numatytasispastraiposriftas"/>
    <w:uiPriority w:val="9"/>
    <w:rPr>
      <w:rFonts w:ascii="Cambria" w:eastAsia="Times New Roman" w:hAnsi="Cambria" w:cs="Times New Roman"/>
      <w:color w:val="243F60"/>
      <w:sz w:val="24"/>
      <w:szCs w:val="24"/>
    </w:rPr>
  </w:style>
  <w:style w:type="character" w:customStyle="1" w:styleId="Antrat6Diagrama">
    <w:name w:val="Antraštė 6 Diagrama"/>
    <w:basedOn w:val="Numatytasispastraiposriftas"/>
    <w:rPr>
      <w:rFonts w:ascii="Times New Roman" w:eastAsia="Times New Roman" w:hAnsi="Times New Roman" w:cs="Times New Roman"/>
      <w:sz w:val="36"/>
      <w:szCs w:val="20"/>
      <w:lang w:eastAsia="ar-SA"/>
    </w:rPr>
  </w:style>
  <w:style w:type="character" w:customStyle="1" w:styleId="Antrat7Diagrama">
    <w:name w:val="Antraštė 7 Diagrama"/>
    <w:basedOn w:val="Numatytasispastraiposriftas"/>
    <w:rPr>
      <w:rFonts w:ascii="Times New Roman" w:eastAsia="Times New Roman" w:hAnsi="Times New Roman" w:cs="Times New Roman"/>
      <w:sz w:val="48"/>
      <w:szCs w:val="20"/>
      <w:lang w:eastAsia="ar-SA"/>
    </w:rPr>
  </w:style>
  <w:style w:type="character" w:customStyle="1" w:styleId="Antrat8Diagrama">
    <w:name w:val="Antraštė 8 Diagrama"/>
    <w:basedOn w:val="Numatytasispastraiposriftas"/>
    <w:uiPriority w:val="9"/>
    <w:rPr>
      <w:rFonts w:ascii="Cambria" w:eastAsia="Times New Roman" w:hAnsi="Cambria" w:cs="Times New Roman"/>
      <w:color w:val="404040"/>
      <w:sz w:val="20"/>
      <w:szCs w:val="20"/>
    </w:rPr>
  </w:style>
  <w:style w:type="character" w:customStyle="1" w:styleId="Antrat9Diagrama">
    <w:name w:val="Antraštė 9 Diagrama"/>
    <w:basedOn w:val="Numatytasispastraiposriftas"/>
    <w:uiPriority w:val="9"/>
    <w:rPr>
      <w:rFonts w:ascii="Cambria" w:eastAsia="Times New Roman" w:hAnsi="Cambria" w:cs="Times New Roman"/>
      <w:i/>
      <w:iCs/>
      <w:color w:val="404040"/>
      <w:sz w:val="20"/>
      <w:szCs w:val="20"/>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Diagrama5"/>
    <w:basedOn w:val="prastasis"/>
    <w:uiPriority w:val="99"/>
    <w:pPr>
      <w:tabs>
        <w:tab w:val="center" w:pos="4153"/>
        <w:tab w:val="right" w:pos="8306"/>
      </w:tabs>
      <w:overflowPunct w:val="0"/>
      <w:autoSpaceDE w:val="0"/>
    </w:pPr>
    <w:rPr>
      <w:rFonts w:ascii="TimesLT" w:hAnsi="TimesLT"/>
      <w:szCs w:val="20"/>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Diagrama5 Diagrama"/>
    <w:basedOn w:val="Numatytasispastraiposriftas"/>
    <w:uiPriority w:val="99"/>
    <w:rPr>
      <w:rFonts w:ascii="TimesLT" w:eastAsia="Times New Roman" w:hAnsi="TimesLT" w:cs="Times New Roman"/>
      <w:sz w:val="24"/>
      <w:szCs w:val="20"/>
    </w:rPr>
  </w:style>
  <w:style w:type="character" w:styleId="Hipersaitas">
    <w:name w:val="Hyperlink"/>
    <w:aliases w:val="Alna"/>
    <w:uiPriority w:val="99"/>
    <w:rPr>
      <w:color w:val="0000FF"/>
      <w:u w:val="single"/>
    </w:rPr>
  </w:style>
  <w:style w:type="paragraph" w:styleId="Debesliotekstas">
    <w:name w:val="Balloon Text"/>
    <w:basedOn w:val="prastasis"/>
    <w:uiPriority w:val="99"/>
    <w:rPr>
      <w:rFonts w:ascii="Tahoma" w:hAnsi="Tahoma"/>
      <w:sz w:val="16"/>
      <w:szCs w:val="16"/>
    </w:rPr>
  </w:style>
  <w:style w:type="character" w:customStyle="1" w:styleId="DebesliotekstasDiagrama">
    <w:name w:val="Debesėlio tekstas Diagrama"/>
    <w:basedOn w:val="Numatytasispastraiposriftas"/>
    <w:uiPriority w:val="99"/>
    <w:rPr>
      <w:rFonts w:ascii="Tahoma" w:eastAsia="Times New Roman" w:hAnsi="Tahoma" w:cs="Times New Roman"/>
      <w:sz w:val="16"/>
      <w:szCs w:val="16"/>
    </w:rPr>
  </w:style>
  <w:style w:type="paragraph" w:styleId="Pagrindinistekstas">
    <w:name w:val="Body Text"/>
    <w:aliases w:val=" Char1,Char,Char Char,Char Char Diagrama,Char Char Char Diagrama Diagrama Diagrama Diagrama Diagrama,Char Char Char Diagrama Diagrama, Char Char, Char Char Char Diagrama Diagrama Diagrama Diagrama Diagrama,body text,contents,bt,b,??"/>
    <w:basedOn w:val="prastasis"/>
    <w:qFormat/>
    <w:pPr>
      <w:tabs>
        <w:tab w:val="left" w:pos="0"/>
        <w:tab w:val="left" w:pos="3119"/>
      </w:tabs>
      <w:autoSpaceDE w:val="0"/>
      <w:jc w:val="both"/>
    </w:pPr>
    <w:rPr>
      <w:sz w:val="22"/>
      <w:szCs w:val="22"/>
      <w:lang w:val="en-US"/>
    </w:rPr>
  </w:style>
  <w:style w:type="character" w:customStyle="1" w:styleId="PagrindinistekstasDiagrama">
    <w:name w:val="Pagrindinis tekstas Diagrama"/>
    <w:aliases w:val="body text Diagrama,contents Diagrama,bt Diagrama,Corps de texte Diagrama,body tesx Diagrama,heading_txt Diagrama,bodytxy2... Diagrama,Char Diagrama1,b Diagrama"/>
    <w:basedOn w:val="Numatytasispastraiposriftas"/>
    <w:rPr>
      <w:rFonts w:ascii="Times New Roman" w:eastAsia="Times New Roman" w:hAnsi="Times New Roman" w:cs="Times New Roman"/>
      <w:lang w:val="en-US"/>
    </w:rPr>
  </w:style>
  <w:style w:type="paragraph" w:styleId="Antrats">
    <w:name w:val="header"/>
    <w:aliases w:val="Viršutinis kolontitulas Diagrama, Char Diagrama Diagrama Diagrama Diagrama Diagrama Diagrama Diagrama Diagrama Diagrama Diagrama Diagrama Diagrama Diagrama,En-tête-1,En-tête-2,hd,Header 2, Diagrama Char,C,Specialioji žyma"/>
    <w:basedOn w:val="prastasis"/>
    <w:link w:val="AntratsDiagrama1"/>
    <w:uiPriority w:val="99"/>
    <w:pPr>
      <w:tabs>
        <w:tab w:val="center" w:pos="4819"/>
        <w:tab w:val="right" w:pos="9638"/>
      </w:tabs>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rPr>
      <w:rFonts w:ascii="Times New Roman" w:eastAsia="Times New Roman" w:hAnsi="Times New Roman" w:cs="Times New Roman"/>
      <w:sz w:val="24"/>
      <w:szCs w:val="24"/>
    </w:rPr>
  </w:style>
  <w:style w:type="character" w:styleId="Puslapionumeris">
    <w:name w:val="page number"/>
    <w:basedOn w:val="Numatytasispastraiposriftas"/>
  </w:style>
  <w:style w:type="paragraph" w:styleId="Turinioantrat">
    <w:name w:val="TOC Heading"/>
    <w:basedOn w:val="Antrat1"/>
    <w:next w:val="prastasis"/>
    <w:uiPriority w:val="39"/>
    <w:qFormat/>
    <w:pPr>
      <w:keepLines/>
      <w:spacing w:before="480" w:line="276" w:lineRule="auto"/>
      <w:jc w:val="left"/>
    </w:pPr>
    <w:rPr>
      <w:rFonts w:ascii="Cambria" w:hAnsi="Cambria"/>
      <w:bCs/>
      <w:color w:val="365F91"/>
      <w:sz w:val="28"/>
      <w:szCs w:val="28"/>
      <w:lang w:eastAsia="lt-LT"/>
    </w:rPr>
  </w:style>
  <w:style w:type="paragraph" w:styleId="Turinys1">
    <w:name w:val="toc 1"/>
    <w:basedOn w:val="prastasis"/>
    <w:next w:val="prastasis"/>
    <w:autoRedefine/>
    <w:uiPriority w:val="39"/>
  </w:style>
  <w:style w:type="character" w:customStyle="1" w:styleId="KomentarotekstasDiagrama">
    <w:name w:val="Komentaro tekstas Diagrama"/>
    <w:aliases w:val=" Char3 Diagrama, Char Diagrama,Char3 Diagrama, Char1 Diagrama,Diagrama Diagrama,Char1 Diagrama, Diagrama Diagrama, Diagrama Diagrama Diagrama Diagrama,Diagrama Diagrama Diagrama Diagrama"/>
    <w:uiPriority w:val="99"/>
    <w:rPr>
      <w:rFonts w:eastAsia="Calibri"/>
    </w:rPr>
  </w:style>
  <w:style w:type="paragraph" w:styleId="Komentarotekstas">
    <w:name w:val="annotation text"/>
    <w:aliases w:val=" Char3, Char,Char3,Diagrama,Char1, Diagrama, Diagrama Diagrama Diagrama"/>
    <w:basedOn w:val="prastasis"/>
    <w:uiPriority w:val="99"/>
    <w:pPr>
      <w:spacing w:after="200" w:line="276" w:lineRule="auto"/>
    </w:pPr>
    <w:rPr>
      <w:rFonts w:ascii="Calibri" w:eastAsia="Calibri" w:hAnsi="Calibri"/>
      <w:sz w:val="22"/>
      <w:szCs w:val="22"/>
    </w:rPr>
  </w:style>
  <w:style w:type="character" w:customStyle="1" w:styleId="KomentarotekstasDiagrama1">
    <w:name w:val="Komentaro tekstas Diagrama1"/>
    <w:basedOn w:val="Numatytasispastraiposriftas"/>
    <w:uiPriority w:val="99"/>
    <w:rPr>
      <w:rFonts w:ascii="Times New Roman" w:eastAsia="Times New Roman" w:hAnsi="Times New Roman" w:cs="Times New Roman"/>
      <w:sz w:val="20"/>
      <w:szCs w:val="20"/>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paragraph" w:styleId="Sraopastraipa">
    <w:name w:val="List Paragraph"/>
    <w:aliases w:val="Numbering,ERP-List Paragraph,List Paragraph11,List Paragraph111,Medium Grid 1 - Accent 21,List Paragraph2,Buletai,List Paragraph21,lp1,Bullet 1,Use Case List Paragraph,List Paragr1,Paragraph,List Paragraph Red,Lentele,List not in Table"/>
    <w:basedOn w:val="prastasis"/>
    <w:link w:val="SraopastraipaDiagrama"/>
    <w:qFormat/>
    <w:pPr>
      <w:ind w:left="1296"/>
    </w:pPr>
  </w:style>
  <w:style w:type="paragraph" w:customStyle="1" w:styleId="Point1">
    <w:name w:val="Point 1"/>
    <w:basedOn w:val="prastasis"/>
    <w:pPr>
      <w:spacing w:before="120" w:after="120"/>
      <w:ind w:left="1418" w:hanging="567"/>
      <w:jc w:val="both"/>
    </w:pPr>
    <w:rPr>
      <w:szCs w:val="20"/>
      <w:lang w:val="en-GB"/>
    </w:rPr>
  </w:style>
  <w:style w:type="character" w:styleId="Komentaronuoroda">
    <w:name w:val="annotation reference"/>
    <w:uiPriority w:val="99"/>
    <w:rPr>
      <w:sz w:val="16"/>
      <w:szCs w:val="16"/>
    </w:rPr>
  </w:style>
  <w:style w:type="paragraph" w:styleId="Komentarotema">
    <w:name w:val="annotation subject"/>
    <w:basedOn w:val="Komentarotekstas"/>
    <w:next w:val="Komentarotekstas"/>
    <w:uiPriority w:val="99"/>
    <w:pPr>
      <w:spacing w:after="0" w:line="240" w:lineRule="auto"/>
    </w:pPr>
    <w:rPr>
      <w:b/>
      <w:bCs/>
    </w:rPr>
  </w:style>
  <w:style w:type="character" w:customStyle="1" w:styleId="KomentarotemaDiagrama">
    <w:name w:val="Komentaro tema Diagrama"/>
    <w:basedOn w:val="KomentarotekstasDiagrama1"/>
    <w:uiPriority w:val="99"/>
    <w:rPr>
      <w:rFonts w:ascii="Times New Roman" w:eastAsia="Calibri" w:hAnsi="Times New Roman" w:cs="Times New Roman"/>
      <w:b/>
      <w:bCs/>
      <w:sz w:val="20"/>
      <w:szCs w:val="20"/>
    </w:rPr>
  </w:style>
  <w:style w:type="paragraph" w:styleId="Turinys2">
    <w:name w:val="toc 2"/>
    <w:basedOn w:val="prastasis"/>
    <w:next w:val="prastasis"/>
    <w:autoRedefine/>
    <w:uiPriority w:val="39"/>
    <w:pPr>
      <w:ind w:left="240"/>
    </w:pPr>
  </w:style>
  <w:style w:type="paragraph" w:customStyle="1" w:styleId="Punktas1">
    <w:name w:val="Punktas 1"/>
    <w:basedOn w:val="prastasis"/>
    <w:autoRedefine/>
    <w:pPr>
      <w:ind w:firstLine="993"/>
      <w:jc w:val="both"/>
    </w:pPr>
    <w:rPr>
      <w:rFonts w:eastAsia="Calibri"/>
      <w:bCs/>
      <w:color w:val="000000"/>
    </w:rPr>
  </w:style>
  <w:style w:type="paragraph" w:customStyle="1" w:styleId="Punktas2">
    <w:name w:val="Punktas 2"/>
    <w:basedOn w:val="prastasis"/>
    <w:autoRedefine/>
    <w:pPr>
      <w:spacing w:after="60"/>
      <w:ind w:firstLine="993"/>
      <w:jc w:val="both"/>
    </w:pPr>
    <w:rPr>
      <w:rFonts w:eastAsia="Calibri"/>
      <w:szCs w:val="22"/>
    </w:rPr>
  </w:style>
  <w:style w:type="character" w:customStyle="1" w:styleId="hps">
    <w:name w:val="hps"/>
  </w:style>
  <w:style w:type="paragraph" w:styleId="Antrat">
    <w:name w:val="caption"/>
    <w:basedOn w:val="prastasis"/>
    <w:next w:val="prastasis"/>
    <w:qFormat/>
    <w:rPr>
      <w:b/>
      <w:bCs/>
      <w:sz w:val="20"/>
      <w:szCs w:val="20"/>
      <w:lang w:val="en-GB"/>
    </w:rPr>
  </w:style>
  <w:style w:type="character" w:styleId="Grietas">
    <w:name w:val="Strong"/>
    <w:qFormat/>
    <w:rPr>
      <w:b/>
      <w:bCs/>
    </w:rPr>
  </w:style>
  <w:style w:type="paragraph" w:styleId="Paprastasistekstas">
    <w:name w:val="Plain Text"/>
    <w:basedOn w:val="prastasis"/>
    <w:uiPriority w:val="99"/>
    <w:rPr>
      <w:rFonts w:ascii="Consolas" w:eastAsia="Calibri" w:hAnsi="Consolas"/>
      <w:sz w:val="21"/>
      <w:szCs w:val="21"/>
    </w:rPr>
  </w:style>
  <w:style w:type="character" w:customStyle="1" w:styleId="PaprastasistekstasDiagrama">
    <w:name w:val="Paprastasis tekstas Diagrama"/>
    <w:basedOn w:val="Numatytasispastraiposriftas"/>
    <w:uiPriority w:val="99"/>
    <w:rPr>
      <w:rFonts w:ascii="Consolas" w:eastAsia="Calibri" w:hAnsi="Consolas" w:cs="Times New Roman"/>
      <w:sz w:val="21"/>
      <w:szCs w:val="21"/>
    </w:rPr>
  </w:style>
  <w:style w:type="paragraph" w:styleId="Puslapioinaostekstas">
    <w:name w:val="footnote text"/>
    <w:basedOn w:val="prastasis"/>
    <w:uiPriority w:val="99"/>
    <w:rPr>
      <w:sz w:val="20"/>
      <w:szCs w:val="20"/>
      <w:lang w:val="en-GB"/>
    </w:rPr>
  </w:style>
  <w:style w:type="character" w:customStyle="1" w:styleId="PuslapioinaostekstasDiagrama">
    <w:name w:val="Puslapio išnašos tekstas Diagrama"/>
    <w:basedOn w:val="Numatytasispastraiposriftas"/>
    <w:uiPriority w:val="99"/>
    <w:rPr>
      <w:rFonts w:ascii="Times New Roman" w:eastAsia="Times New Roman" w:hAnsi="Times New Roman" w:cs="Times New Roman"/>
      <w:sz w:val="20"/>
      <w:szCs w:val="20"/>
      <w:lang w:val="en-GB"/>
    </w:rPr>
  </w:style>
  <w:style w:type="character" w:styleId="Puslapioinaosnuoroda">
    <w:name w:val="footnote reference"/>
    <w:uiPriority w:val="99"/>
    <w:rPr>
      <w:position w:val="0"/>
      <w:vertAlign w:val="superscript"/>
    </w:rPr>
  </w:style>
  <w:style w:type="paragraph" w:styleId="Pagrindiniotekstotrauka2">
    <w:name w:val="Body Text Indent 2"/>
    <w:basedOn w:val="prastasis"/>
    <w:pPr>
      <w:ind w:left="90" w:firstLine="540"/>
      <w:jc w:val="both"/>
    </w:pPr>
  </w:style>
  <w:style w:type="character" w:customStyle="1" w:styleId="Pagrindiniotekstotrauka2Diagrama">
    <w:name w:val="Pagrindinio teksto įtrauka 2 Diagrama"/>
    <w:basedOn w:val="Numatytasispastraiposriftas"/>
    <w:rPr>
      <w:rFonts w:ascii="Times New Roman" w:eastAsia="Times New Roman" w:hAnsi="Times New Roman" w:cs="Times New Roman"/>
      <w:sz w:val="24"/>
      <w:szCs w:val="24"/>
    </w:rPr>
  </w:style>
  <w:style w:type="paragraph" w:styleId="Pagrindinistekstas2">
    <w:name w:val="Body Text 2"/>
    <w:basedOn w:val="prastasis"/>
    <w:uiPriority w:val="99"/>
    <w:pPr>
      <w:spacing w:after="120" w:line="480" w:lineRule="auto"/>
    </w:pPr>
    <w:rPr>
      <w:lang w:val="en-GB"/>
    </w:rPr>
  </w:style>
  <w:style w:type="character" w:customStyle="1" w:styleId="Pagrindinistekstas2Diagrama">
    <w:name w:val="Pagrindinis tekstas 2 Diagrama"/>
    <w:basedOn w:val="Numatytasispastraiposriftas"/>
    <w:uiPriority w:val="99"/>
    <w:rPr>
      <w:rFonts w:ascii="Times New Roman" w:eastAsia="Times New Roman" w:hAnsi="Times New Roman" w:cs="Times New Roman"/>
      <w:sz w:val="24"/>
      <w:szCs w:val="24"/>
      <w:lang w:val="en-GB"/>
    </w:rPr>
  </w:style>
  <w:style w:type="paragraph" w:styleId="Sraassuenkleliais">
    <w:name w:val="List Bullet"/>
    <w:basedOn w:val="prastasis"/>
    <w:pPr>
      <w:numPr>
        <w:numId w:val="4"/>
      </w:numPr>
      <w:tabs>
        <w:tab w:val="left" w:pos="0"/>
        <w:tab w:val="left" w:pos="1301"/>
      </w:tabs>
    </w:pPr>
    <w:rPr>
      <w:szCs w:val="20"/>
      <w:lang w:val="en-GB"/>
    </w:rPr>
  </w:style>
  <w:style w:type="paragraph" w:styleId="Pataisymai">
    <w:name w:val="Revision"/>
    <w:uiPriority w:val="99"/>
    <w:pPr>
      <w:suppressAutoHyphens/>
      <w:spacing w:after="0" w:line="240" w:lineRule="auto"/>
    </w:pPr>
    <w:rPr>
      <w:rFonts w:ascii="Times New Roman" w:eastAsia="Times New Roman" w:hAnsi="Times New Roman"/>
      <w:sz w:val="24"/>
      <w:szCs w:val="24"/>
      <w:lang w:val="en-GB"/>
    </w:rPr>
  </w:style>
  <w:style w:type="paragraph" w:customStyle="1" w:styleId="punkter">
    <w:name w:val="punkter"/>
    <w:basedOn w:val="prastasis"/>
    <w:pPr>
      <w:numPr>
        <w:numId w:val="5"/>
      </w:numPr>
      <w:jc w:val="both"/>
    </w:pPr>
    <w:rPr>
      <w:rFonts w:ascii="Tms Rmn" w:eastAsia="Batang" w:hAnsi="Tms Rmn"/>
      <w:color w:val="000000"/>
      <w:lang w:val="en-US"/>
    </w:rPr>
  </w:style>
  <w:style w:type="paragraph" w:styleId="Sraassuenkleliais2">
    <w:name w:val="List Bullet 2"/>
    <w:basedOn w:val="prastasis"/>
    <w:pPr>
      <w:numPr>
        <w:numId w:val="6"/>
      </w:numPr>
      <w:tabs>
        <w:tab w:val="left" w:pos="643"/>
      </w:tabs>
      <w:spacing w:before="240" w:after="120"/>
      <w:jc w:val="both"/>
    </w:pPr>
    <w:rPr>
      <w:rFonts w:ascii="Arial" w:hAnsi="Arial"/>
      <w:szCs w:val="20"/>
      <w:lang w:val="en-GB"/>
    </w:rPr>
  </w:style>
  <w:style w:type="paragraph" w:styleId="Sraassunumeriais2">
    <w:name w:val="List Number 2"/>
    <w:basedOn w:val="prastasis"/>
    <w:pPr>
      <w:numPr>
        <w:numId w:val="7"/>
      </w:numPr>
      <w:tabs>
        <w:tab w:val="left" w:pos="900"/>
        <w:tab w:val="left" w:pos="1661"/>
      </w:tabs>
      <w:spacing w:before="240" w:after="120"/>
      <w:jc w:val="both"/>
    </w:pPr>
    <w:rPr>
      <w:rFonts w:ascii="Arial" w:hAnsi="Arial"/>
      <w:szCs w:val="20"/>
      <w:lang w:val="en-GB"/>
    </w:rPr>
  </w:style>
  <w:style w:type="paragraph" w:customStyle="1" w:styleId="Normal1">
    <w:name w:val="Normal 1"/>
    <w:basedOn w:val="prastasis"/>
    <w:pPr>
      <w:spacing w:before="120" w:line="288" w:lineRule="auto"/>
      <w:ind w:firstLine="567"/>
      <w:jc w:val="both"/>
    </w:pPr>
    <w:rPr>
      <w:szCs w:val="20"/>
      <w:lang w:eastAsia="da-DK"/>
    </w:rPr>
  </w:style>
  <w:style w:type="paragraph" w:styleId="prastojitrauka">
    <w:name w:val="Normal Indent"/>
    <w:aliases w:val="Normal Indent Char1,Normal Indent Char Char1,Normal Indent Char1 Char Char Char1,Normal Indent Char Char Char Char Char1,Normal Indent Char1 Char Char1 Char Char1,Normal Indent Char1 Char Char Char Char1 Char Char1,Normal Indent Char"/>
    <w:basedOn w:val="prastasis"/>
    <w:pPr>
      <w:spacing w:before="240" w:after="120"/>
      <w:ind w:left="1304"/>
      <w:jc w:val="both"/>
    </w:pPr>
    <w:rPr>
      <w:rFonts w:ascii="Arial" w:hAnsi="Arial"/>
      <w:szCs w:val="20"/>
      <w:lang w:val="en-GB"/>
    </w:rPr>
  </w:style>
  <w:style w:type="character" w:customStyle="1" w:styleId="prastojitraukaDiagrama">
    <w:name w:val="Įprastoji įtrauka Diagrama"/>
    <w:aliases w:val="Normal Indent Char1 Diagrama,Normal Indent Char Char1 Diagrama,Normal Indent Char1 Char Char Char1 Diagrama,Normal Indent Char Char Char Char Char1 Diagrama,Normal Indent Char1 Char Char1 Char Char1 Diagrama"/>
    <w:rPr>
      <w:rFonts w:ascii="Arial" w:eastAsia="Times New Roman" w:hAnsi="Arial" w:cs="Times New Roman"/>
      <w:sz w:val="24"/>
      <w:szCs w:val="20"/>
      <w:lang w:val="en-GB"/>
    </w:rPr>
  </w:style>
  <w:style w:type="paragraph" w:customStyle="1" w:styleId="1WXW">
    <w:name w:val="1WXW"/>
    <w:basedOn w:val="prastasis"/>
    <w:autoRedefine/>
    <w:pPr>
      <w:spacing w:after="200" w:line="276" w:lineRule="auto"/>
    </w:pPr>
    <w:rPr>
      <w:rFonts w:ascii="Cambria" w:eastAsia="Calibri" w:hAnsi="Cambria"/>
      <w:b/>
      <w:sz w:val="22"/>
      <w:lang w:bidi="en-US"/>
    </w:rPr>
  </w:style>
  <w:style w:type="paragraph" w:customStyle="1" w:styleId="2WXW">
    <w:name w:val="2WXW"/>
    <w:basedOn w:val="prastasis"/>
    <w:autoRedefine/>
    <w:pPr>
      <w:numPr>
        <w:numId w:val="8"/>
      </w:numPr>
      <w:spacing w:after="200" w:line="276" w:lineRule="auto"/>
    </w:pPr>
    <w:rPr>
      <w:rFonts w:ascii="Cambria" w:eastAsia="Calibri" w:hAnsi="Cambria"/>
      <w:b/>
      <w:sz w:val="22"/>
      <w:lang w:bidi="en-US"/>
    </w:rPr>
  </w:style>
  <w:style w:type="character" w:customStyle="1" w:styleId="apple-style-span">
    <w:name w:val="apple-style-span"/>
  </w:style>
  <w:style w:type="paragraph" w:customStyle="1" w:styleId="Pagrindinistekstas1">
    <w:name w:val="Pagrindinis tekstas1"/>
    <w:pPr>
      <w:suppressAutoHyphens/>
      <w:snapToGrid w:val="0"/>
      <w:spacing w:after="0" w:line="240" w:lineRule="auto"/>
      <w:ind w:firstLine="312"/>
      <w:jc w:val="both"/>
    </w:pPr>
    <w:rPr>
      <w:rFonts w:ascii="TimesLT" w:eastAsia="Times New Roman" w:hAnsi="TimesLT"/>
      <w:sz w:val="20"/>
      <w:szCs w:val="20"/>
      <w:lang w:val="en-US"/>
    </w:rPr>
  </w:style>
  <w:style w:type="paragraph" w:customStyle="1" w:styleId="linija">
    <w:name w:val="linija"/>
    <w:basedOn w:val="prastasis"/>
    <w:pPr>
      <w:spacing w:before="100" w:after="100"/>
    </w:pPr>
    <w:rPr>
      <w:lang w:eastAsia="lt-LT"/>
    </w:rPr>
  </w:style>
  <w:style w:type="paragraph" w:customStyle="1" w:styleId="Sraopastraipa1">
    <w:name w:val="Sąrašo pastraipa1"/>
    <w:basedOn w:val="prastasis"/>
    <w:pPr>
      <w:spacing w:after="200" w:line="276" w:lineRule="auto"/>
      <w:ind w:left="720"/>
    </w:pPr>
    <w:rPr>
      <w:rFonts w:ascii="Calibri" w:hAnsi="Calibri"/>
      <w:sz w:val="22"/>
      <w:szCs w:val="22"/>
    </w:rPr>
  </w:style>
  <w:style w:type="paragraph" w:customStyle="1" w:styleId="Pagrindinistekstas20">
    <w:name w:val="Pagrindinis tekstas2"/>
    <w:pPr>
      <w:suppressAutoHyphens/>
      <w:snapToGrid w:val="0"/>
      <w:spacing w:after="0" w:line="240" w:lineRule="auto"/>
      <w:ind w:firstLine="312"/>
      <w:jc w:val="both"/>
    </w:pPr>
    <w:rPr>
      <w:rFonts w:ascii="TimesLT" w:eastAsia="Times New Roman" w:hAnsi="TimesLT"/>
      <w:sz w:val="20"/>
      <w:szCs w:val="20"/>
      <w:lang w:val="en-US"/>
    </w:rPr>
  </w:style>
  <w:style w:type="paragraph" w:customStyle="1" w:styleId="CentrBoldm">
    <w:name w:val="CentrBoldm"/>
    <w:basedOn w:val="prastasis"/>
    <w:pPr>
      <w:autoSpaceDE w:val="0"/>
      <w:jc w:val="center"/>
    </w:pPr>
    <w:rPr>
      <w:rFonts w:ascii="TimesLT" w:eastAsia="Calibri" w:hAnsi="TimesLT"/>
      <w:b/>
      <w:bCs/>
      <w:sz w:val="20"/>
      <w:lang w:val="en-U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rPr>
      <w:rFonts w:ascii="Courier New" w:eastAsia="Times New Roman" w:hAnsi="Courier New" w:cs="Courier New"/>
      <w:sz w:val="20"/>
      <w:szCs w:val="20"/>
      <w:lang w:eastAsia="lt-LT"/>
    </w:rPr>
  </w:style>
  <w:style w:type="paragraph" w:customStyle="1" w:styleId="MAZAS">
    <w:name w:val="MAZAS"/>
    <w:pPr>
      <w:suppressAutoHyphens/>
      <w:autoSpaceDE w:val="0"/>
      <w:spacing w:after="0" w:line="240" w:lineRule="auto"/>
      <w:ind w:firstLine="312"/>
      <w:jc w:val="both"/>
    </w:pPr>
    <w:rPr>
      <w:rFonts w:ascii="TimesLT" w:eastAsia="Times New Roman" w:hAnsi="TimesLT"/>
      <w:color w:val="000000"/>
      <w:sz w:val="8"/>
      <w:szCs w:val="8"/>
      <w:lang w:val="en-US"/>
    </w:rPr>
  </w:style>
  <w:style w:type="paragraph" w:customStyle="1" w:styleId="Sraopastraipa2">
    <w:name w:val="Sąrašo pastraipa2"/>
    <w:basedOn w:val="prastasis"/>
    <w:qFormat/>
    <w:pPr>
      <w:ind w:left="720"/>
    </w:pPr>
    <w:rPr>
      <w:lang w:eastAsia="lt-LT"/>
    </w:rPr>
  </w:style>
  <w:style w:type="paragraph" w:styleId="Pagrindiniotekstotrauka3">
    <w:name w:val="Body Text Indent 3"/>
    <w:basedOn w:val="prastasis"/>
    <w:uiPriority w:val="99"/>
    <w:pPr>
      <w:spacing w:after="120"/>
      <w:ind w:left="283"/>
    </w:pPr>
    <w:rPr>
      <w:sz w:val="16"/>
      <w:szCs w:val="16"/>
    </w:rPr>
  </w:style>
  <w:style w:type="character" w:customStyle="1" w:styleId="Pagrindiniotekstotrauka3Diagrama">
    <w:name w:val="Pagrindinio teksto įtrauka 3 Diagrama"/>
    <w:basedOn w:val="Numatytasispastraiposriftas"/>
    <w:uiPriority w:val="99"/>
    <w:rPr>
      <w:rFonts w:ascii="Times New Roman" w:eastAsia="Times New Roman" w:hAnsi="Times New Roman" w:cs="Times New Roman"/>
      <w:sz w:val="16"/>
      <w:szCs w:val="16"/>
    </w:rPr>
  </w:style>
  <w:style w:type="paragraph" w:styleId="Literatrossraoantrat">
    <w:name w:val="toa heading"/>
    <w:basedOn w:val="prastasis"/>
    <w:next w:val="prastasis"/>
    <w:pPr>
      <w:tabs>
        <w:tab w:val="left" w:pos="9000"/>
        <w:tab w:val="right" w:pos="9360"/>
      </w:tabs>
      <w:overflowPunct w:val="0"/>
      <w:autoSpaceDE w:val="0"/>
      <w:jc w:val="both"/>
    </w:pPr>
    <w:rPr>
      <w:szCs w:val="20"/>
      <w:lang w:val="en-US"/>
    </w:rPr>
  </w:style>
  <w:style w:type="paragraph" w:styleId="Pagrindiniotekstotrauka">
    <w:name w:val="Body Text Indent"/>
    <w:basedOn w:val="prastasis"/>
    <w:uiPriority w:val="99"/>
    <w:pPr>
      <w:snapToGrid w:val="0"/>
      <w:spacing w:before="120" w:after="120"/>
      <w:ind w:left="283"/>
    </w:pPr>
    <w:rPr>
      <w:rFonts w:ascii="Arial" w:hAnsi="Arial"/>
      <w:sz w:val="20"/>
      <w:szCs w:val="20"/>
      <w:lang w:val="sv-SE"/>
    </w:rPr>
  </w:style>
  <w:style w:type="character" w:customStyle="1" w:styleId="PagrindiniotekstotraukaDiagrama">
    <w:name w:val="Pagrindinio teksto įtrauka Diagrama"/>
    <w:basedOn w:val="Numatytasispastraiposriftas"/>
    <w:uiPriority w:val="99"/>
    <w:rPr>
      <w:rFonts w:ascii="Arial" w:eastAsia="Times New Roman" w:hAnsi="Arial" w:cs="Times New Roman"/>
      <w:sz w:val="20"/>
      <w:szCs w:val="20"/>
      <w:lang w:val="sv-SE"/>
    </w:rPr>
  </w:style>
  <w:style w:type="paragraph" w:customStyle="1" w:styleId="Default">
    <w:name w:val="Default"/>
    <w:pPr>
      <w:suppressAutoHyphens/>
      <w:autoSpaceDE w:val="0"/>
      <w:spacing w:after="0" w:line="240" w:lineRule="auto"/>
    </w:pPr>
    <w:rPr>
      <w:rFonts w:ascii="Times New Roman" w:hAnsi="Times New Roman"/>
      <w:color w:val="000000"/>
      <w:sz w:val="24"/>
      <w:szCs w:val="24"/>
      <w:lang w:val="en-US"/>
    </w:rPr>
  </w:style>
  <w:style w:type="paragraph" w:customStyle="1" w:styleId="Tvarkospapunktis">
    <w:name w:val="Tvarkos papunktis"/>
    <w:basedOn w:val="prastasis"/>
    <w:pPr>
      <w:numPr>
        <w:numId w:val="9"/>
      </w:numPr>
      <w:jc w:val="both"/>
    </w:pPr>
    <w:rPr>
      <w:lang w:eastAsia="lt-LT"/>
    </w:rPr>
  </w:style>
  <w:style w:type="paragraph" w:customStyle="1" w:styleId="Tvarkostekstas">
    <w:name w:val="Tvarkos tekstas"/>
    <w:basedOn w:val="prastasis"/>
    <w:pPr>
      <w:numPr>
        <w:numId w:val="3"/>
      </w:numPr>
      <w:jc w:val="both"/>
    </w:pPr>
    <w:rPr>
      <w:lang w:eastAsia="lt-LT"/>
    </w:rPr>
  </w:style>
  <w:style w:type="character" w:customStyle="1" w:styleId="HTMLTypewriter1">
    <w:name w:val="HTML Typewriter1"/>
    <w:rPr>
      <w:rFonts w:ascii="Courier New" w:eastAsia="Times New Roman" w:hAnsi="Courier New" w:cs="Courier New"/>
      <w:sz w:val="20"/>
      <w:szCs w:val="20"/>
    </w:rPr>
  </w:style>
  <w:style w:type="character" w:customStyle="1" w:styleId="WW8Num1z1">
    <w:name w:val="WW8Num1z1"/>
    <w:rPr>
      <w:b w:val="0"/>
      <w:i w:val="0"/>
      <w:strike/>
    </w:rPr>
  </w:style>
  <w:style w:type="character" w:customStyle="1" w:styleId="WW8Num2z1">
    <w:name w:val="WW8Num2z1"/>
    <w:rPr>
      <w:b w:val="0"/>
      <w:i w:val="0"/>
      <w:strike/>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DefaultParagraphFont2">
    <w:name w:val="Default Paragraph Font2"/>
  </w:style>
  <w:style w:type="character" w:customStyle="1" w:styleId="WW-DefaultParagraphFont">
    <w:name w:val="WW-Default Paragraph Font"/>
  </w:style>
  <w:style w:type="character" w:customStyle="1" w:styleId="WW-DefaultParagraphFont1">
    <w:name w:val="WW-Default Paragraph Font1"/>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DefaultParagraphFont11">
    <w:name w:val="WW-Default Paragraph Font11"/>
  </w:style>
  <w:style w:type="character" w:customStyle="1" w:styleId="CommentTextChar">
    <w:name w:val="Comment Text Char"/>
    <w:rPr>
      <w:rFonts w:ascii="Times New Roman" w:eastAsia="Calibri" w:hAnsi="Times New Roman"/>
      <w:b w:val="0"/>
      <w:caps w:val="0"/>
      <w:smallCaps w:val="0"/>
      <w:sz w:val="20"/>
      <w:szCs w:val="20"/>
      <w:lang w:val="lt-LT"/>
    </w:rPr>
  </w:style>
  <w:style w:type="character" w:customStyle="1" w:styleId="CommentTextChar1">
    <w:name w:val="Comment Text Char1"/>
    <w:rPr>
      <w:rFonts w:ascii="Times New Roman" w:eastAsia="Calibri" w:hAnsi="Times New Roman"/>
      <w:b w:val="0"/>
      <w:caps w:val="0"/>
      <w:smallCaps w:val="0"/>
      <w:sz w:val="20"/>
      <w:szCs w:val="20"/>
      <w:lang w:val="lt-LT"/>
    </w:rPr>
  </w:style>
  <w:style w:type="character" w:customStyle="1" w:styleId="HeaderChar">
    <w:name w:val="Header Char"/>
    <w:rPr>
      <w:rFonts w:ascii="Times New Roman" w:eastAsia="Times New Roman" w:hAnsi="Times New Roman"/>
      <w:b w:val="0"/>
      <w:caps w:val="0"/>
      <w:smallCaps w:val="0"/>
      <w:szCs w:val="20"/>
      <w:lang w:val="lt-LT"/>
    </w:rPr>
  </w:style>
  <w:style w:type="character" w:customStyle="1" w:styleId="FooterChar">
    <w:name w:val="Footer Char"/>
    <w:rPr>
      <w:rFonts w:ascii="Times New Roman" w:eastAsia="Times New Roman" w:hAnsi="Times New Roman"/>
      <w:lang w:val="lt-LT"/>
    </w:rPr>
  </w:style>
  <w:style w:type="character" w:customStyle="1" w:styleId="FooterChar1">
    <w:name w:val="Footer Char1"/>
    <w:rPr>
      <w:rFonts w:ascii="Times New Roman" w:eastAsia="Calibri" w:hAnsi="Times New Roman"/>
      <w:b w:val="0"/>
      <w:caps w:val="0"/>
      <w:smallCaps w:val="0"/>
      <w:lang w:val="lt-LT"/>
    </w:rPr>
  </w:style>
  <w:style w:type="character" w:customStyle="1" w:styleId="BodyTextChar">
    <w:name w:val="Body Text Char"/>
    <w:rPr>
      <w:lang w:val="lt-LT"/>
    </w:rPr>
  </w:style>
  <w:style w:type="character" w:customStyle="1" w:styleId="BodyTextChar1">
    <w:name w:val="Body Text Char1"/>
    <w:rPr>
      <w:rFonts w:ascii="Times New Roman" w:eastAsia="Calibri" w:hAnsi="Times New Roman"/>
      <w:b w:val="0"/>
      <w:caps w:val="0"/>
      <w:smallCaps w:val="0"/>
      <w:lang w:val="lt-LT"/>
    </w:rPr>
  </w:style>
  <w:style w:type="character" w:customStyle="1" w:styleId="BodyTextIndent3Char">
    <w:name w:val="Body Text Indent 3 Char"/>
    <w:rPr>
      <w:rFonts w:ascii="Times New Roman" w:eastAsia="Calibri" w:hAnsi="Times New Roman"/>
      <w:b w:val="0"/>
      <w:caps w:val="0"/>
      <w:smallCaps w:val="0"/>
      <w:sz w:val="16"/>
      <w:szCs w:val="16"/>
      <w:lang w:val="lt-LT"/>
    </w:rPr>
  </w:style>
  <w:style w:type="character" w:customStyle="1" w:styleId="BodyTextIndent3Char1">
    <w:name w:val="Body Text Indent 3 Char1"/>
    <w:rPr>
      <w:rFonts w:ascii="Times New Roman" w:eastAsia="Calibri" w:hAnsi="Times New Roman"/>
      <w:b w:val="0"/>
      <w:caps w:val="0"/>
      <w:smallCaps w:val="0"/>
      <w:szCs w:val="20"/>
      <w:lang w:val="lt-LT"/>
    </w:rPr>
  </w:style>
  <w:style w:type="character" w:customStyle="1" w:styleId="PlainTextChar">
    <w:name w:val="Plain Text Char"/>
    <w:rPr>
      <w:rFonts w:ascii="Consolas" w:eastAsia="Calibri" w:hAnsi="Consolas"/>
      <w:b w:val="0"/>
      <w:caps w:val="0"/>
      <w:smallCaps w:val="0"/>
      <w:sz w:val="21"/>
      <w:szCs w:val="21"/>
      <w:lang w:val="lt-LT"/>
    </w:rPr>
  </w:style>
  <w:style w:type="character" w:customStyle="1" w:styleId="PlainTextChar1">
    <w:name w:val="Plain Text Char1"/>
    <w:rPr>
      <w:rFonts w:ascii="Courier New" w:eastAsia="Calibri" w:hAnsi="Courier New"/>
      <w:b w:val="0"/>
      <w:caps w:val="0"/>
      <w:smallCaps w:val="0"/>
      <w:szCs w:val="20"/>
      <w:lang w:val="lt-LT"/>
    </w:rPr>
  </w:style>
  <w:style w:type="character" w:customStyle="1" w:styleId="CommentSubjectChar">
    <w:name w:val="Comment Subject Char"/>
    <w:rPr>
      <w:rFonts w:ascii="Times New Roman" w:eastAsia="Calibri" w:hAnsi="Times New Roman"/>
      <w:b w:val="0"/>
      <w:bCs/>
      <w:caps w:val="0"/>
      <w:smallCaps w:val="0"/>
      <w:sz w:val="20"/>
      <w:szCs w:val="20"/>
      <w:lang w:val="lt-LT"/>
    </w:rPr>
  </w:style>
  <w:style w:type="character" w:customStyle="1" w:styleId="CommentSubjectChar1">
    <w:name w:val="Comment Subject Char1"/>
    <w:rPr>
      <w:rFonts w:ascii="Times New Roman" w:eastAsia="Calibri" w:hAnsi="Times New Roman"/>
      <w:b w:val="0"/>
      <w:caps w:val="0"/>
      <w:smallCaps w:val="0"/>
      <w:szCs w:val="20"/>
      <w:lang w:val="lt-LT"/>
    </w:rPr>
  </w:style>
  <w:style w:type="character" w:customStyle="1" w:styleId="BalloonTextChar">
    <w:name w:val="Balloon Text Char"/>
    <w:rPr>
      <w:rFonts w:ascii="Tahoma" w:eastAsia="Calibri" w:hAnsi="Tahoma" w:cs="Tahoma"/>
      <w:b w:val="0"/>
      <w:caps w:val="0"/>
      <w:smallCaps w:val="0"/>
      <w:sz w:val="16"/>
      <w:szCs w:val="16"/>
      <w:lang w:val="lt-LT"/>
    </w:rPr>
  </w:style>
  <w:style w:type="character" w:customStyle="1" w:styleId="BalloonTextChar1">
    <w:name w:val="Balloon Text Char1"/>
    <w:rPr>
      <w:rFonts w:ascii="Tahoma" w:eastAsia="Calibri" w:hAnsi="Tahoma"/>
      <w:b w:val="0"/>
      <w:caps w:val="0"/>
      <w:smallCaps w:val="0"/>
      <w:sz w:val="16"/>
      <w:szCs w:val="16"/>
      <w:lang w:val="lt-LT"/>
    </w:rPr>
  </w:style>
  <w:style w:type="character" w:customStyle="1" w:styleId="HTMLPreformattedChar">
    <w:name w:val="HTML Preformatted Char"/>
    <w:rPr>
      <w:rFonts w:ascii="Consolas" w:eastAsia="Calibri" w:hAnsi="Consolas"/>
      <w:b w:val="0"/>
      <w:caps w:val="0"/>
      <w:smallCaps w:val="0"/>
      <w:sz w:val="20"/>
      <w:szCs w:val="20"/>
      <w:lang w:val="lt-LT"/>
    </w:rPr>
  </w:style>
  <w:style w:type="character" w:customStyle="1" w:styleId="HTMLPreformattedChar1">
    <w:name w:val="HTML Preformatted Char1"/>
    <w:rPr>
      <w:rFonts w:ascii="Courier New" w:eastAsia="Times New Roman" w:hAnsi="Courier New" w:cs="Courier New"/>
      <w:b w:val="0"/>
      <w:caps w:val="0"/>
      <w:smallCaps w:val="0"/>
      <w:sz w:val="20"/>
      <w:szCs w:val="20"/>
      <w:lang w:val="lt-LT"/>
    </w:rPr>
  </w:style>
  <w:style w:type="character" w:customStyle="1" w:styleId="NumberingSymbols">
    <w:name w:val="Numbering Symbols"/>
  </w:style>
  <w:style w:type="character" w:customStyle="1" w:styleId="BodyTextChar2">
    <w:name w:val="Body Text Char2"/>
    <w:rPr>
      <w:rFonts w:ascii="Times New Roman Bold" w:eastAsia="Calibri" w:hAnsi="Times New Roman Bold" w:cs="Times New Roman Bold"/>
      <w:lang w:val="lt-LT" w:eastAsia="ar-SA" w:bidi="ar-SA"/>
    </w:rPr>
  </w:style>
  <w:style w:type="character" w:customStyle="1" w:styleId="BodyTextFirstIndent2Char">
    <w:name w:val="Body Text First Indent 2 Char"/>
    <w:rPr>
      <w:rFonts w:ascii="Times New Roman" w:hAnsi="Times New Roman" w:cs="Times New Roman Bold"/>
      <w:sz w:val="24"/>
      <w:szCs w:val="22"/>
      <w:lang w:val="lt-LT"/>
    </w:rPr>
  </w:style>
  <w:style w:type="character" w:customStyle="1" w:styleId="IprastasJ">
    <w:name w:val="Iprastas_J"/>
    <w:rPr>
      <w:rFonts w:ascii="Arial" w:hAnsi="Arial"/>
      <w:lang w:val="lt-LT"/>
    </w:rPr>
  </w:style>
  <w:style w:type="character" w:customStyle="1" w:styleId="BodyTextFirstIndentChar">
    <w:name w:val="Body Text First Indent Char"/>
    <w:rPr>
      <w:rFonts w:eastAsia="Lucida Sans Unicode"/>
      <w:sz w:val="24"/>
      <w:szCs w:val="24"/>
      <w:lang w:val="lt-LT" w:eastAsia="ar-SA" w:bidi="ar-SA"/>
    </w:rPr>
  </w:style>
  <w:style w:type="character" w:customStyle="1" w:styleId="Numeravimosimboliai">
    <w:name w:val="Numeravimo simboliai"/>
  </w:style>
  <w:style w:type="paragraph" w:customStyle="1" w:styleId="Patvirtinta">
    <w:name w:val="Patvirtinta"/>
    <w:pPr>
      <w:tabs>
        <w:tab w:val="left" w:pos="1304"/>
        <w:tab w:val="left" w:pos="1457"/>
        <w:tab w:val="left" w:pos="1604"/>
        <w:tab w:val="left" w:pos="1757"/>
      </w:tabs>
      <w:suppressAutoHyphens/>
      <w:autoSpaceDE w:val="0"/>
      <w:spacing w:after="0" w:line="240" w:lineRule="auto"/>
      <w:ind w:left="5953"/>
    </w:pPr>
    <w:rPr>
      <w:rFonts w:ascii="TimesLT" w:eastAsia="Arial" w:hAnsi="TimesLT" w:cs="Times New Roman Bold"/>
      <w:sz w:val="20"/>
      <w:szCs w:val="20"/>
      <w:lang w:val="en-US" w:eastAsia="ar-SA"/>
    </w:rPr>
  </w:style>
  <w:style w:type="paragraph" w:customStyle="1" w:styleId="Pagrindinistekstas3">
    <w:name w:val="Pagrindinis tekstas3"/>
    <w:link w:val="Bodytext"/>
    <w:pPr>
      <w:suppressAutoHyphens/>
      <w:snapToGrid w:val="0"/>
      <w:spacing w:after="0" w:line="240" w:lineRule="auto"/>
      <w:ind w:firstLine="312"/>
      <w:jc w:val="both"/>
    </w:pPr>
    <w:rPr>
      <w:rFonts w:ascii="TimesLT" w:eastAsia="Arial" w:hAnsi="TimesLT" w:cs="Times New Roman Bold"/>
      <w:sz w:val="20"/>
      <w:szCs w:val="20"/>
      <w:lang w:val="en-US" w:eastAsia="ar-SA"/>
    </w:rPr>
  </w:style>
  <w:style w:type="paragraph" w:customStyle="1" w:styleId="WW-Default">
    <w:name w:val="WW-Default"/>
    <w:pPr>
      <w:suppressAutoHyphens/>
      <w:autoSpaceDE w:val="0"/>
      <w:spacing w:after="0" w:line="240" w:lineRule="auto"/>
    </w:pPr>
    <w:rPr>
      <w:rFonts w:ascii="Times New Roman" w:hAnsi="Times New Roman" w:cs="Times New Roman Bold"/>
      <w:color w:val="000000"/>
      <w:sz w:val="24"/>
      <w:szCs w:val="24"/>
      <w:lang w:val="en-US" w:eastAsia="ar-SA"/>
    </w:rPr>
  </w:style>
  <w:style w:type="paragraph" w:styleId="prastasiniatinklio">
    <w:name w:val="Normal (Web)"/>
    <w:basedOn w:val="prastasis"/>
    <w:uiPriority w:val="99"/>
    <w:pPr>
      <w:spacing w:before="280" w:after="280"/>
    </w:pPr>
    <w:rPr>
      <w:rFonts w:eastAsia="Calibri"/>
      <w:lang w:val="en-US" w:eastAsia="ar-SA"/>
    </w:rPr>
  </w:style>
  <w:style w:type="paragraph" w:styleId="Betarp">
    <w:name w:val="No Spacing"/>
    <w:aliases w:val="Tekstas"/>
    <w:link w:val="BetarpDiagrama"/>
    <w:uiPriority w:val="1"/>
    <w:qFormat/>
    <w:pPr>
      <w:suppressAutoHyphens/>
      <w:spacing w:after="0" w:line="240" w:lineRule="auto"/>
    </w:pPr>
    <w:rPr>
      <w:rFonts w:ascii="Times New Roman" w:hAnsi="Times New Roman" w:cs="Times New Roman Bold"/>
      <w:sz w:val="24"/>
      <w:lang w:eastAsia="ar-SA"/>
    </w:rPr>
  </w:style>
  <w:style w:type="character" w:customStyle="1" w:styleId="PagrindiniotekstopirmatraukaDiagrama">
    <w:name w:val="Pagrindinio teksto pirma įtrauka Diagrama"/>
    <w:rPr>
      <w:rFonts w:ascii="Times New Roman" w:eastAsia="Calibri" w:hAnsi="Times New Roman" w:cs="Times New Roman Bold"/>
      <w:sz w:val="20"/>
      <w:szCs w:val="20"/>
      <w:lang w:eastAsia="ar-SA"/>
    </w:rPr>
  </w:style>
  <w:style w:type="paragraph" w:styleId="Pagrindiniotekstopirmatrauka">
    <w:name w:val="Body Text First Indent"/>
    <w:basedOn w:val="Pagrindinistekstas"/>
    <w:pPr>
      <w:tabs>
        <w:tab w:val="clear" w:pos="0"/>
        <w:tab w:val="clear" w:pos="3119"/>
      </w:tabs>
      <w:autoSpaceDE/>
      <w:spacing w:after="120" w:line="276" w:lineRule="auto"/>
      <w:ind w:firstLine="210"/>
      <w:jc w:val="left"/>
    </w:pPr>
    <w:rPr>
      <w:rFonts w:eastAsia="Calibri" w:cs="Times New Roman Bold"/>
      <w:sz w:val="20"/>
      <w:szCs w:val="20"/>
      <w:lang w:val="lt-LT" w:eastAsia="ar-SA"/>
    </w:rPr>
  </w:style>
  <w:style w:type="character" w:customStyle="1" w:styleId="PagrindiniotekstopirmatraukaDiagrama1">
    <w:name w:val="Pagrindinio teksto pirma įtrauka Diagrama1"/>
    <w:basedOn w:val="PagrindinistekstasDiagrama"/>
    <w:rPr>
      <w:rFonts w:ascii="Times New Roman" w:eastAsia="Times New Roman" w:hAnsi="Times New Roman" w:cs="Times New Roman"/>
      <w:lang w:val="en-US"/>
    </w:rPr>
  </w:style>
  <w:style w:type="paragraph" w:customStyle="1" w:styleId="BodyText21">
    <w:name w:val="Body Text 21"/>
    <w:basedOn w:val="prastasis"/>
    <w:pPr>
      <w:spacing w:after="120" w:line="480" w:lineRule="auto"/>
    </w:pPr>
    <w:rPr>
      <w:lang w:eastAsia="ar-SA"/>
    </w:rPr>
  </w:style>
  <w:style w:type="paragraph" w:customStyle="1" w:styleId="Hyperlink1">
    <w:name w:val="Hyperlink1"/>
    <w:pPr>
      <w:suppressAutoHyphens/>
      <w:autoSpaceDE w:val="0"/>
      <w:spacing w:after="0" w:line="240" w:lineRule="auto"/>
      <w:ind w:firstLine="312"/>
      <w:jc w:val="both"/>
    </w:pPr>
    <w:rPr>
      <w:rFonts w:ascii="TimesLT" w:eastAsia="Times New Roman" w:hAnsi="TimesLT"/>
      <w:sz w:val="20"/>
      <w:szCs w:val="20"/>
      <w:lang w:val="en-US"/>
    </w:rPr>
  </w:style>
  <w:style w:type="paragraph" w:customStyle="1" w:styleId="Stilius3">
    <w:name w:val="Stilius3"/>
    <w:basedOn w:val="prastasis"/>
    <w:link w:val="Stilius3Diagrama"/>
    <w:qFormat/>
    <w:pPr>
      <w:widowControl w:val="0"/>
      <w:spacing w:before="200"/>
      <w:jc w:val="both"/>
    </w:pPr>
    <w:rPr>
      <w:rFonts w:eastAsia="Lucida Sans Unicode"/>
      <w:lang w:eastAsia="ar-SA"/>
    </w:rPr>
  </w:style>
  <w:style w:type="paragraph" w:customStyle="1" w:styleId="bodytext0">
    <w:name w:val="bodytext"/>
    <w:basedOn w:val="prastasis"/>
    <w:pPr>
      <w:spacing w:before="280" w:after="280" w:line="276" w:lineRule="auto"/>
    </w:pPr>
    <w:rPr>
      <w:rFonts w:ascii="Calibri" w:hAnsi="Calibri"/>
      <w:sz w:val="22"/>
      <w:szCs w:val="22"/>
      <w:lang w:eastAsia="ar-SA"/>
    </w:rPr>
  </w:style>
  <w:style w:type="paragraph" w:customStyle="1" w:styleId="Stilius1">
    <w:name w:val="Stilius1"/>
    <w:basedOn w:val="prastasis"/>
    <w:link w:val="Stilius1Diagrama"/>
    <w:uiPriority w:val="99"/>
    <w:qFormat/>
    <w:pPr>
      <w:spacing w:before="240" w:after="240"/>
      <w:jc w:val="center"/>
    </w:pPr>
    <w:rPr>
      <w:b/>
      <w:lang w:eastAsia="ar-SA"/>
    </w:rPr>
  </w:style>
  <w:style w:type="paragraph" w:styleId="Pavadinimas">
    <w:name w:val="Title"/>
    <w:basedOn w:val="prastasis"/>
    <w:next w:val="Paantrat"/>
    <w:pPr>
      <w:widowControl w:val="0"/>
      <w:jc w:val="center"/>
    </w:pPr>
    <w:rPr>
      <w:bCs/>
      <w:sz w:val="28"/>
      <w:szCs w:val="28"/>
      <w:lang w:eastAsia="ar-SA"/>
    </w:rPr>
  </w:style>
  <w:style w:type="character" w:customStyle="1" w:styleId="PavadinimasDiagrama">
    <w:name w:val="Pavadinimas Diagrama"/>
    <w:basedOn w:val="Numatytasispastraiposriftas"/>
    <w:rPr>
      <w:rFonts w:ascii="Times New Roman" w:eastAsia="Times New Roman" w:hAnsi="Times New Roman" w:cs="Times New Roman"/>
      <w:bCs/>
      <w:sz w:val="28"/>
      <w:szCs w:val="28"/>
      <w:lang w:eastAsia="ar-SA"/>
    </w:rPr>
  </w:style>
  <w:style w:type="paragraph" w:styleId="Paantrat">
    <w:name w:val="Subtitle"/>
    <w:basedOn w:val="prastasis"/>
    <w:next w:val="prastasis"/>
    <w:pPr>
      <w:spacing w:after="60" w:line="276" w:lineRule="auto"/>
      <w:jc w:val="center"/>
      <w:outlineLvl w:val="1"/>
    </w:pPr>
    <w:rPr>
      <w:rFonts w:ascii="Cambria" w:hAnsi="Cambria"/>
      <w:sz w:val="20"/>
      <w:lang w:eastAsia="ar-SA"/>
    </w:rPr>
  </w:style>
  <w:style w:type="character" w:customStyle="1" w:styleId="AntrinispavadinimasDiagrama">
    <w:name w:val="Antrinis pavadinimas Diagrama"/>
    <w:basedOn w:val="Numatytasispastraiposriftas"/>
    <w:rPr>
      <w:rFonts w:ascii="Cambria" w:eastAsia="Times New Roman" w:hAnsi="Cambria" w:cs="Times New Roman"/>
      <w:sz w:val="20"/>
      <w:szCs w:val="24"/>
      <w:lang w:eastAsia="ar-SA"/>
    </w:rPr>
  </w:style>
  <w:style w:type="paragraph" w:customStyle="1" w:styleId="Stilius6">
    <w:name w:val="Stilius6"/>
    <w:basedOn w:val="Stilius1"/>
    <w:pPr>
      <w:spacing w:before="0" w:after="0"/>
      <w:ind w:firstLine="720"/>
      <w:jc w:val="both"/>
    </w:pPr>
    <w:rPr>
      <w:b w:val="0"/>
    </w:rPr>
  </w:style>
  <w:style w:type="numbering" w:customStyle="1" w:styleId="Style2">
    <w:name w:val="Style2"/>
    <w:basedOn w:val="Sraonra"/>
    <w:pPr>
      <w:numPr>
        <w:numId w:val="1"/>
      </w:numPr>
    </w:pPr>
  </w:style>
  <w:style w:type="numbering" w:customStyle="1" w:styleId="CurrentList2">
    <w:name w:val="Current List2"/>
    <w:basedOn w:val="Sraonra"/>
    <w:pPr>
      <w:numPr>
        <w:numId w:val="2"/>
      </w:numPr>
    </w:pPr>
  </w:style>
  <w:style w:type="numbering" w:customStyle="1" w:styleId="LFO2">
    <w:name w:val="LFO2"/>
    <w:basedOn w:val="Sraonra"/>
    <w:pPr>
      <w:numPr>
        <w:numId w:val="10"/>
      </w:numPr>
    </w:pPr>
  </w:style>
  <w:style w:type="numbering" w:customStyle="1" w:styleId="LFO4">
    <w:name w:val="LFO4"/>
    <w:basedOn w:val="Sraonra"/>
    <w:pPr>
      <w:numPr>
        <w:numId w:val="4"/>
      </w:numPr>
    </w:pPr>
  </w:style>
  <w:style w:type="numbering" w:customStyle="1" w:styleId="LFO5">
    <w:name w:val="LFO5"/>
    <w:basedOn w:val="Sraonra"/>
    <w:pPr>
      <w:numPr>
        <w:numId w:val="5"/>
      </w:numPr>
    </w:pPr>
  </w:style>
  <w:style w:type="numbering" w:customStyle="1" w:styleId="LFO7">
    <w:name w:val="LFO7"/>
    <w:basedOn w:val="Sraonra"/>
    <w:pPr>
      <w:numPr>
        <w:numId w:val="6"/>
      </w:numPr>
    </w:pPr>
  </w:style>
  <w:style w:type="numbering" w:customStyle="1" w:styleId="LFO8">
    <w:name w:val="LFO8"/>
    <w:basedOn w:val="Sraonra"/>
    <w:pPr>
      <w:numPr>
        <w:numId w:val="7"/>
      </w:numPr>
    </w:pPr>
  </w:style>
  <w:style w:type="numbering" w:customStyle="1" w:styleId="LFO9">
    <w:name w:val="LFO9"/>
    <w:basedOn w:val="Sraonra"/>
    <w:pPr>
      <w:numPr>
        <w:numId w:val="8"/>
      </w:numPr>
    </w:pPr>
  </w:style>
  <w:style w:type="numbering" w:customStyle="1" w:styleId="LFO10">
    <w:name w:val="LFO10"/>
    <w:basedOn w:val="Sraonra"/>
    <w:pPr>
      <w:numPr>
        <w:numId w:val="9"/>
      </w:numPr>
    </w:pPr>
  </w:style>
  <w:style w:type="paragraph" w:customStyle="1" w:styleId="Pagrindinistekstas4">
    <w:name w:val="Pagrindinis tekstas4"/>
    <w:rsid w:val="001001FA"/>
    <w:pPr>
      <w:suppressAutoHyphens/>
      <w:autoSpaceDN/>
      <w:snapToGrid w:val="0"/>
      <w:spacing w:after="0" w:line="240" w:lineRule="auto"/>
      <w:ind w:firstLine="312"/>
      <w:jc w:val="both"/>
      <w:textAlignment w:val="auto"/>
    </w:pPr>
    <w:rPr>
      <w:rFonts w:ascii="TimesLT" w:eastAsia="Times New Roman" w:hAnsi="TimesLT"/>
      <w:sz w:val="20"/>
      <w:szCs w:val="20"/>
      <w:lang w:val="en-US" w:eastAsia="ar-SA"/>
    </w:rPr>
  </w:style>
  <w:style w:type="table" w:styleId="Lentelstinklelis">
    <w:name w:val="Table Grid"/>
    <w:basedOn w:val="prastojilentel"/>
    <w:rsid w:val="00D26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Стиль4"/>
    <w:basedOn w:val="prastasis"/>
    <w:rsid w:val="0013423F"/>
    <w:pPr>
      <w:suppressAutoHyphens w:val="0"/>
      <w:autoSpaceDN/>
      <w:spacing w:line="360" w:lineRule="auto"/>
      <w:ind w:firstLine="1298"/>
      <w:jc w:val="both"/>
      <w:textAlignment w:val="auto"/>
    </w:pPr>
    <w:rPr>
      <w:szCs w:val="20"/>
      <w:lang w:val="ru-RU"/>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qFormat/>
    <w:locked/>
    <w:rsid w:val="0013423F"/>
    <w:rPr>
      <w:rFonts w:ascii="Times New Roman" w:eastAsia="Times New Roman" w:hAnsi="Times New Roman"/>
      <w:sz w:val="24"/>
      <w:szCs w:val="24"/>
    </w:rPr>
  </w:style>
  <w:style w:type="character" w:styleId="Perirtashipersaitas">
    <w:name w:val="FollowedHyperlink"/>
    <w:basedOn w:val="Numatytasispastraiposriftas"/>
    <w:uiPriority w:val="99"/>
    <w:semiHidden/>
    <w:unhideWhenUsed/>
    <w:rsid w:val="001926D7"/>
    <w:rPr>
      <w:color w:val="800080" w:themeColor="followedHyperlink"/>
      <w:u w:val="single"/>
    </w:rPr>
  </w:style>
  <w:style w:type="paragraph" w:styleId="Pagrindinistekstas30">
    <w:name w:val="Body Text 3"/>
    <w:basedOn w:val="prastasis"/>
    <w:link w:val="Pagrindinistekstas3Diagrama"/>
    <w:uiPriority w:val="99"/>
    <w:rsid w:val="006F57CF"/>
    <w:pPr>
      <w:suppressAutoHyphens w:val="0"/>
      <w:autoSpaceDN/>
      <w:spacing w:after="120"/>
      <w:textAlignment w:val="auto"/>
    </w:pPr>
    <w:rPr>
      <w:sz w:val="16"/>
      <w:szCs w:val="16"/>
    </w:rPr>
  </w:style>
  <w:style w:type="character" w:customStyle="1" w:styleId="Pagrindinistekstas3Diagrama">
    <w:name w:val="Pagrindinis tekstas 3 Diagrama"/>
    <w:basedOn w:val="Numatytasispastraiposriftas"/>
    <w:link w:val="Pagrindinistekstas30"/>
    <w:uiPriority w:val="99"/>
    <w:rsid w:val="006F57CF"/>
    <w:rPr>
      <w:rFonts w:ascii="Times New Roman" w:eastAsia="Times New Roman" w:hAnsi="Times New Roman"/>
      <w:sz w:val="16"/>
      <w:szCs w:val="16"/>
    </w:rPr>
  </w:style>
  <w:style w:type="table" w:customStyle="1" w:styleId="Lentelstinklelis1">
    <w:name w:val="Lentelės tinklelis1"/>
    <w:basedOn w:val="prastojilentel"/>
    <w:next w:val="Lentelstinklelis"/>
    <w:uiPriority w:val="59"/>
    <w:rsid w:val="00E334C8"/>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telsuraas2">
    <w:name w:val="Lentelės u˛raas (2)"/>
    <w:basedOn w:val="Numatytasispastraiposriftas"/>
    <w:rsid w:val="00304CF0"/>
    <w:rPr>
      <w:rFonts w:ascii="Times New Roman" w:hAnsi="Times New Roman" w:cs="Times New Roman"/>
      <w:spacing w:val="0"/>
      <w:sz w:val="22"/>
      <w:szCs w:val="22"/>
    </w:rPr>
  </w:style>
  <w:style w:type="character" w:customStyle="1" w:styleId="Lentelsuraas211">
    <w:name w:val="Lentelės u˛raas (2) + 11"/>
    <w:aliases w:val="5 tk.1,Ne pusjuodis,Kursyvas1"/>
    <w:rsid w:val="00304CF0"/>
    <w:rPr>
      <w:rFonts w:ascii="Times New Roman" w:hAnsi="Times New Roman" w:cs="Times New Roman"/>
      <w:b/>
      <w:bCs/>
      <w:i/>
      <w:iCs/>
      <w:spacing w:val="0"/>
      <w:sz w:val="23"/>
      <w:szCs w:val="23"/>
    </w:rPr>
  </w:style>
  <w:style w:type="character" w:customStyle="1" w:styleId="Stilius3Diagrama">
    <w:name w:val="Stilius3 Diagrama"/>
    <w:link w:val="Stilius3"/>
    <w:locked/>
    <w:rsid w:val="00437E34"/>
    <w:rPr>
      <w:rFonts w:ascii="Times New Roman" w:eastAsia="Lucida Sans Unicode" w:hAnsi="Times New Roman"/>
      <w:sz w:val="24"/>
      <w:szCs w:val="24"/>
      <w:lang w:eastAsia="ar-SA"/>
    </w:rPr>
  </w:style>
  <w:style w:type="numbering" w:customStyle="1" w:styleId="LFO101">
    <w:name w:val="LFO101"/>
    <w:basedOn w:val="Sraonra"/>
    <w:rsid w:val="00437E34"/>
  </w:style>
  <w:style w:type="table" w:customStyle="1" w:styleId="Lentelstinklelis2">
    <w:name w:val="Lentelės tinklelis2"/>
    <w:basedOn w:val="prastojilentel"/>
    <w:next w:val="Lentelstinklelis"/>
    <w:uiPriority w:val="39"/>
    <w:rsid w:val="004C65E1"/>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rsid w:val="00431695"/>
    <w:rPr>
      <w:color w:val="808080"/>
      <w:shd w:val="clear" w:color="auto" w:fill="E6E6E6"/>
    </w:rPr>
  </w:style>
  <w:style w:type="paragraph" w:customStyle="1" w:styleId="point10">
    <w:name w:val="point1"/>
    <w:basedOn w:val="prastasis"/>
    <w:rsid w:val="00A46F0E"/>
    <w:pPr>
      <w:suppressAutoHyphens w:val="0"/>
      <w:autoSpaceDN/>
      <w:spacing w:before="100" w:beforeAutospacing="1" w:after="100" w:afterAutospacing="1"/>
      <w:textAlignment w:val="auto"/>
    </w:pPr>
    <w:rPr>
      <w:lang w:eastAsia="lt-LT"/>
    </w:rPr>
  </w:style>
  <w:style w:type="character" w:customStyle="1" w:styleId="FontStyle16">
    <w:name w:val="Font Style16"/>
    <w:uiPriority w:val="99"/>
    <w:rsid w:val="00F649EA"/>
    <w:rPr>
      <w:rFonts w:ascii="Times New Roman" w:hAnsi="Times New Roman" w:cs="Times New Roman"/>
      <w:sz w:val="22"/>
      <w:szCs w:val="22"/>
    </w:rPr>
  </w:style>
  <w:style w:type="character" w:customStyle="1" w:styleId="FontStyle12">
    <w:name w:val="Font Style12"/>
    <w:uiPriority w:val="99"/>
    <w:rsid w:val="00F649EA"/>
    <w:rPr>
      <w:rFonts w:ascii="Times New Roman" w:hAnsi="Times New Roman" w:cs="Times New Roman"/>
      <w:sz w:val="22"/>
      <w:szCs w:val="22"/>
    </w:rPr>
  </w:style>
  <w:style w:type="character" w:customStyle="1" w:styleId="FontStyle20">
    <w:name w:val="Font Style20"/>
    <w:uiPriority w:val="99"/>
    <w:rsid w:val="00F649EA"/>
    <w:rPr>
      <w:rFonts w:ascii="Times New Roman" w:hAnsi="Times New Roman"/>
      <w:sz w:val="22"/>
    </w:rPr>
  </w:style>
  <w:style w:type="character" w:customStyle="1" w:styleId="FontStyle28">
    <w:name w:val="Font Style28"/>
    <w:uiPriority w:val="99"/>
    <w:rsid w:val="00F649EA"/>
    <w:rPr>
      <w:rFonts w:ascii="Times New Roman" w:hAnsi="Times New Roman" w:cs="Times New Roman"/>
      <w:sz w:val="20"/>
      <w:szCs w:val="20"/>
    </w:rPr>
  </w:style>
  <w:style w:type="paragraph" w:customStyle="1" w:styleId="ListParagraph1">
    <w:name w:val="List Paragraph1"/>
    <w:basedOn w:val="prastasis"/>
    <w:qFormat/>
    <w:rsid w:val="00F649EA"/>
    <w:pPr>
      <w:suppressAutoHyphens w:val="0"/>
      <w:autoSpaceDN/>
      <w:ind w:left="720"/>
      <w:contextualSpacing/>
      <w:textAlignment w:val="auto"/>
    </w:pPr>
    <w:rPr>
      <w:lang w:val="en-GB"/>
    </w:rPr>
  </w:style>
  <w:style w:type="numbering" w:customStyle="1" w:styleId="Sraonra1">
    <w:name w:val="Sąrašo nėra1"/>
    <w:next w:val="Sraonra"/>
    <w:uiPriority w:val="99"/>
    <w:semiHidden/>
    <w:unhideWhenUsed/>
    <w:rsid w:val="00792A5A"/>
  </w:style>
  <w:style w:type="paragraph" w:customStyle="1" w:styleId="Style1">
    <w:name w:val="Style1"/>
    <w:basedOn w:val="prastasis"/>
    <w:uiPriority w:val="99"/>
    <w:rsid w:val="00792A5A"/>
    <w:pPr>
      <w:widowControl w:val="0"/>
      <w:suppressAutoHyphens w:val="0"/>
      <w:autoSpaceDE w:val="0"/>
      <w:adjustRightInd w:val="0"/>
      <w:spacing w:line="259" w:lineRule="exact"/>
      <w:ind w:firstLine="504"/>
      <w:jc w:val="both"/>
      <w:textAlignment w:val="auto"/>
    </w:pPr>
    <w:rPr>
      <w:lang w:eastAsia="lt-LT"/>
    </w:rPr>
  </w:style>
  <w:style w:type="paragraph" w:customStyle="1" w:styleId="Style3">
    <w:name w:val="Style3"/>
    <w:basedOn w:val="prastasis"/>
    <w:uiPriority w:val="99"/>
    <w:rsid w:val="00792A5A"/>
    <w:pPr>
      <w:widowControl w:val="0"/>
      <w:suppressAutoHyphens w:val="0"/>
      <w:autoSpaceDE w:val="0"/>
      <w:adjustRightInd w:val="0"/>
      <w:spacing w:line="262" w:lineRule="exact"/>
      <w:jc w:val="both"/>
      <w:textAlignment w:val="auto"/>
    </w:pPr>
    <w:rPr>
      <w:lang w:eastAsia="lt-LT"/>
    </w:rPr>
  </w:style>
  <w:style w:type="paragraph" w:customStyle="1" w:styleId="Style4">
    <w:name w:val="Style4"/>
    <w:basedOn w:val="prastasis"/>
    <w:uiPriority w:val="99"/>
    <w:rsid w:val="00792A5A"/>
    <w:pPr>
      <w:widowControl w:val="0"/>
      <w:suppressAutoHyphens w:val="0"/>
      <w:autoSpaceDE w:val="0"/>
      <w:adjustRightInd w:val="0"/>
      <w:jc w:val="both"/>
      <w:textAlignment w:val="auto"/>
    </w:pPr>
    <w:rPr>
      <w:lang w:eastAsia="lt-LT"/>
    </w:rPr>
  </w:style>
  <w:style w:type="paragraph" w:customStyle="1" w:styleId="Style5">
    <w:name w:val="Style5"/>
    <w:basedOn w:val="prastasis"/>
    <w:uiPriority w:val="99"/>
    <w:rsid w:val="00792A5A"/>
    <w:pPr>
      <w:widowControl w:val="0"/>
      <w:suppressAutoHyphens w:val="0"/>
      <w:autoSpaceDE w:val="0"/>
      <w:adjustRightInd w:val="0"/>
      <w:jc w:val="center"/>
      <w:textAlignment w:val="auto"/>
    </w:pPr>
    <w:rPr>
      <w:lang w:eastAsia="lt-LT"/>
    </w:rPr>
  </w:style>
  <w:style w:type="paragraph" w:customStyle="1" w:styleId="Style6">
    <w:name w:val="Style6"/>
    <w:basedOn w:val="prastasis"/>
    <w:uiPriority w:val="99"/>
    <w:rsid w:val="00792A5A"/>
    <w:pPr>
      <w:widowControl w:val="0"/>
      <w:suppressAutoHyphens w:val="0"/>
      <w:autoSpaceDE w:val="0"/>
      <w:adjustRightInd w:val="0"/>
      <w:spacing w:line="259" w:lineRule="exact"/>
      <w:jc w:val="both"/>
      <w:textAlignment w:val="auto"/>
    </w:pPr>
    <w:rPr>
      <w:lang w:eastAsia="lt-LT"/>
    </w:rPr>
  </w:style>
  <w:style w:type="paragraph" w:customStyle="1" w:styleId="Style7">
    <w:name w:val="Style7"/>
    <w:basedOn w:val="prastasis"/>
    <w:uiPriority w:val="99"/>
    <w:rsid w:val="00792A5A"/>
    <w:pPr>
      <w:widowControl w:val="0"/>
      <w:suppressAutoHyphens w:val="0"/>
      <w:autoSpaceDE w:val="0"/>
      <w:adjustRightInd w:val="0"/>
      <w:spacing w:line="259" w:lineRule="exact"/>
      <w:ind w:firstLine="554"/>
      <w:textAlignment w:val="auto"/>
    </w:pPr>
    <w:rPr>
      <w:lang w:eastAsia="lt-LT"/>
    </w:rPr>
  </w:style>
  <w:style w:type="paragraph" w:customStyle="1" w:styleId="Style8">
    <w:name w:val="Style8"/>
    <w:basedOn w:val="prastasis"/>
    <w:uiPriority w:val="99"/>
    <w:rsid w:val="00792A5A"/>
    <w:pPr>
      <w:widowControl w:val="0"/>
      <w:suppressAutoHyphens w:val="0"/>
      <w:autoSpaceDE w:val="0"/>
      <w:adjustRightInd w:val="0"/>
      <w:spacing w:line="274" w:lineRule="exact"/>
      <w:ind w:firstLine="526"/>
      <w:jc w:val="both"/>
      <w:textAlignment w:val="auto"/>
    </w:pPr>
    <w:rPr>
      <w:lang w:eastAsia="lt-LT"/>
    </w:rPr>
  </w:style>
  <w:style w:type="paragraph" w:customStyle="1" w:styleId="Style9">
    <w:name w:val="Style9"/>
    <w:basedOn w:val="prastasis"/>
    <w:uiPriority w:val="99"/>
    <w:rsid w:val="00792A5A"/>
    <w:pPr>
      <w:widowControl w:val="0"/>
      <w:suppressAutoHyphens w:val="0"/>
      <w:autoSpaceDE w:val="0"/>
      <w:adjustRightInd w:val="0"/>
      <w:textAlignment w:val="auto"/>
    </w:pPr>
    <w:rPr>
      <w:lang w:eastAsia="lt-LT"/>
    </w:rPr>
  </w:style>
  <w:style w:type="paragraph" w:customStyle="1" w:styleId="Style10">
    <w:name w:val="Style10"/>
    <w:basedOn w:val="prastasis"/>
    <w:uiPriority w:val="99"/>
    <w:rsid w:val="00792A5A"/>
    <w:pPr>
      <w:widowControl w:val="0"/>
      <w:suppressAutoHyphens w:val="0"/>
      <w:autoSpaceDE w:val="0"/>
      <w:adjustRightInd w:val="0"/>
      <w:spacing w:line="259" w:lineRule="exact"/>
      <w:ind w:firstLine="468"/>
      <w:jc w:val="both"/>
      <w:textAlignment w:val="auto"/>
    </w:pPr>
    <w:rPr>
      <w:lang w:eastAsia="lt-LT"/>
    </w:rPr>
  </w:style>
  <w:style w:type="paragraph" w:customStyle="1" w:styleId="Style11">
    <w:name w:val="Style11"/>
    <w:basedOn w:val="prastasis"/>
    <w:uiPriority w:val="99"/>
    <w:rsid w:val="00792A5A"/>
    <w:pPr>
      <w:widowControl w:val="0"/>
      <w:suppressAutoHyphens w:val="0"/>
      <w:autoSpaceDE w:val="0"/>
      <w:adjustRightInd w:val="0"/>
      <w:spacing w:line="223" w:lineRule="exact"/>
      <w:jc w:val="center"/>
      <w:textAlignment w:val="auto"/>
    </w:pPr>
    <w:rPr>
      <w:lang w:eastAsia="lt-LT"/>
    </w:rPr>
  </w:style>
  <w:style w:type="paragraph" w:customStyle="1" w:styleId="Style12">
    <w:name w:val="Style12"/>
    <w:basedOn w:val="prastasis"/>
    <w:uiPriority w:val="99"/>
    <w:rsid w:val="00792A5A"/>
    <w:pPr>
      <w:widowControl w:val="0"/>
      <w:suppressAutoHyphens w:val="0"/>
      <w:autoSpaceDE w:val="0"/>
      <w:adjustRightInd w:val="0"/>
      <w:textAlignment w:val="auto"/>
    </w:pPr>
    <w:rPr>
      <w:lang w:eastAsia="lt-LT"/>
    </w:rPr>
  </w:style>
  <w:style w:type="paragraph" w:customStyle="1" w:styleId="Style13">
    <w:name w:val="Style13"/>
    <w:basedOn w:val="prastasis"/>
    <w:uiPriority w:val="99"/>
    <w:rsid w:val="00792A5A"/>
    <w:pPr>
      <w:widowControl w:val="0"/>
      <w:suppressAutoHyphens w:val="0"/>
      <w:autoSpaceDE w:val="0"/>
      <w:adjustRightInd w:val="0"/>
      <w:spacing w:line="252" w:lineRule="exact"/>
      <w:ind w:hanging="468"/>
      <w:jc w:val="both"/>
      <w:textAlignment w:val="auto"/>
    </w:pPr>
    <w:rPr>
      <w:lang w:eastAsia="lt-LT"/>
    </w:rPr>
  </w:style>
  <w:style w:type="paragraph" w:customStyle="1" w:styleId="Style14">
    <w:name w:val="Style14"/>
    <w:basedOn w:val="prastasis"/>
    <w:uiPriority w:val="99"/>
    <w:rsid w:val="00792A5A"/>
    <w:pPr>
      <w:widowControl w:val="0"/>
      <w:suppressAutoHyphens w:val="0"/>
      <w:autoSpaceDE w:val="0"/>
      <w:adjustRightInd w:val="0"/>
      <w:textAlignment w:val="auto"/>
    </w:pPr>
    <w:rPr>
      <w:lang w:eastAsia="lt-LT"/>
    </w:rPr>
  </w:style>
  <w:style w:type="paragraph" w:customStyle="1" w:styleId="Style15">
    <w:name w:val="Style15"/>
    <w:basedOn w:val="prastasis"/>
    <w:uiPriority w:val="99"/>
    <w:rsid w:val="00792A5A"/>
    <w:pPr>
      <w:widowControl w:val="0"/>
      <w:suppressAutoHyphens w:val="0"/>
      <w:autoSpaceDE w:val="0"/>
      <w:adjustRightInd w:val="0"/>
      <w:spacing w:line="270" w:lineRule="exact"/>
      <w:ind w:firstLine="274"/>
      <w:textAlignment w:val="auto"/>
    </w:pPr>
    <w:rPr>
      <w:lang w:eastAsia="lt-LT"/>
    </w:rPr>
  </w:style>
  <w:style w:type="paragraph" w:customStyle="1" w:styleId="Style16">
    <w:name w:val="Style16"/>
    <w:basedOn w:val="prastasis"/>
    <w:uiPriority w:val="99"/>
    <w:rsid w:val="00792A5A"/>
    <w:pPr>
      <w:widowControl w:val="0"/>
      <w:suppressAutoHyphens w:val="0"/>
      <w:autoSpaceDE w:val="0"/>
      <w:adjustRightInd w:val="0"/>
      <w:jc w:val="center"/>
      <w:textAlignment w:val="auto"/>
    </w:pPr>
    <w:rPr>
      <w:lang w:eastAsia="lt-LT"/>
    </w:rPr>
  </w:style>
  <w:style w:type="paragraph" w:customStyle="1" w:styleId="Style17">
    <w:name w:val="Style17"/>
    <w:basedOn w:val="prastasis"/>
    <w:uiPriority w:val="99"/>
    <w:rsid w:val="00792A5A"/>
    <w:pPr>
      <w:widowControl w:val="0"/>
      <w:suppressAutoHyphens w:val="0"/>
      <w:autoSpaceDE w:val="0"/>
      <w:adjustRightInd w:val="0"/>
      <w:textAlignment w:val="auto"/>
    </w:pPr>
    <w:rPr>
      <w:lang w:eastAsia="lt-LT"/>
    </w:rPr>
  </w:style>
  <w:style w:type="paragraph" w:customStyle="1" w:styleId="Style18">
    <w:name w:val="Style18"/>
    <w:basedOn w:val="prastasis"/>
    <w:uiPriority w:val="99"/>
    <w:rsid w:val="00792A5A"/>
    <w:pPr>
      <w:widowControl w:val="0"/>
      <w:suppressAutoHyphens w:val="0"/>
      <w:autoSpaceDE w:val="0"/>
      <w:adjustRightInd w:val="0"/>
      <w:textAlignment w:val="auto"/>
    </w:pPr>
    <w:rPr>
      <w:lang w:eastAsia="lt-LT"/>
    </w:rPr>
  </w:style>
  <w:style w:type="paragraph" w:customStyle="1" w:styleId="Style19">
    <w:name w:val="Style19"/>
    <w:basedOn w:val="prastasis"/>
    <w:uiPriority w:val="99"/>
    <w:rsid w:val="00792A5A"/>
    <w:pPr>
      <w:widowControl w:val="0"/>
      <w:suppressAutoHyphens w:val="0"/>
      <w:autoSpaceDE w:val="0"/>
      <w:adjustRightInd w:val="0"/>
      <w:textAlignment w:val="auto"/>
    </w:pPr>
    <w:rPr>
      <w:lang w:eastAsia="lt-LT"/>
    </w:rPr>
  </w:style>
  <w:style w:type="paragraph" w:customStyle="1" w:styleId="Style20">
    <w:name w:val="Style20"/>
    <w:basedOn w:val="prastasis"/>
    <w:uiPriority w:val="99"/>
    <w:rsid w:val="00792A5A"/>
    <w:pPr>
      <w:widowControl w:val="0"/>
      <w:suppressAutoHyphens w:val="0"/>
      <w:autoSpaceDE w:val="0"/>
      <w:adjustRightInd w:val="0"/>
      <w:spacing w:line="216" w:lineRule="exact"/>
      <w:ind w:hanging="389"/>
      <w:textAlignment w:val="auto"/>
    </w:pPr>
    <w:rPr>
      <w:lang w:eastAsia="lt-LT"/>
    </w:rPr>
  </w:style>
  <w:style w:type="paragraph" w:customStyle="1" w:styleId="Style21">
    <w:name w:val="Style21"/>
    <w:basedOn w:val="prastasis"/>
    <w:uiPriority w:val="99"/>
    <w:rsid w:val="00792A5A"/>
    <w:pPr>
      <w:widowControl w:val="0"/>
      <w:suppressAutoHyphens w:val="0"/>
      <w:autoSpaceDE w:val="0"/>
      <w:adjustRightInd w:val="0"/>
      <w:jc w:val="center"/>
      <w:textAlignment w:val="auto"/>
    </w:pPr>
    <w:rPr>
      <w:lang w:eastAsia="lt-LT"/>
    </w:rPr>
  </w:style>
  <w:style w:type="paragraph" w:customStyle="1" w:styleId="Style22">
    <w:name w:val="Style22"/>
    <w:basedOn w:val="prastasis"/>
    <w:uiPriority w:val="99"/>
    <w:rsid w:val="00792A5A"/>
    <w:pPr>
      <w:widowControl w:val="0"/>
      <w:suppressAutoHyphens w:val="0"/>
      <w:autoSpaceDE w:val="0"/>
      <w:adjustRightInd w:val="0"/>
      <w:textAlignment w:val="auto"/>
    </w:pPr>
    <w:rPr>
      <w:lang w:eastAsia="lt-LT"/>
    </w:rPr>
  </w:style>
  <w:style w:type="paragraph" w:customStyle="1" w:styleId="Style23">
    <w:name w:val="Style23"/>
    <w:basedOn w:val="prastasis"/>
    <w:uiPriority w:val="99"/>
    <w:rsid w:val="00792A5A"/>
    <w:pPr>
      <w:widowControl w:val="0"/>
      <w:suppressAutoHyphens w:val="0"/>
      <w:autoSpaceDE w:val="0"/>
      <w:adjustRightInd w:val="0"/>
      <w:spacing w:line="259" w:lineRule="exact"/>
      <w:ind w:firstLine="828"/>
      <w:textAlignment w:val="auto"/>
    </w:pPr>
    <w:rPr>
      <w:lang w:eastAsia="lt-LT"/>
    </w:rPr>
  </w:style>
  <w:style w:type="paragraph" w:customStyle="1" w:styleId="Style24">
    <w:name w:val="Style24"/>
    <w:basedOn w:val="prastasis"/>
    <w:uiPriority w:val="99"/>
    <w:rsid w:val="00792A5A"/>
    <w:pPr>
      <w:widowControl w:val="0"/>
      <w:suppressAutoHyphens w:val="0"/>
      <w:autoSpaceDE w:val="0"/>
      <w:adjustRightInd w:val="0"/>
      <w:spacing w:line="259" w:lineRule="exact"/>
      <w:ind w:hanging="396"/>
      <w:textAlignment w:val="auto"/>
    </w:pPr>
    <w:rPr>
      <w:lang w:eastAsia="lt-LT"/>
    </w:rPr>
  </w:style>
  <w:style w:type="character" w:customStyle="1" w:styleId="FontStyle26">
    <w:name w:val="Font Style26"/>
    <w:uiPriority w:val="99"/>
    <w:rsid w:val="00792A5A"/>
    <w:rPr>
      <w:rFonts w:ascii="Times New Roman" w:hAnsi="Times New Roman" w:cs="Times New Roman"/>
      <w:spacing w:val="-20"/>
      <w:sz w:val="36"/>
      <w:szCs w:val="36"/>
    </w:rPr>
  </w:style>
  <w:style w:type="character" w:customStyle="1" w:styleId="FontStyle27">
    <w:name w:val="Font Style27"/>
    <w:uiPriority w:val="99"/>
    <w:rsid w:val="00792A5A"/>
    <w:rPr>
      <w:rFonts w:ascii="Lucida Sans Unicode" w:hAnsi="Lucida Sans Unicode" w:cs="Lucida Sans Unicode"/>
      <w:sz w:val="22"/>
      <w:szCs w:val="22"/>
    </w:rPr>
  </w:style>
  <w:style w:type="character" w:customStyle="1" w:styleId="FontStyle29">
    <w:name w:val="Font Style29"/>
    <w:uiPriority w:val="99"/>
    <w:rsid w:val="00792A5A"/>
    <w:rPr>
      <w:rFonts w:ascii="Times New Roman" w:hAnsi="Times New Roman" w:cs="Times New Roman"/>
      <w:b/>
      <w:bCs/>
      <w:i/>
      <w:iCs/>
      <w:sz w:val="20"/>
      <w:szCs w:val="20"/>
    </w:rPr>
  </w:style>
  <w:style w:type="character" w:customStyle="1" w:styleId="FontStyle30">
    <w:name w:val="Font Style30"/>
    <w:uiPriority w:val="99"/>
    <w:rsid w:val="00792A5A"/>
    <w:rPr>
      <w:rFonts w:ascii="Times New Roman" w:hAnsi="Times New Roman" w:cs="Times New Roman"/>
      <w:sz w:val="24"/>
      <w:szCs w:val="24"/>
    </w:rPr>
  </w:style>
  <w:style w:type="character" w:customStyle="1" w:styleId="FontStyle31">
    <w:name w:val="Font Style31"/>
    <w:uiPriority w:val="99"/>
    <w:rsid w:val="00792A5A"/>
    <w:rPr>
      <w:rFonts w:ascii="Times New Roman" w:hAnsi="Times New Roman" w:cs="Times New Roman"/>
      <w:b/>
      <w:bCs/>
      <w:i/>
      <w:iCs/>
      <w:spacing w:val="-10"/>
      <w:sz w:val="20"/>
      <w:szCs w:val="20"/>
    </w:rPr>
  </w:style>
  <w:style w:type="character" w:customStyle="1" w:styleId="FontStyle32">
    <w:name w:val="Font Style32"/>
    <w:uiPriority w:val="99"/>
    <w:rsid w:val="00792A5A"/>
    <w:rPr>
      <w:rFonts w:ascii="Times New Roman" w:hAnsi="Times New Roman" w:cs="Times New Roman"/>
      <w:b/>
      <w:bCs/>
      <w:sz w:val="20"/>
      <w:szCs w:val="20"/>
    </w:rPr>
  </w:style>
  <w:style w:type="character" w:customStyle="1" w:styleId="FontStyle33">
    <w:name w:val="Font Style33"/>
    <w:uiPriority w:val="99"/>
    <w:rsid w:val="00792A5A"/>
    <w:rPr>
      <w:rFonts w:ascii="Times New Roman" w:hAnsi="Times New Roman" w:cs="Times New Roman"/>
      <w:b/>
      <w:bCs/>
      <w:i/>
      <w:iCs/>
      <w:sz w:val="20"/>
      <w:szCs w:val="20"/>
    </w:rPr>
  </w:style>
  <w:style w:type="character" w:customStyle="1" w:styleId="FontStyle34">
    <w:name w:val="Font Style34"/>
    <w:uiPriority w:val="99"/>
    <w:rsid w:val="00792A5A"/>
    <w:rPr>
      <w:rFonts w:ascii="Times New Roman" w:hAnsi="Times New Roman" w:cs="Times New Roman"/>
      <w:b/>
      <w:bCs/>
      <w:i/>
      <w:iCs/>
      <w:sz w:val="18"/>
      <w:szCs w:val="18"/>
    </w:rPr>
  </w:style>
  <w:style w:type="character" w:customStyle="1" w:styleId="FontStyle35">
    <w:name w:val="Font Style35"/>
    <w:uiPriority w:val="99"/>
    <w:rsid w:val="00792A5A"/>
    <w:rPr>
      <w:rFonts w:ascii="Cambria" w:hAnsi="Cambria" w:cs="Cambria"/>
      <w:sz w:val="20"/>
      <w:szCs w:val="20"/>
    </w:rPr>
  </w:style>
  <w:style w:type="character" w:customStyle="1" w:styleId="FontStyle36">
    <w:name w:val="Font Style36"/>
    <w:uiPriority w:val="99"/>
    <w:rsid w:val="00792A5A"/>
    <w:rPr>
      <w:rFonts w:ascii="Times New Roman" w:hAnsi="Times New Roman" w:cs="Times New Roman"/>
      <w:b/>
      <w:bCs/>
      <w:sz w:val="14"/>
      <w:szCs w:val="14"/>
    </w:rPr>
  </w:style>
  <w:style w:type="character" w:customStyle="1" w:styleId="FontStyle37">
    <w:name w:val="Font Style37"/>
    <w:uiPriority w:val="99"/>
    <w:rsid w:val="00792A5A"/>
    <w:rPr>
      <w:rFonts w:ascii="Times New Roman" w:hAnsi="Times New Roman" w:cs="Times New Roman"/>
      <w:b/>
      <w:bCs/>
      <w:sz w:val="14"/>
      <w:szCs w:val="14"/>
    </w:rPr>
  </w:style>
  <w:style w:type="character" w:customStyle="1" w:styleId="FontStyle38">
    <w:name w:val="Font Style38"/>
    <w:uiPriority w:val="99"/>
    <w:rsid w:val="00792A5A"/>
    <w:rPr>
      <w:rFonts w:ascii="Times New Roman" w:hAnsi="Times New Roman" w:cs="Times New Roman"/>
      <w:sz w:val="14"/>
      <w:szCs w:val="14"/>
    </w:rPr>
  </w:style>
  <w:style w:type="character" w:customStyle="1" w:styleId="FontStyle39">
    <w:name w:val="Font Style39"/>
    <w:uiPriority w:val="99"/>
    <w:rsid w:val="00792A5A"/>
    <w:rPr>
      <w:rFonts w:ascii="Lucida Sans Unicode" w:hAnsi="Lucida Sans Unicode" w:cs="Lucida Sans Unicode"/>
      <w:sz w:val="10"/>
      <w:szCs w:val="10"/>
    </w:rPr>
  </w:style>
  <w:style w:type="character" w:customStyle="1" w:styleId="FontStyle40">
    <w:name w:val="Font Style40"/>
    <w:uiPriority w:val="99"/>
    <w:rsid w:val="00792A5A"/>
    <w:rPr>
      <w:rFonts w:ascii="Times New Roman" w:hAnsi="Times New Roman" w:cs="Times New Roman"/>
      <w:b/>
      <w:bCs/>
      <w:sz w:val="10"/>
      <w:szCs w:val="10"/>
    </w:rPr>
  </w:style>
  <w:style w:type="character" w:customStyle="1" w:styleId="FontStyle41">
    <w:name w:val="Font Style41"/>
    <w:uiPriority w:val="99"/>
    <w:rsid w:val="00792A5A"/>
    <w:rPr>
      <w:rFonts w:ascii="Times New Roman" w:hAnsi="Times New Roman" w:cs="Times New Roman"/>
      <w:b/>
      <w:bCs/>
      <w:sz w:val="8"/>
      <w:szCs w:val="8"/>
    </w:rPr>
  </w:style>
  <w:style w:type="character" w:customStyle="1" w:styleId="FontStyle42">
    <w:name w:val="Font Style42"/>
    <w:uiPriority w:val="99"/>
    <w:rsid w:val="00792A5A"/>
    <w:rPr>
      <w:rFonts w:ascii="Times New Roman" w:hAnsi="Times New Roman" w:cs="Times New Roman"/>
      <w:smallCaps/>
      <w:sz w:val="8"/>
      <w:szCs w:val="8"/>
    </w:rPr>
  </w:style>
  <w:style w:type="character" w:customStyle="1" w:styleId="FontStyle43">
    <w:name w:val="Font Style43"/>
    <w:uiPriority w:val="99"/>
    <w:rsid w:val="00792A5A"/>
    <w:rPr>
      <w:rFonts w:ascii="Times New Roman" w:hAnsi="Times New Roman" w:cs="Times New Roman"/>
      <w:b/>
      <w:bCs/>
      <w:i/>
      <w:iCs/>
      <w:sz w:val="20"/>
      <w:szCs w:val="20"/>
    </w:rPr>
  </w:style>
  <w:style w:type="character" w:customStyle="1" w:styleId="FontStyle44">
    <w:name w:val="Font Style44"/>
    <w:uiPriority w:val="99"/>
    <w:rsid w:val="00792A5A"/>
    <w:rPr>
      <w:rFonts w:ascii="David" w:cs="David"/>
      <w:b/>
      <w:bCs/>
      <w:i/>
      <w:iCs/>
      <w:spacing w:val="10"/>
      <w:sz w:val="18"/>
      <w:szCs w:val="18"/>
      <w:lang w:bidi="he-IL"/>
    </w:rPr>
  </w:style>
  <w:style w:type="table" w:customStyle="1" w:styleId="Lentelstinklelis3">
    <w:name w:val="Lentelės tinklelis3"/>
    <w:basedOn w:val="prastojilentel"/>
    <w:next w:val="Lentelstinklelis"/>
    <w:uiPriority w:val="59"/>
    <w:rsid w:val="00792A5A"/>
    <w:pPr>
      <w:autoSpaceDN/>
      <w:spacing w:after="0" w:line="240" w:lineRule="auto"/>
      <w:textAlignment w:val="auto"/>
    </w:pPr>
    <w:rPr>
      <w:rFonts w:ascii="Times New Roman" w:eastAsia="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3">
    <w:name w:val="Font Style13"/>
    <w:uiPriority w:val="99"/>
    <w:rsid w:val="00792A5A"/>
    <w:rPr>
      <w:rFonts w:ascii="Times New Roman" w:hAnsi="Times New Roman" w:cs="Times New Roman"/>
      <w:sz w:val="22"/>
      <w:szCs w:val="22"/>
    </w:rPr>
  </w:style>
  <w:style w:type="character" w:customStyle="1" w:styleId="Bodytext">
    <w:name w:val="Body text_"/>
    <w:link w:val="Pagrindinistekstas3"/>
    <w:rsid w:val="00792A5A"/>
    <w:rPr>
      <w:rFonts w:ascii="TimesLT" w:eastAsia="Arial" w:hAnsi="TimesLT" w:cs="Times New Roman Bold"/>
      <w:sz w:val="20"/>
      <w:szCs w:val="20"/>
      <w:lang w:val="en-US" w:eastAsia="ar-SA"/>
    </w:rPr>
  </w:style>
  <w:style w:type="character" w:customStyle="1" w:styleId="BodytextCordiaUPC16ptBold">
    <w:name w:val="Body text + CordiaUPC;16 pt;Bold"/>
    <w:rsid w:val="00792A5A"/>
    <w:rPr>
      <w:rFonts w:ascii="CordiaUPC" w:eastAsia="CordiaUPC" w:hAnsi="CordiaUPC" w:cs="CordiaUPC"/>
      <w:b/>
      <w:bCs/>
      <w:i w:val="0"/>
      <w:iCs w:val="0"/>
      <w:smallCaps w:val="0"/>
      <w:strike w:val="0"/>
      <w:color w:val="000000"/>
      <w:spacing w:val="0"/>
      <w:w w:val="100"/>
      <w:position w:val="0"/>
      <w:sz w:val="32"/>
      <w:szCs w:val="32"/>
      <w:u w:val="none"/>
    </w:rPr>
  </w:style>
  <w:style w:type="character" w:customStyle="1" w:styleId="BodytextCordiaUPC165ptBold">
    <w:name w:val="Body text + CordiaUPC;16;5 pt;Bold"/>
    <w:rsid w:val="00792A5A"/>
    <w:rPr>
      <w:rFonts w:ascii="CordiaUPC" w:eastAsia="CordiaUPC" w:hAnsi="CordiaUPC" w:cs="CordiaUPC"/>
      <w:b/>
      <w:bCs/>
      <w:i w:val="0"/>
      <w:iCs w:val="0"/>
      <w:smallCaps w:val="0"/>
      <w:strike w:val="0"/>
      <w:color w:val="000000"/>
      <w:spacing w:val="0"/>
      <w:w w:val="100"/>
      <w:position w:val="0"/>
      <w:sz w:val="33"/>
      <w:szCs w:val="33"/>
      <w:u w:val="none"/>
    </w:rPr>
  </w:style>
  <w:style w:type="character" w:customStyle="1" w:styleId="BodytextCalibri105ptBold">
    <w:name w:val="Body text + Calibri;10;5 pt;Bold"/>
    <w:rsid w:val="00792A5A"/>
    <w:rPr>
      <w:rFonts w:ascii="Calibri" w:eastAsia="Calibri" w:hAnsi="Calibri" w:cs="Calibri"/>
      <w:b/>
      <w:bCs/>
      <w:i w:val="0"/>
      <w:iCs w:val="0"/>
      <w:smallCaps w:val="0"/>
      <w:strike w:val="0"/>
      <w:color w:val="000000"/>
      <w:spacing w:val="0"/>
      <w:w w:val="100"/>
      <w:position w:val="0"/>
      <w:sz w:val="21"/>
      <w:szCs w:val="21"/>
      <w:u w:val="none"/>
      <w:lang w:val="lt-LT"/>
    </w:rPr>
  </w:style>
  <w:style w:type="character" w:customStyle="1" w:styleId="WW8Num5z0">
    <w:name w:val="WW8Num5z0"/>
    <w:rsid w:val="00792A5A"/>
    <w:rPr>
      <w:b/>
    </w:rPr>
  </w:style>
  <w:style w:type="character" w:customStyle="1" w:styleId="PagrindinistekstasDiagrama1">
    <w:name w:val="Pagrindinis tekstas Diagrama1"/>
    <w:aliases w:val="Char Diagrama,Char Char Char Diagrama Diagrama Diagrama Diagrama Diagrama Diagrama,Char Char Char Diagrama Diagrama Diagrama Diagrama Diagrama Diagrama Diagrama Diagrama Diagrama Diagrama Diagrama"/>
    <w:rsid w:val="00792A5A"/>
    <w:rPr>
      <w:rFonts w:hAnsi="Times New Roman"/>
      <w:sz w:val="24"/>
      <w:szCs w:val="24"/>
    </w:rPr>
  </w:style>
  <w:style w:type="character" w:customStyle="1" w:styleId="st">
    <w:name w:val="st"/>
    <w:rsid w:val="00792A5A"/>
  </w:style>
  <w:style w:type="numbering" w:customStyle="1" w:styleId="Sraonra2">
    <w:name w:val="Sąrašo nėra2"/>
    <w:next w:val="Sraonra"/>
    <w:uiPriority w:val="99"/>
    <w:semiHidden/>
    <w:unhideWhenUsed/>
    <w:rsid w:val="00856B21"/>
  </w:style>
  <w:style w:type="table" w:customStyle="1" w:styleId="Lentelstinklelis4">
    <w:name w:val="Lentelės tinklelis4"/>
    <w:basedOn w:val="prastojilentel"/>
    <w:next w:val="Lentelstinklelis"/>
    <w:uiPriority w:val="59"/>
    <w:rsid w:val="00856B21"/>
    <w:pPr>
      <w:autoSpaceDN/>
      <w:spacing w:after="0" w:line="240" w:lineRule="auto"/>
      <w:textAlignment w:val="auto"/>
    </w:pPr>
    <w:rPr>
      <w:rFonts w:ascii="Times New Roman" w:eastAsia="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
    <w:name w:val="Sąrašo nėra3"/>
    <w:next w:val="Sraonra"/>
    <w:uiPriority w:val="99"/>
    <w:semiHidden/>
    <w:unhideWhenUsed/>
    <w:rsid w:val="00CB140E"/>
  </w:style>
  <w:style w:type="table" w:customStyle="1" w:styleId="Lentelstinklelis5">
    <w:name w:val="Lentelės tinklelis5"/>
    <w:basedOn w:val="prastojilentel"/>
    <w:next w:val="Lentelstinklelis"/>
    <w:uiPriority w:val="59"/>
    <w:rsid w:val="00CB140E"/>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0">
    <w:name w:val="listparagraph1"/>
    <w:basedOn w:val="prastasis"/>
    <w:rsid w:val="00CB140E"/>
    <w:pPr>
      <w:suppressAutoHyphens w:val="0"/>
      <w:autoSpaceDN/>
      <w:spacing w:before="100" w:beforeAutospacing="1" w:after="100" w:afterAutospacing="1"/>
      <w:textAlignment w:val="auto"/>
    </w:pPr>
    <w:rPr>
      <w:lang w:eastAsia="lt-LT"/>
    </w:rPr>
  </w:style>
  <w:style w:type="numbering" w:customStyle="1" w:styleId="Sraonra4">
    <w:name w:val="Sąrašo nėra4"/>
    <w:next w:val="Sraonra"/>
    <w:uiPriority w:val="99"/>
    <w:semiHidden/>
    <w:unhideWhenUsed/>
    <w:rsid w:val="00CB140E"/>
  </w:style>
  <w:style w:type="table" w:customStyle="1" w:styleId="Lentelstinklelis6">
    <w:name w:val="Lentelės tinklelis6"/>
    <w:basedOn w:val="prastojilentel"/>
    <w:next w:val="Lentelstinklelis"/>
    <w:uiPriority w:val="59"/>
    <w:rsid w:val="00CB140E"/>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5">
    <w:name w:val="Sąrašo nėra5"/>
    <w:next w:val="Sraonra"/>
    <w:uiPriority w:val="99"/>
    <w:semiHidden/>
    <w:unhideWhenUsed/>
    <w:rsid w:val="00030353"/>
  </w:style>
  <w:style w:type="table" w:customStyle="1" w:styleId="Lentelstinklelis7">
    <w:name w:val="Lentelės tinklelis7"/>
    <w:basedOn w:val="prastojilentel"/>
    <w:next w:val="Lentelstinklelis"/>
    <w:uiPriority w:val="59"/>
    <w:rsid w:val="00030353"/>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6">
    <w:name w:val="Sąrašo nėra6"/>
    <w:next w:val="Sraonra"/>
    <w:uiPriority w:val="99"/>
    <w:semiHidden/>
    <w:unhideWhenUsed/>
    <w:rsid w:val="00030353"/>
  </w:style>
  <w:style w:type="table" w:customStyle="1" w:styleId="Lentelstinklelis8">
    <w:name w:val="Lentelės tinklelis8"/>
    <w:basedOn w:val="prastojilentel"/>
    <w:next w:val="Lentelstinklelis"/>
    <w:uiPriority w:val="59"/>
    <w:rsid w:val="00030353"/>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
    <w:name w:val="Sąrašo nėra7"/>
    <w:next w:val="Sraonra"/>
    <w:uiPriority w:val="99"/>
    <w:semiHidden/>
    <w:unhideWhenUsed/>
    <w:rsid w:val="00587058"/>
  </w:style>
  <w:style w:type="table" w:customStyle="1" w:styleId="Lentelstinklelis9">
    <w:name w:val="Lentelės tinklelis9"/>
    <w:basedOn w:val="prastojilentel"/>
    <w:next w:val="Lentelstinklelis"/>
    <w:uiPriority w:val="59"/>
    <w:rsid w:val="00587058"/>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8">
    <w:name w:val="Sąrašo nėra8"/>
    <w:next w:val="Sraonra"/>
    <w:uiPriority w:val="99"/>
    <w:semiHidden/>
    <w:unhideWhenUsed/>
    <w:rsid w:val="00587058"/>
  </w:style>
  <w:style w:type="table" w:customStyle="1" w:styleId="Lentelstinklelis10">
    <w:name w:val="Lentelės tinklelis10"/>
    <w:basedOn w:val="prastojilentel"/>
    <w:next w:val="Lentelstinklelis"/>
    <w:uiPriority w:val="59"/>
    <w:rsid w:val="00587058"/>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9">
    <w:name w:val="Sąrašo nėra9"/>
    <w:next w:val="Sraonra"/>
    <w:uiPriority w:val="99"/>
    <w:semiHidden/>
    <w:unhideWhenUsed/>
    <w:rsid w:val="00587058"/>
  </w:style>
  <w:style w:type="table" w:customStyle="1" w:styleId="Lentelstinklelis11">
    <w:name w:val="Lentelės tinklelis11"/>
    <w:basedOn w:val="prastojilentel"/>
    <w:next w:val="Lentelstinklelis"/>
    <w:uiPriority w:val="59"/>
    <w:rsid w:val="00587058"/>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0">
    <w:name w:val="Sąrašo nėra10"/>
    <w:next w:val="Sraonra"/>
    <w:uiPriority w:val="99"/>
    <w:semiHidden/>
    <w:unhideWhenUsed/>
    <w:rsid w:val="008F0326"/>
  </w:style>
  <w:style w:type="table" w:customStyle="1" w:styleId="Lentelstinklelis12">
    <w:name w:val="Lentelės tinklelis12"/>
    <w:basedOn w:val="prastojilentel"/>
    <w:next w:val="Lentelstinklelis"/>
    <w:uiPriority w:val="59"/>
    <w:rsid w:val="008F0326"/>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Sraonra"/>
    <w:semiHidden/>
    <w:unhideWhenUsed/>
    <w:rsid w:val="002C6168"/>
  </w:style>
  <w:style w:type="table" w:customStyle="1" w:styleId="Lentelstinklelis13">
    <w:name w:val="Lentelės tinklelis13"/>
    <w:basedOn w:val="prastojilentel"/>
    <w:next w:val="Lentelstinklelis"/>
    <w:uiPriority w:val="59"/>
    <w:rsid w:val="002C6168"/>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2">
    <w:name w:val="Sąrašo nėra12"/>
    <w:next w:val="Sraonra"/>
    <w:uiPriority w:val="99"/>
    <w:semiHidden/>
    <w:unhideWhenUsed/>
    <w:rsid w:val="004153F6"/>
  </w:style>
  <w:style w:type="table" w:customStyle="1" w:styleId="Lentelstinklelis14">
    <w:name w:val="Lentelės tinklelis14"/>
    <w:basedOn w:val="prastojilentel"/>
    <w:next w:val="Lentelstinklelis"/>
    <w:uiPriority w:val="59"/>
    <w:rsid w:val="004153F6"/>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3">
    <w:name w:val="Sąrašo nėra13"/>
    <w:next w:val="Sraonra"/>
    <w:uiPriority w:val="99"/>
    <w:semiHidden/>
    <w:unhideWhenUsed/>
    <w:rsid w:val="004153F6"/>
  </w:style>
  <w:style w:type="table" w:customStyle="1" w:styleId="Lentelstinklelis15">
    <w:name w:val="Lentelės tinklelis15"/>
    <w:basedOn w:val="prastojilentel"/>
    <w:next w:val="Lentelstinklelis"/>
    <w:uiPriority w:val="59"/>
    <w:rsid w:val="004153F6"/>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4">
    <w:name w:val="Sąrašo nėra14"/>
    <w:next w:val="Sraonra"/>
    <w:uiPriority w:val="99"/>
    <w:semiHidden/>
    <w:unhideWhenUsed/>
    <w:rsid w:val="00087583"/>
  </w:style>
  <w:style w:type="table" w:customStyle="1" w:styleId="Lentelstinklelis16">
    <w:name w:val="Lentelės tinklelis16"/>
    <w:basedOn w:val="prastojilentel"/>
    <w:next w:val="Lentelstinklelis"/>
    <w:uiPriority w:val="59"/>
    <w:rsid w:val="00087583"/>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5">
    <w:name w:val="Sąrašo nėra15"/>
    <w:next w:val="Sraonra"/>
    <w:uiPriority w:val="99"/>
    <w:semiHidden/>
    <w:unhideWhenUsed/>
    <w:rsid w:val="008F708E"/>
  </w:style>
  <w:style w:type="table" w:customStyle="1" w:styleId="Lentelstinklelis17">
    <w:name w:val="Lentelės tinklelis17"/>
    <w:basedOn w:val="prastojilentel"/>
    <w:next w:val="Lentelstinklelis"/>
    <w:uiPriority w:val="59"/>
    <w:rsid w:val="008F708E"/>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6">
    <w:name w:val="Sąrašo nėra16"/>
    <w:next w:val="Sraonra"/>
    <w:uiPriority w:val="99"/>
    <w:semiHidden/>
    <w:unhideWhenUsed/>
    <w:rsid w:val="00D27F9E"/>
  </w:style>
  <w:style w:type="table" w:customStyle="1" w:styleId="Lentelstinklelis18">
    <w:name w:val="Lentelės tinklelis18"/>
    <w:basedOn w:val="prastojilentel"/>
    <w:next w:val="Lentelstinklelis"/>
    <w:uiPriority w:val="59"/>
    <w:rsid w:val="00D27F9E"/>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Diagrama">
    <w:name w:val="Diagrama Diagrama Diagrama"/>
    <w:basedOn w:val="prastasis"/>
    <w:rsid w:val="0087579D"/>
    <w:pPr>
      <w:suppressAutoHyphens w:val="0"/>
      <w:autoSpaceDN/>
      <w:spacing w:after="160" w:line="240" w:lineRule="exact"/>
      <w:textAlignment w:val="auto"/>
    </w:pPr>
    <w:rPr>
      <w:rFonts w:ascii="Tahoma" w:hAnsi="Tahoma"/>
      <w:sz w:val="20"/>
      <w:szCs w:val="20"/>
      <w:lang w:val="en-US"/>
    </w:rPr>
  </w:style>
  <w:style w:type="table" w:customStyle="1" w:styleId="Lentelstinklelis19">
    <w:name w:val="Lentelės tinklelis19"/>
    <w:basedOn w:val="prastojilentel"/>
    <w:next w:val="Lentelstinklelis"/>
    <w:rsid w:val="002503F5"/>
    <w:pPr>
      <w:autoSpaceDN/>
      <w:spacing w:after="0" w:line="240" w:lineRule="auto"/>
      <w:textAlignment w:val="auto"/>
    </w:pPr>
    <w:rPr>
      <w:rFonts w:ascii="Cambria" w:eastAsia="MS Mincho" w:hAnsi="Cambria"/>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stlevelheading">
    <w:name w:val="1st level (heading)"/>
    <w:basedOn w:val="Sraopastraipa"/>
    <w:next w:val="prastasis"/>
    <w:uiPriority w:val="99"/>
    <w:qFormat/>
    <w:rsid w:val="00B10C6D"/>
    <w:pPr>
      <w:tabs>
        <w:tab w:val="left" w:pos="709"/>
      </w:tabs>
      <w:suppressAutoHyphens w:val="0"/>
      <w:autoSpaceDN/>
      <w:ind w:left="0"/>
      <w:contextualSpacing/>
      <w:jc w:val="both"/>
      <w:textAlignment w:val="auto"/>
    </w:pPr>
    <w:rPr>
      <w:rFonts w:asciiTheme="minorHAnsi" w:eastAsia="Calibri" w:hAnsiTheme="minorHAnsi"/>
    </w:rPr>
  </w:style>
  <w:style w:type="paragraph" w:customStyle="1" w:styleId="SLONormal">
    <w:name w:val="SLO Normal"/>
    <w:uiPriority w:val="99"/>
    <w:qFormat/>
    <w:rsid w:val="00B10C6D"/>
    <w:pPr>
      <w:autoSpaceDN/>
      <w:spacing w:before="120" w:after="120" w:line="240" w:lineRule="auto"/>
      <w:jc w:val="both"/>
      <w:textAlignment w:val="auto"/>
    </w:pPr>
    <w:rPr>
      <w:rFonts w:ascii="Times New Roman" w:eastAsia="Times New Roman" w:hAnsi="Times New Roman"/>
      <w:kern w:val="24"/>
      <w:szCs w:val="24"/>
      <w:lang w:val="en-GB"/>
    </w:rPr>
  </w:style>
  <w:style w:type="paragraph" w:customStyle="1" w:styleId="Bodytxt">
    <w:name w:val="Bodytxt"/>
    <w:basedOn w:val="prastasis"/>
    <w:rsid w:val="00E427F9"/>
    <w:pPr>
      <w:keepNext/>
      <w:suppressAutoHyphens w:val="0"/>
      <w:autoSpaceDN/>
      <w:jc w:val="both"/>
      <w:textAlignment w:val="auto"/>
    </w:pPr>
    <w:rPr>
      <w:sz w:val="22"/>
      <w:szCs w:val="22"/>
      <w:lang w:eastAsia="fi-FI"/>
    </w:rPr>
  </w:style>
  <w:style w:type="character" w:customStyle="1" w:styleId="normal-h">
    <w:name w:val="normal-h"/>
    <w:basedOn w:val="Numatytasispastraiposriftas"/>
    <w:rsid w:val="00E427F9"/>
  </w:style>
  <w:style w:type="character" w:customStyle="1" w:styleId="Hyperlink0">
    <w:name w:val="Hyperlink.0"/>
    <w:basedOn w:val="Hipersaitas"/>
    <w:rsid w:val="00E427F9"/>
    <w:rPr>
      <w:rFonts w:cs="Times New Roman"/>
      <w:color w:val="0000FF" w:themeColor="hyperlink"/>
      <w:u w:val="single"/>
    </w:rPr>
  </w:style>
  <w:style w:type="paragraph" w:customStyle="1" w:styleId="S1lygis">
    <w:name w:val="_S 1 lygis"/>
    <w:basedOn w:val="prastasis"/>
    <w:rsid w:val="00E427F9"/>
    <w:pPr>
      <w:numPr>
        <w:numId w:val="13"/>
      </w:numPr>
      <w:suppressAutoHyphens w:val="0"/>
      <w:autoSpaceDN/>
      <w:spacing w:before="240" w:after="240"/>
      <w:textAlignment w:val="auto"/>
    </w:pPr>
    <w:rPr>
      <w:b/>
      <w:lang w:eastAsia="lt-LT"/>
    </w:rPr>
  </w:style>
  <w:style w:type="paragraph" w:customStyle="1" w:styleId="S2lygis">
    <w:name w:val="_S 2 lygis"/>
    <w:basedOn w:val="prastasis"/>
    <w:rsid w:val="00E427F9"/>
    <w:pPr>
      <w:numPr>
        <w:ilvl w:val="1"/>
        <w:numId w:val="13"/>
      </w:numPr>
      <w:suppressAutoHyphens w:val="0"/>
      <w:autoSpaceDN/>
      <w:spacing w:before="120" w:after="120"/>
      <w:jc w:val="both"/>
      <w:textAlignment w:val="auto"/>
    </w:pPr>
    <w:rPr>
      <w:lang w:eastAsia="lt-LT"/>
    </w:rPr>
  </w:style>
  <w:style w:type="paragraph" w:customStyle="1" w:styleId="S3lygis">
    <w:name w:val="_S 3 lygis"/>
    <w:basedOn w:val="S2lygis"/>
    <w:rsid w:val="00E427F9"/>
    <w:pPr>
      <w:numPr>
        <w:ilvl w:val="2"/>
      </w:numPr>
    </w:pPr>
  </w:style>
  <w:style w:type="paragraph" w:customStyle="1" w:styleId="msolistparagraph0">
    <w:name w:val="msolistparagraph"/>
    <w:basedOn w:val="prastasis"/>
    <w:rsid w:val="00E427F9"/>
    <w:pPr>
      <w:suppressAutoHyphens w:val="0"/>
      <w:autoSpaceDN/>
      <w:spacing w:before="100" w:beforeAutospacing="1" w:after="100" w:afterAutospacing="1"/>
      <w:textAlignment w:val="auto"/>
    </w:pPr>
    <w:rPr>
      <w:lang w:eastAsia="lt-LT"/>
    </w:rPr>
  </w:style>
  <w:style w:type="paragraph" w:customStyle="1" w:styleId="766">
    <w:name w:val="766"/>
    <w:basedOn w:val="prastasis"/>
    <w:rsid w:val="00E427F9"/>
    <w:pPr>
      <w:numPr>
        <w:ilvl w:val="1"/>
        <w:numId w:val="14"/>
      </w:numPr>
      <w:suppressAutoHyphens w:val="0"/>
      <w:autoSpaceDN/>
      <w:textAlignment w:val="auto"/>
    </w:pPr>
    <w:rPr>
      <w:szCs w:val="20"/>
      <w:lang w:eastAsia="lt-LT"/>
    </w:rPr>
  </w:style>
  <w:style w:type="paragraph" w:customStyle="1" w:styleId="msolistparagraphcxspmiddle">
    <w:name w:val="msolistparagraphcxspmiddle"/>
    <w:basedOn w:val="prastasis"/>
    <w:rsid w:val="00E427F9"/>
    <w:pPr>
      <w:suppressAutoHyphens w:val="0"/>
      <w:autoSpaceDN/>
      <w:spacing w:before="100" w:beforeAutospacing="1" w:after="100" w:afterAutospacing="1"/>
      <w:textAlignment w:val="auto"/>
    </w:pPr>
    <w:rPr>
      <w:lang w:eastAsia="lt-LT"/>
    </w:rPr>
  </w:style>
  <w:style w:type="paragraph" w:customStyle="1" w:styleId="Char1CharChar">
    <w:name w:val="Char1 Char Char"/>
    <w:basedOn w:val="prastasis"/>
    <w:rsid w:val="00E427F9"/>
    <w:pPr>
      <w:suppressAutoHyphens w:val="0"/>
      <w:autoSpaceDN/>
      <w:spacing w:after="160" w:line="240" w:lineRule="exact"/>
      <w:textAlignment w:val="auto"/>
    </w:pPr>
    <w:rPr>
      <w:rFonts w:ascii="Verdana" w:hAnsi="Verdana" w:cs="Verdana"/>
      <w:sz w:val="20"/>
      <w:szCs w:val="20"/>
      <w:lang w:val="en-US"/>
    </w:rPr>
  </w:style>
  <w:style w:type="character" w:customStyle="1" w:styleId="FontStyle51">
    <w:name w:val="Font Style51"/>
    <w:uiPriority w:val="99"/>
    <w:rsid w:val="00E427F9"/>
    <w:rPr>
      <w:rFonts w:ascii="Times New Roman" w:hAnsi="Times New Roman"/>
      <w:b/>
      <w:sz w:val="22"/>
    </w:rPr>
  </w:style>
  <w:style w:type="table" w:customStyle="1" w:styleId="TableNormal1">
    <w:name w:val="Table Normal1"/>
    <w:rsid w:val="00E427F9"/>
    <w:pPr>
      <w:pBdr>
        <w:top w:val="nil"/>
        <w:left w:val="nil"/>
        <w:bottom w:val="nil"/>
        <w:right w:val="nil"/>
        <w:between w:val="nil"/>
        <w:bar w:val="nil"/>
      </w:pBdr>
      <w:autoSpaceDN/>
      <w:spacing w:after="0" w:line="240" w:lineRule="auto"/>
      <w:textAlignment w:val="auto"/>
    </w:pPr>
    <w:rPr>
      <w:rFonts w:ascii="Times New Roman" w:eastAsia="Arial Unicode MS" w:hAnsi="Times New Roman"/>
      <w:sz w:val="20"/>
      <w:szCs w:val="20"/>
      <w:bdr w:val="nil"/>
      <w:lang w:eastAsia="lt-LT"/>
    </w:rPr>
    <w:tblPr>
      <w:tblInd w:w="0" w:type="dxa"/>
      <w:tblCellMar>
        <w:top w:w="0" w:type="dxa"/>
        <w:left w:w="0" w:type="dxa"/>
        <w:bottom w:w="0" w:type="dxa"/>
        <w:right w:w="0" w:type="dxa"/>
      </w:tblCellMar>
    </w:tblPr>
  </w:style>
  <w:style w:type="paragraph" w:customStyle="1" w:styleId="HeaderFooter">
    <w:name w:val="Header &amp; Footer"/>
    <w:rsid w:val="00E427F9"/>
    <w:pPr>
      <w:pBdr>
        <w:top w:val="nil"/>
        <w:left w:val="nil"/>
        <w:bottom w:val="nil"/>
        <w:right w:val="nil"/>
        <w:between w:val="nil"/>
        <w:bar w:val="nil"/>
      </w:pBdr>
      <w:tabs>
        <w:tab w:val="right" w:pos="9020"/>
      </w:tabs>
      <w:autoSpaceDN/>
      <w:spacing w:after="0" w:line="288" w:lineRule="auto"/>
      <w:textAlignment w:val="auto"/>
    </w:pPr>
    <w:rPr>
      <w:rFonts w:ascii="Helvetica Neue Medium" w:eastAsia="Arial Unicode MS" w:hAnsi="Helvetica Neue Medium" w:cs="Arial Unicode MS"/>
      <w:color w:val="5F5F5F"/>
      <w:sz w:val="20"/>
      <w:szCs w:val="20"/>
      <w:bdr w:val="nil"/>
      <w:lang w:eastAsia="lt-LT"/>
    </w:rPr>
  </w:style>
  <w:style w:type="paragraph" w:customStyle="1" w:styleId="Body2">
    <w:name w:val="Body 2"/>
    <w:rsid w:val="00E427F9"/>
    <w:pPr>
      <w:pBdr>
        <w:top w:val="nil"/>
        <w:left w:val="nil"/>
        <w:bottom w:val="nil"/>
        <w:right w:val="nil"/>
        <w:between w:val="nil"/>
        <w:bar w:val="nil"/>
      </w:pBdr>
      <w:suppressAutoHyphens/>
      <w:autoSpaceDN/>
      <w:spacing w:after="40" w:line="240" w:lineRule="auto"/>
      <w:jc w:val="both"/>
      <w:textAlignment w:val="auto"/>
    </w:pPr>
    <w:rPr>
      <w:rFonts w:ascii="Times New Roman" w:eastAsia="Arial Unicode MS" w:hAnsi="Times New Roman" w:cs="Arial Unicode MS"/>
      <w:color w:val="000000"/>
      <w:bdr w:val="nil"/>
      <w:lang w:val="en-US" w:eastAsia="lt-LT"/>
    </w:rPr>
  </w:style>
  <w:style w:type="paragraph" w:customStyle="1" w:styleId="Body">
    <w:name w:val="Body"/>
    <w:rsid w:val="00E427F9"/>
    <w:pPr>
      <w:pBdr>
        <w:top w:val="nil"/>
        <w:left w:val="nil"/>
        <w:bottom w:val="nil"/>
        <w:right w:val="nil"/>
        <w:between w:val="nil"/>
        <w:bar w:val="nil"/>
      </w:pBdr>
      <w:autoSpaceDN/>
      <w:spacing w:after="0" w:line="312" w:lineRule="auto"/>
      <w:textAlignment w:val="auto"/>
    </w:pPr>
    <w:rPr>
      <w:rFonts w:ascii="HELVETICA NEUE LIGHT" w:eastAsia="HELVETICA NEUE LIGHT" w:hAnsi="HELVETICA NEUE LIGHT" w:cs="HELVETICA NEUE LIGHT"/>
      <w:color w:val="000000"/>
      <w:sz w:val="20"/>
      <w:szCs w:val="20"/>
      <w:bdr w:val="nil"/>
      <w:lang w:eastAsia="lt-LT"/>
    </w:rPr>
  </w:style>
  <w:style w:type="paragraph" w:customStyle="1" w:styleId="Heading">
    <w:name w:val="Heading"/>
    <w:next w:val="Body2"/>
    <w:rsid w:val="00E427F9"/>
    <w:pPr>
      <w:pBdr>
        <w:top w:val="nil"/>
        <w:left w:val="nil"/>
        <w:bottom w:val="nil"/>
        <w:right w:val="nil"/>
        <w:between w:val="nil"/>
        <w:bar w:val="nil"/>
      </w:pBdr>
      <w:autoSpaceDN/>
      <w:spacing w:after="0" w:line="240" w:lineRule="auto"/>
      <w:textAlignment w:val="auto"/>
      <w:outlineLvl w:val="0"/>
    </w:pPr>
    <w:rPr>
      <w:rFonts w:ascii="Times New Roman" w:eastAsia="Arial Unicode MS" w:hAnsi="Times New Roman" w:cs="Arial Unicode MS"/>
      <w:b/>
      <w:bCs/>
      <w:caps/>
      <w:color w:val="434343"/>
      <w:spacing w:val="4"/>
      <w:bdr w:val="nil"/>
      <w:lang w:val="en-US" w:eastAsia="lt-LT"/>
    </w:rPr>
  </w:style>
  <w:style w:type="paragraph" w:customStyle="1" w:styleId="CharChar14DiagramaDiagramaCharCharDiagramaDiagramaCharCharDiagramaDiagrama">
    <w:name w:val="Char Char14 Diagrama Diagrama Char Char Diagrama Diagrama Char Char Diagrama Diagrama"/>
    <w:basedOn w:val="prastasis"/>
    <w:rsid w:val="00E427F9"/>
    <w:pPr>
      <w:suppressAutoHyphens w:val="0"/>
      <w:autoSpaceDN/>
      <w:spacing w:after="160" w:line="240" w:lineRule="exact"/>
      <w:textAlignment w:val="auto"/>
    </w:pPr>
    <w:rPr>
      <w:rFonts w:ascii="Tahoma" w:hAnsi="Tahoma"/>
      <w:sz w:val="20"/>
      <w:szCs w:val="20"/>
      <w:lang w:val="en-US"/>
    </w:rPr>
  </w:style>
  <w:style w:type="character" w:styleId="Emfaz">
    <w:name w:val="Emphasis"/>
    <w:uiPriority w:val="20"/>
    <w:qFormat/>
    <w:rsid w:val="00E427F9"/>
    <w:rPr>
      <w:i/>
      <w:iCs/>
    </w:rPr>
  </w:style>
  <w:style w:type="character" w:customStyle="1" w:styleId="Stilius1Diagrama">
    <w:name w:val="Stilius1 Diagrama"/>
    <w:link w:val="Stilius1"/>
    <w:uiPriority w:val="99"/>
    <w:locked/>
    <w:rsid w:val="00E427F9"/>
    <w:rPr>
      <w:rFonts w:ascii="Times New Roman" w:eastAsia="Times New Roman" w:hAnsi="Times New Roman"/>
      <w:b/>
      <w:sz w:val="24"/>
      <w:szCs w:val="24"/>
      <w:lang w:eastAsia="ar-SA"/>
    </w:rPr>
  </w:style>
  <w:style w:type="table" w:styleId="LentelTinklelis8">
    <w:name w:val="Table Grid 8"/>
    <w:basedOn w:val="prastojilentel"/>
    <w:rsid w:val="00E427F9"/>
    <w:pPr>
      <w:autoSpaceDN/>
      <w:spacing w:after="0" w:line="240" w:lineRule="auto"/>
      <w:textAlignment w:val="auto"/>
    </w:pPr>
    <w:rPr>
      <w:rFonts w:ascii="Times New Roman" w:eastAsia="Times New Roman" w:hAnsi="Times New Roman"/>
      <w:sz w:val="20"/>
      <w:szCs w:val="20"/>
      <w:lang w:eastAsia="lt-LT"/>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ntrat20">
    <w:name w:val="Antraštė2"/>
    <w:basedOn w:val="prastasis"/>
    <w:next w:val="Pagrindinistekstas"/>
    <w:rsid w:val="00E427F9"/>
    <w:pPr>
      <w:keepNext/>
      <w:autoSpaceDN/>
      <w:spacing w:before="240" w:after="120"/>
      <w:textAlignment w:val="auto"/>
    </w:pPr>
    <w:rPr>
      <w:rFonts w:ascii="Arial" w:eastAsia="Lucida Sans Unicode" w:hAnsi="Arial" w:cs="Tahoma"/>
      <w:sz w:val="28"/>
      <w:szCs w:val="28"/>
      <w:lang w:eastAsia="ar-SA"/>
    </w:rPr>
  </w:style>
  <w:style w:type="character" w:customStyle="1" w:styleId="Neapdorotaspaminjimas2">
    <w:name w:val="Neapdorotas paminėjimas2"/>
    <w:basedOn w:val="Numatytasispastraiposriftas"/>
    <w:uiPriority w:val="99"/>
    <w:semiHidden/>
    <w:unhideWhenUsed/>
    <w:rsid w:val="00266C3E"/>
    <w:rPr>
      <w:color w:val="605E5C"/>
      <w:shd w:val="clear" w:color="auto" w:fill="E1DFDD"/>
    </w:rPr>
  </w:style>
  <w:style w:type="table" w:styleId="LentelKlasikin1">
    <w:name w:val="Table Classic 1"/>
    <w:basedOn w:val="prastojilentel"/>
    <w:rsid w:val="00913559"/>
    <w:pPr>
      <w:autoSpaceDN/>
      <w:spacing w:after="0" w:line="240" w:lineRule="auto"/>
      <w:textAlignment w:val="auto"/>
    </w:pPr>
    <w:rPr>
      <w:rFonts w:ascii="Times New Roman" w:eastAsia="Times New Roman" w:hAnsi="Times New Roman"/>
      <w:sz w:val="20"/>
      <w:szCs w:val="20"/>
      <w:lang w:eastAsia="lt-LT"/>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rsid w:val="00913559"/>
    <w:pPr>
      <w:autoSpaceDN/>
      <w:spacing w:after="0" w:line="240" w:lineRule="auto"/>
      <w:textAlignment w:val="auto"/>
    </w:pPr>
    <w:rPr>
      <w:rFonts w:ascii="Times New Roman" w:eastAsia="Times New Roman" w:hAnsi="Times New Roman"/>
      <w:sz w:val="20"/>
      <w:szCs w:val="20"/>
      <w:lang w:eastAsia="lt-LT"/>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rsid w:val="00913559"/>
    <w:pPr>
      <w:autoSpaceDN/>
      <w:spacing w:after="0" w:line="240" w:lineRule="auto"/>
      <w:textAlignment w:val="auto"/>
    </w:pPr>
    <w:rPr>
      <w:rFonts w:ascii="Times New Roman" w:eastAsia="Times New Roman" w:hAnsi="Times New Roman"/>
      <w:color w:val="000080"/>
      <w:sz w:val="20"/>
      <w:szCs w:val="20"/>
      <w:lang w:eastAsia="lt-LT"/>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Stulpeliai3">
    <w:name w:val="Table Columns 3"/>
    <w:basedOn w:val="prastojilentel"/>
    <w:rsid w:val="00913559"/>
    <w:pPr>
      <w:autoSpaceDN/>
      <w:spacing w:after="0" w:line="240" w:lineRule="auto"/>
      <w:textAlignment w:val="auto"/>
    </w:pPr>
    <w:rPr>
      <w:rFonts w:ascii="Times New Roman" w:eastAsia="Times New Roman" w:hAnsi="Times New Roman"/>
      <w:b/>
      <w:bCs/>
      <w:sz w:val="20"/>
      <w:szCs w:val="20"/>
      <w:lang w:eastAsia="lt-LT"/>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styleId="Dokumentoinaostekstas">
    <w:name w:val="endnote text"/>
    <w:basedOn w:val="prastasis"/>
    <w:link w:val="DokumentoinaostekstasDiagrama"/>
    <w:uiPriority w:val="99"/>
    <w:semiHidden/>
    <w:unhideWhenUsed/>
    <w:rsid w:val="00913559"/>
    <w:pPr>
      <w:suppressAutoHyphens w:val="0"/>
      <w:autoSpaceDN/>
      <w:textAlignment w:val="auto"/>
    </w:pPr>
    <w:rPr>
      <w:rFonts w:ascii="Calibri" w:eastAsia="Calibri" w:hAnsi="Calibri"/>
      <w:sz w:val="20"/>
      <w:szCs w:val="20"/>
      <w:lang w:val="x-none" w:eastAsia="x-none"/>
    </w:rPr>
  </w:style>
  <w:style w:type="character" w:customStyle="1" w:styleId="DokumentoinaostekstasDiagrama">
    <w:name w:val="Dokumento išnašos tekstas Diagrama"/>
    <w:basedOn w:val="Numatytasispastraiposriftas"/>
    <w:link w:val="Dokumentoinaostekstas"/>
    <w:uiPriority w:val="99"/>
    <w:semiHidden/>
    <w:rsid w:val="00913559"/>
    <w:rPr>
      <w:sz w:val="20"/>
      <w:szCs w:val="20"/>
      <w:lang w:val="x-none" w:eastAsia="x-none"/>
    </w:rPr>
  </w:style>
  <w:style w:type="character" w:styleId="Dokumentoinaosnumeris">
    <w:name w:val="endnote reference"/>
    <w:uiPriority w:val="99"/>
    <w:semiHidden/>
    <w:unhideWhenUsed/>
    <w:rsid w:val="00913559"/>
    <w:rPr>
      <w:vertAlign w:val="superscript"/>
    </w:rPr>
  </w:style>
  <w:style w:type="character" w:customStyle="1" w:styleId="UnresolvedMention1">
    <w:name w:val="Unresolved Mention1"/>
    <w:uiPriority w:val="99"/>
    <w:semiHidden/>
    <w:unhideWhenUsed/>
    <w:rsid w:val="00913559"/>
    <w:rPr>
      <w:color w:val="808080"/>
      <w:shd w:val="clear" w:color="auto" w:fill="E6E6E6"/>
    </w:rPr>
  </w:style>
  <w:style w:type="table" w:customStyle="1" w:styleId="TableGrid1">
    <w:name w:val="Table Grid1"/>
    <w:basedOn w:val="prastojilentel"/>
    <w:next w:val="Lentelstinklelis"/>
    <w:rsid w:val="00913559"/>
    <w:pPr>
      <w:autoSpaceDN/>
      <w:spacing w:after="0" w:line="240" w:lineRule="auto"/>
      <w:textAlignment w:val="auto"/>
    </w:pPr>
    <w:rPr>
      <w:rFonts w:ascii="Times New Roman" w:eastAsia="Times New Roman" w:hAnsi="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913559"/>
    <w:rPr>
      <w:color w:val="808080"/>
    </w:rPr>
  </w:style>
  <w:style w:type="paragraph" w:customStyle="1" w:styleId="Rub4">
    <w:name w:val="Rub4"/>
    <w:basedOn w:val="prastasis"/>
    <w:next w:val="prastasis"/>
    <w:rsid w:val="00913559"/>
    <w:pPr>
      <w:tabs>
        <w:tab w:val="left" w:pos="709"/>
      </w:tabs>
      <w:suppressAutoHyphens w:val="0"/>
      <w:autoSpaceDN/>
      <w:textAlignment w:val="auto"/>
    </w:pPr>
    <w:rPr>
      <w:b/>
      <w:i/>
      <w:sz w:val="20"/>
      <w:szCs w:val="20"/>
      <w:lang w:val="en-GB"/>
    </w:rPr>
  </w:style>
  <w:style w:type="paragraph" w:customStyle="1" w:styleId="arno1">
    <w:name w:val="arno1"/>
    <w:basedOn w:val="Pagrindinistekstas"/>
    <w:link w:val="arno1Diagrama"/>
    <w:uiPriority w:val="99"/>
    <w:rsid w:val="00913559"/>
    <w:pPr>
      <w:numPr>
        <w:numId w:val="16"/>
      </w:numPr>
      <w:tabs>
        <w:tab w:val="clear" w:pos="0"/>
        <w:tab w:val="clear" w:pos="3119"/>
      </w:tabs>
      <w:suppressAutoHyphens w:val="0"/>
      <w:autoSpaceDE/>
      <w:autoSpaceDN/>
      <w:textAlignment w:val="auto"/>
    </w:pPr>
    <w:rPr>
      <w:sz w:val="24"/>
      <w:szCs w:val="20"/>
      <w:lang w:val="lt-LT" w:eastAsia="x-none"/>
    </w:rPr>
  </w:style>
  <w:style w:type="character" w:customStyle="1" w:styleId="arno1Diagrama">
    <w:name w:val="arno1 Diagrama"/>
    <w:link w:val="arno1"/>
    <w:uiPriority w:val="99"/>
    <w:locked/>
    <w:rsid w:val="00913559"/>
    <w:rPr>
      <w:rFonts w:ascii="Times New Roman" w:eastAsia="Times New Roman" w:hAnsi="Times New Roman"/>
      <w:sz w:val="24"/>
      <w:szCs w:val="20"/>
      <w:lang w:eastAsia="x-none"/>
    </w:rPr>
  </w:style>
  <w:style w:type="paragraph" w:customStyle="1" w:styleId="arno3">
    <w:name w:val="arno 3"/>
    <w:basedOn w:val="prastasis"/>
    <w:uiPriority w:val="99"/>
    <w:rsid w:val="00913559"/>
    <w:pPr>
      <w:numPr>
        <w:ilvl w:val="1"/>
        <w:numId w:val="16"/>
      </w:numPr>
      <w:suppressAutoHyphens w:val="0"/>
      <w:autoSpaceDN/>
      <w:ind w:left="0" w:firstLine="720"/>
      <w:jc w:val="both"/>
      <w:textAlignment w:val="auto"/>
    </w:pPr>
    <w:rPr>
      <w:szCs w:val="20"/>
    </w:rPr>
  </w:style>
  <w:style w:type="character" w:customStyle="1" w:styleId="HeaderChar1">
    <w:name w:val="Header Char1"/>
    <w:uiPriority w:val="99"/>
    <w:rsid w:val="00913559"/>
    <w:rPr>
      <w:rFonts w:ascii="Times New Roman" w:eastAsia="Times New Roman" w:hAnsi="Times New Roman" w:cs="Times New Roman"/>
      <w:sz w:val="24"/>
      <w:szCs w:val="20"/>
      <w:lang w:val="lt-LT"/>
    </w:rPr>
  </w:style>
  <w:style w:type="paragraph" w:customStyle="1" w:styleId="msonormal0">
    <w:name w:val="msonormal"/>
    <w:basedOn w:val="prastasis"/>
    <w:rsid w:val="00913559"/>
    <w:pPr>
      <w:suppressAutoHyphens w:val="0"/>
      <w:autoSpaceDN/>
      <w:spacing w:before="100" w:beforeAutospacing="1" w:after="100" w:afterAutospacing="1"/>
      <w:textAlignment w:val="auto"/>
    </w:pPr>
    <w:rPr>
      <w:lang w:eastAsia="lt-LT"/>
    </w:rPr>
  </w:style>
  <w:style w:type="paragraph" w:customStyle="1" w:styleId="xl63">
    <w:name w:val="xl63"/>
    <w:basedOn w:val="prastasis"/>
    <w:rsid w:val="00913559"/>
    <w:pPr>
      <w:suppressAutoHyphens w:val="0"/>
      <w:autoSpaceDN/>
      <w:spacing w:before="100" w:beforeAutospacing="1" w:after="100" w:afterAutospacing="1"/>
      <w:textAlignment w:val="auto"/>
    </w:pPr>
    <w:rPr>
      <w:rFonts w:ascii="Arial" w:hAnsi="Arial" w:cs="Arial"/>
      <w:lang w:eastAsia="lt-LT"/>
    </w:rPr>
  </w:style>
  <w:style w:type="paragraph" w:customStyle="1" w:styleId="xl64">
    <w:name w:val="xl64"/>
    <w:basedOn w:val="prastasis"/>
    <w:rsid w:val="0091355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w:hAnsi="Arial" w:cs="Arial"/>
      <w:lang w:eastAsia="lt-LT"/>
    </w:rPr>
  </w:style>
  <w:style w:type="paragraph" w:customStyle="1" w:styleId="xl65">
    <w:name w:val="xl65"/>
    <w:basedOn w:val="prastasis"/>
    <w:rsid w:val="00913559"/>
    <w:pPr>
      <w:suppressAutoHyphens w:val="0"/>
      <w:autoSpaceDN/>
      <w:spacing w:before="100" w:beforeAutospacing="1" w:after="100" w:afterAutospacing="1"/>
      <w:textAlignment w:val="auto"/>
    </w:pPr>
    <w:rPr>
      <w:rFonts w:ascii="Arial" w:hAnsi="Arial" w:cs="Arial"/>
      <w:lang w:eastAsia="lt-LT"/>
    </w:rPr>
  </w:style>
  <w:style w:type="paragraph" w:customStyle="1" w:styleId="xl66">
    <w:name w:val="xl66"/>
    <w:basedOn w:val="prastasis"/>
    <w:rsid w:val="0091355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w:hAnsi="Arial" w:cs="Arial"/>
      <w:b/>
      <w:bCs/>
      <w:color w:val="000000"/>
      <w:lang w:eastAsia="lt-LT"/>
    </w:rPr>
  </w:style>
  <w:style w:type="paragraph" w:customStyle="1" w:styleId="xl67">
    <w:name w:val="xl67"/>
    <w:basedOn w:val="prastasis"/>
    <w:rsid w:val="0091355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w:hAnsi="Arial" w:cs="Arial"/>
      <w:lang w:eastAsia="lt-LT"/>
    </w:rPr>
  </w:style>
  <w:style w:type="paragraph" w:customStyle="1" w:styleId="xl68">
    <w:name w:val="xl68"/>
    <w:basedOn w:val="prastasis"/>
    <w:rsid w:val="0091355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color w:val="000000"/>
      <w:lang w:eastAsia="lt-LT"/>
    </w:rPr>
  </w:style>
  <w:style w:type="paragraph" w:customStyle="1" w:styleId="xl69">
    <w:name w:val="xl69"/>
    <w:basedOn w:val="prastasis"/>
    <w:rsid w:val="0091355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lang w:eastAsia="lt-LT"/>
    </w:rPr>
  </w:style>
  <w:style w:type="paragraph" w:customStyle="1" w:styleId="xl70">
    <w:name w:val="xl70"/>
    <w:basedOn w:val="prastasis"/>
    <w:rsid w:val="00913559"/>
    <w:pPr>
      <w:suppressAutoHyphens w:val="0"/>
      <w:autoSpaceDN/>
      <w:spacing w:before="100" w:beforeAutospacing="1" w:after="100" w:afterAutospacing="1"/>
      <w:textAlignment w:val="auto"/>
    </w:pPr>
    <w:rPr>
      <w:rFonts w:ascii="Arial" w:hAnsi="Arial" w:cs="Arial"/>
      <w:lang w:eastAsia="lt-LT"/>
    </w:rPr>
  </w:style>
  <w:style w:type="paragraph" w:customStyle="1" w:styleId="xl71">
    <w:name w:val="xl71"/>
    <w:basedOn w:val="prastasis"/>
    <w:rsid w:val="0091355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color w:val="000000"/>
      <w:lang w:eastAsia="lt-LT"/>
    </w:rPr>
  </w:style>
  <w:style w:type="paragraph" w:customStyle="1" w:styleId="xl72">
    <w:name w:val="xl72"/>
    <w:basedOn w:val="prastasis"/>
    <w:rsid w:val="0091355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lang w:eastAsia="lt-LT"/>
    </w:rPr>
  </w:style>
  <w:style w:type="paragraph" w:customStyle="1" w:styleId="xl73">
    <w:name w:val="xl73"/>
    <w:basedOn w:val="prastasis"/>
    <w:rsid w:val="00913559"/>
    <w:pPr>
      <w:suppressAutoHyphens w:val="0"/>
      <w:autoSpaceDN/>
      <w:spacing w:before="100" w:beforeAutospacing="1" w:after="100" w:afterAutospacing="1"/>
      <w:textAlignment w:val="auto"/>
    </w:pPr>
    <w:rPr>
      <w:rFonts w:ascii="Arial" w:hAnsi="Arial" w:cs="Arial"/>
      <w:b/>
      <w:bCs/>
      <w:lang w:eastAsia="lt-LT"/>
    </w:rPr>
  </w:style>
  <w:style w:type="paragraph" w:customStyle="1" w:styleId="xl74">
    <w:name w:val="xl74"/>
    <w:basedOn w:val="prastasis"/>
    <w:rsid w:val="00913559"/>
    <w:pPr>
      <w:suppressAutoHyphens w:val="0"/>
      <w:autoSpaceDN/>
      <w:spacing w:before="100" w:beforeAutospacing="1" w:after="100" w:afterAutospacing="1"/>
      <w:textAlignment w:val="auto"/>
    </w:pPr>
    <w:rPr>
      <w:rFonts w:ascii="Arial" w:hAnsi="Arial" w:cs="Arial"/>
      <w:lang w:eastAsia="lt-LT"/>
    </w:rPr>
  </w:style>
  <w:style w:type="paragraph" w:customStyle="1" w:styleId="xl75">
    <w:name w:val="xl75"/>
    <w:basedOn w:val="prastasis"/>
    <w:rsid w:val="00913559"/>
    <w:pPr>
      <w:pBdr>
        <w:top w:val="single" w:sz="4" w:space="0" w:color="auto"/>
      </w:pBdr>
      <w:suppressAutoHyphens w:val="0"/>
      <w:autoSpaceDN/>
      <w:spacing w:before="100" w:beforeAutospacing="1" w:after="100" w:afterAutospacing="1"/>
      <w:jc w:val="center"/>
      <w:textAlignment w:val="auto"/>
    </w:pPr>
    <w:rPr>
      <w:rFonts w:ascii="Arial" w:hAnsi="Arial" w:cs="Arial"/>
      <w:lang w:eastAsia="lt-LT"/>
    </w:rPr>
  </w:style>
  <w:style w:type="paragraph" w:customStyle="1" w:styleId="xl76">
    <w:name w:val="xl76"/>
    <w:basedOn w:val="prastasis"/>
    <w:rsid w:val="00913559"/>
    <w:pPr>
      <w:pBdr>
        <w:bottom w:val="single" w:sz="4" w:space="0" w:color="auto"/>
      </w:pBdr>
      <w:suppressAutoHyphens w:val="0"/>
      <w:autoSpaceDN/>
      <w:spacing w:before="100" w:beforeAutospacing="1" w:after="100" w:afterAutospacing="1"/>
      <w:jc w:val="center"/>
      <w:textAlignment w:val="auto"/>
    </w:pPr>
    <w:rPr>
      <w:rFonts w:ascii="Arial" w:hAnsi="Arial" w:cs="Arial"/>
      <w:b/>
      <w:bCs/>
      <w:lang w:eastAsia="lt-LT"/>
    </w:rPr>
  </w:style>
  <w:style w:type="paragraph" w:customStyle="1" w:styleId="xl77">
    <w:name w:val="xl77"/>
    <w:basedOn w:val="prastasis"/>
    <w:rsid w:val="00913559"/>
    <w:pPr>
      <w:suppressAutoHyphens w:val="0"/>
      <w:autoSpaceDN/>
      <w:spacing w:before="100" w:beforeAutospacing="1" w:after="100" w:afterAutospacing="1"/>
      <w:textAlignment w:val="auto"/>
    </w:pPr>
    <w:rPr>
      <w:rFonts w:ascii="Arial" w:hAnsi="Arial" w:cs="Arial"/>
      <w:lang w:eastAsia="lt-LT"/>
    </w:rPr>
  </w:style>
  <w:style w:type="paragraph" w:customStyle="1" w:styleId="xl78">
    <w:name w:val="xl78"/>
    <w:basedOn w:val="prastasis"/>
    <w:rsid w:val="00913559"/>
    <w:pPr>
      <w:suppressAutoHyphens w:val="0"/>
      <w:autoSpaceDN/>
      <w:spacing w:before="100" w:beforeAutospacing="1" w:after="100" w:afterAutospacing="1"/>
      <w:textAlignment w:val="auto"/>
    </w:pPr>
    <w:rPr>
      <w:rFonts w:ascii="Arial" w:hAnsi="Arial" w:cs="Arial"/>
      <w:lang w:eastAsia="lt-LT"/>
    </w:rPr>
  </w:style>
  <w:style w:type="character" w:customStyle="1" w:styleId="BetarpDiagrama">
    <w:name w:val="Be tarpų Diagrama"/>
    <w:aliases w:val="Tekstas Diagrama"/>
    <w:basedOn w:val="Numatytasispastraiposriftas"/>
    <w:link w:val="Betarp"/>
    <w:uiPriority w:val="1"/>
    <w:locked/>
    <w:rsid w:val="004D642A"/>
    <w:rPr>
      <w:rFonts w:ascii="Times New Roman" w:hAnsi="Times New Roman" w:cs="Times New Roman Bold"/>
      <w:sz w:val="24"/>
      <w:lang w:eastAsia="ar-SA"/>
    </w:rPr>
  </w:style>
  <w:style w:type="character" w:customStyle="1" w:styleId="AntratsDiagrama1">
    <w:name w:val="Antraštės Diagrama1"/>
    <w:aliases w:val="Viršutinis kolontitulas Diagrama Diagrama1, Char Diagrama Diagrama Diagrama Diagrama Diagrama Diagrama Diagrama Diagrama Diagrama Diagrama Diagrama Diagrama Diagrama Diagrama1,En-tête-1 Diagrama,En-tête-2 Diagrama,hd Diagrama1"/>
    <w:link w:val="Antrats"/>
    <w:uiPriority w:val="99"/>
    <w:rsid w:val="004F0A80"/>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7074">
      <w:bodyDiv w:val="1"/>
      <w:marLeft w:val="0"/>
      <w:marRight w:val="0"/>
      <w:marTop w:val="0"/>
      <w:marBottom w:val="0"/>
      <w:divBdr>
        <w:top w:val="none" w:sz="0" w:space="0" w:color="auto"/>
        <w:left w:val="none" w:sz="0" w:space="0" w:color="auto"/>
        <w:bottom w:val="none" w:sz="0" w:space="0" w:color="auto"/>
        <w:right w:val="none" w:sz="0" w:space="0" w:color="auto"/>
      </w:divBdr>
    </w:div>
    <w:div w:id="111169589">
      <w:bodyDiv w:val="1"/>
      <w:marLeft w:val="0"/>
      <w:marRight w:val="0"/>
      <w:marTop w:val="0"/>
      <w:marBottom w:val="0"/>
      <w:divBdr>
        <w:top w:val="none" w:sz="0" w:space="0" w:color="auto"/>
        <w:left w:val="none" w:sz="0" w:space="0" w:color="auto"/>
        <w:bottom w:val="none" w:sz="0" w:space="0" w:color="auto"/>
        <w:right w:val="none" w:sz="0" w:space="0" w:color="auto"/>
      </w:divBdr>
    </w:div>
    <w:div w:id="127013435">
      <w:bodyDiv w:val="1"/>
      <w:marLeft w:val="0"/>
      <w:marRight w:val="0"/>
      <w:marTop w:val="0"/>
      <w:marBottom w:val="0"/>
      <w:divBdr>
        <w:top w:val="none" w:sz="0" w:space="0" w:color="auto"/>
        <w:left w:val="none" w:sz="0" w:space="0" w:color="auto"/>
        <w:bottom w:val="none" w:sz="0" w:space="0" w:color="auto"/>
        <w:right w:val="none" w:sz="0" w:space="0" w:color="auto"/>
      </w:divBdr>
      <w:divsChild>
        <w:div w:id="171461027">
          <w:marLeft w:val="0"/>
          <w:marRight w:val="0"/>
          <w:marTop w:val="0"/>
          <w:marBottom w:val="0"/>
          <w:divBdr>
            <w:top w:val="none" w:sz="0" w:space="0" w:color="auto"/>
            <w:left w:val="none" w:sz="0" w:space="0" w:color="auto"/>
            <w:bottom w:val="none" w:sz="0" w:space="0" w:color="auto"/>
            <w:right w:val="none" w:sz="0" w:space="0" w:color="auto"/>
          </w:divBdr>
          <w:divsChild>
            <w:div w:id="520247669">
              <w:marLeft w:val="0"/>
              <w:marRight w:val="0"/>
              <w:marTop w:val="0"/>
              <w:marBottom w:val="0"/>
              <w:divBdr>
                <w:top w:val="none" w:sz="0" w:space="0" w:color="auto"/>
                <w:left w:val="none" w:sz="0" w:space="0" w:color="auto"/>
                <w:bottom w:val="none" w:sz="0" w:space="0" w:color="auto"/>
                <w:right w:val="none" w:sz="0" w:space="0" w:color="auto"/>
              </w:divBdr>
              <w:divsChild>
                <w:div w:id="1673412473">
                  <w:marLeft w:val="0"/>
                  <w:marRight w:val="0"/>
                  <w:marTop w:val="0"/>
                  <w:marBottom w:val="0"/>
                  <w:divBdr>
                    <w:top w:val="single" w:sz="4" w:space="1" w:color="auto"/>
                    <w:left w:val="none" w:sz="0" w:space="0" w:color="auto"/>
                    <w:bottom w:val="none" w:sz="0" w:space="0" w:color="auto"/>
                    <w:right w:val="none" w:sz="0" w:space="0" w:color="auto"/>
                  </w:divBdr>
                </w:div>
              </w:divsChild>
            </w:div>
          </w:divsChild>
        </w:div>
      </w:divsChild>
    </w:div>
    <w:div w:id="205071432">
      <w:bodyDiv w:val="1"/>
      <w:marLeft w:val="0"/>
      <w:marRight w:val="0"/>
      <w:marTop w:val="0"/>
      <w:marBottom w:val="0"/>
      <w:divBdr>
        <w:top w:val="none" w:sz="0" w:space="0" w:color="auto"/>
        <w:left w:val="none" w:sz="0" w:space="0" w:color="auto"/>
        <w:bottom w:val="none" w:sz="0" w:space="0" w:color="auto"/>
        <w:right w:val="none" w:sz="0" w:space="0" w:color="auto"/>
      </w:divBdr>
    </w:div>
    <w:div w:id="265619985">
      <w:bodyDiv w:val="1"/>
      <w:marLeft w:val="0"/>
      <w:marRight w:val="0"/>
      <w:marTop w:val="0"/>
      <w:marBottom w:val="0"/>
      <w:divBdr>
        <w:top w:val="none" w:sz="0" w:space="0" w:color="auto"/>
        <w:left w:val="none" w:sz="0" w:space="0" w:color="auto"/>
        <w:bottom w:val="none" w:sz="0" w:space="0" w:color="auto"/>
        <w:right w:val="none" w:sz="0" w:space="0" w:color="auto"/>
      </w:divBdr>
    </w:div>
    <w:div w:id="342704661">
      <w:bodyDiv w:val="1"/>
      <w:marLeft w:val="0"/>
      <w:marRight w:val="0"/>
      <w:marTop w:val="0"/>
      <w:marBottom w:val="0"/>
      <w:divBdr>
        <w:top w:val="none" w:sz="0" w:space="0" w:color="auto"/>
        <w:left w:val="none" w:sz="0" w:space="0" w:color="auto"/>
        <w:bottom w:val="none" w:sz="0" w:space="0" w:color="auto"/>
        <w:right w:val="none" w:sz="0" w:space="0" w:color="auto"/>
      </w:divBdr>
    </w:div>
    <w:div w:id="479201301">
      <w:bodyDiv w:val="1"/>
      <w:marLeft w:val="0"/>
      <w:marRight w:val="0"/>
      <w:marTop w:val="0"/>
      <w:marBottom w:val="0"/>
      <w:divBdr>
        <w:top w:val="none" w:sz="0" w:space="0" w:color="auto"/>
        <w:left w:val="none" w:sz="0" w:space="0" w:color="auto"/>
        <w:bottom w:val="none" w:sz="0" w:space="0" w:color="auto"/>
        <w:right w:val="none" w:sz="0" w:space="0" w:color="auto"/>
      </w:divBdr>
    </w:div>
    <w:div w:id="532962465">
      <w:bodyDiv w:val="1"/>
      <w:marLeft w:val="0"/>
      <w:marRight w:val="0"/>
      <w:marTop w:val="0"/>
      <w:marBottom w:val="0"/>
      <w:divBdr>
        <w:top w:val="none" w:sz="0" w:space="0" w:color="auto"/>
        <w:left w:val="none" w:sz="0" w:space="0" w:color="auto"/>
        <w:bottom w:val="none" w:sz="0" w:space="0" w:color="auto"/>
        <w:right w:val="none" w:sz="0" w:space="0" w:color="auto"/>
      </w:divBdr>
    </w:div>
    <w:div w:id="690955768">
      <w:bodyDiv w:val="1"/>
      <w:marLeft w:val="0"/>
      <w:marRight w:val="0"/>
      <w:marTop w:val="0"/>
      <w:marBottom w:val="0"/>
      <w:divBdr>
        <w:top w:val="none" w:sz="0" w:space="0" w:color="auto"/>
        <w:left w:val="none" w:sz="0" w:space="0" w:color="auto"/>
        <w:bottom w:val="none" w:sz="0" w:space="0" w:color="auto"/>
        <w:right w:val="none" w:sz="0" w:space="0" w:color="auto"/>
      </w:divBdr>
    </w:div>
    <w:div w:id="701394934">
      <w:bodyDiv w:val="1"/>
      <w:marLeft w:val="0"/>
      <w:marRight w:val="0"/>
      <w:marTop w:val="0"/>
      <w:marBottom w:val="0"/>
      <w:divBdr>
        <w:top w:val="none" w:sz="0" w:space="0" w:color="auto"/>
        <w:left w:val="none" w:sz="0" w:space="0" w:color="auto"/>
        <w:bottom w:val="none" w:sz="0" w:space="0" w:color="auto"/>
        <w:right w:val="none" w:sz="0" w:space="0" w:color="auto"/>
      </w:divBdr>
    </w:div>
    <w:div w:id="899435814">
      <w:bodyDiv w:val="1"/>
      <w:marLeft w:val="0"/>
      <w:marRight w:val="0"/>
      <w:marTop w:val="0"/>
      <w:marBottom w:val="0"/>
      <w:divBdr>
        <w:top w:val="none" w:sz="0" w:space="0" w:color="auto"/>
        <w:left w:val="none" w:sz="0" w:space="0" w:color="auto"/>
        <w:bottom w:val="none" w:sz="0" w:space="0" w:color="auto"/>
        <w:right w:val="none" w:sz="0" w:space="0" w:color="auto"/>
      </w:divBdr>
      <w:divsChild>
        <w:div w:id="777259944">
          <w:marLeft w:val="0"/>
          <w:marRight w:val="0"/>
          <w:marTop w:val="0"/>
          <w:marBottom w:val="0"/>
          <w:divBdr>
            <w:top w:val="none" w:sz="0" w:space="0" w:color="auto"/>
            <w:left w:val="none" w:sz="0" w:space="0" w:color="auto"/>
            <w:bottom w:val="none" w:sz="0" w:space="0" w:color="auto"/>
            <w:right w:val="none" w:sz="0" w:space="0" w:color="auto"/>
          </w:divBdr>
          <w:divsChild>
            <w:div w:id="166020252">
              <w:marLeft w:val="0"/>
              <w:marRight w:val="0"/>
              <w:marTop w:val="0"/>
              <w:marBottom w:val="0"/>
              <w:divBdr>
                <w:top w:val="none" w:sz="0" w:space="0" w:color="auto"/>
                <w:left w:val="none" w:sz="0" w:space="0" w:color="auto"/>
                <w:bottom w:val="none" w:sz="0" w:space="0" w:color="auto"/>
                <w:right w:val="none" w:sz="0" w:space="0" w:color="auto"/>
              </w:divBdr>
              <w:divsChild>
                <w:div w:id="1096828289">
                  <w:marLeft w:val="0"/>
                  <w:marRight w:val="0"/>
                  <w:marTop w:val="0"/>
                  <w:marBottom w:val="0"/>
                  <w:divBdr>
                    <w:top w:val="single" w:sz="4" w:space="1" w:color="auto"/>
                    <w:left w:val="none" w:sz="0" w:space="0" w:color="auto"/>
                    <w:bottom w:val="none" w:sz="0" w:space="0" w:color="auto"/>
                    <w:right w:val="none" w:sz="0" w:space="0" w:color="auto"/>
                  </w:divBdr>
                </w:div>
              </w:divsChild>
            </w:div>
          </w:divsChild>
        </w:div>
      </w:divsChild>
    </w:div>
    <w:div w:id="926426815">
      <w:bodyDiv w:val="1"/>
      <w:marLeft w:val="0"/>
      <w:marRight w:val="0"/>
      <w:marTop w:val="0"/>
      <w:marBottom w:val="0"/>
      <w:divBdr>
        <w:top w:val="none" w:sz="0" w:space="0" w:color="auto"/>
        <w:left w:val="none" w:sz="0" w:space="0" w:color="auto"/>
        <w:bottom w:val="none" w:sz="0" w:space="0" w:color="auto"/>
        <w:right w:val="none" w:sz="0" w:space="0" w:color="auto"/>
      </w:divBdr>
      <w:divsChild>
        <w:div w:id="76173469">
          <w:marLeft w:val="0"/>
          <w:marRight w:val="0"/>
          <w:marTop w:val="0"/>
          <w:marBottom w:val="0"/>
          <w:divBdr>
            <w:top w:val="none" w:sz="0" w:space="0" w:color="auto"/>
            <w:left w:val="none" w:sz="0" w:space="0" w:color="auto"/>
            <w:bottom w:val="none" w:sz="0" w:space="0" w:color="auto"/>
            <w:right w:val="none" w:sz="0" w:space="0" w:color="auto"/>
          </w:divBdr>
          <w:divsChild>
            <w:div w:id="117742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225270">
      <w:bodyDiv w:val="1"/>
      <w:marLeft w:val="0"/>
      <w:marRight w:val="0"/>
      <w:marTop w:val="0"/>
      <w:marBottom w:val="0"/>
      <w:divBdr>
        <w:top w:val="none" w:sz="0" w:space="0" w:color="auto"/>
        <w:left w:val="none" w:sz="0" w:space="0" w:color="auto"/>
        <w:bottom w:val="none" w:sz="0" w:space="0" w:color="auto"/>
        <w:right w:val="none" w:sz="0" w:space="0" w:color="auto"/>
      </w:divBdr>
      <w:divsChild>
        <w:div w:id="2081902759">
          <w:marLeft w:val="0"/>
          <w:marRight w:val="0"/>
          <w:marTop w:val="0"/>
          <w:marBottom w:val="0"/>
          <w:divBdr>
            <w:top w:val="none" w:sz="0" w:space="0" w:color="auto"/>
            <w:left w:val="none" w:sz="0" w:space="0" w:color="auto"/>
            <w:bottom w:val="none" w:sz="0" w:space="0" w:color="auto"/>
            <w:right w:val="none" w:sz="0" w:space="0" w:color="auto"/>
          </w:divBdr>
          <w:divsChild>
            <w:div w:id="487092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419005">
      <w:bodyDiv w:val="1"/>
      <w:marLeft w:val="0"/>
      <w:marRight w:val="0"/>
      <w:marTop w:val="0"/>
      <w:marBottom w:val="0"/>
      <w:divBdr>
        <w:top w:val="none" w:sz="0" w:space="0" w:color="auto"/>
        <w:left w:val="none" w:sz="0" w:space="0" w:color="auto"/>
        <w:bottom w:val="none" w:sz="0" w:space="0" w:color="auto"/>
        <w:right w:val="none" w:sz="0" w:space="0" w:color="auto"/>
      </w:divBdr>
    </w:div>
    <w:div w:id="966813731">
      <w:bodyDiv w:val="1"/>
      <w:marLeft w:val="0"/>
      <w:marRight w:val="0"/>
      <w:marTop w:val="0"/>
      <w:marBottom w:val="0"/>
      <w:divBdr>
        <w:top w:val="none" w:sz="0" w:space="0" w:color="auto"/>
        <w:left w:val="none" w:sz="0" w:space="0" w:color="auto"/>
        <w:bottom w:val="none" w:sz="0" w:space="0" w:color="auto"/>
        <w:right w:val="none" w:sz="0" w:space="0" w:color="auto"/>
      </w:divBdr>
    </w:div>
    <w:div w:id="1048452070">
      <w:bodyDiv w:val="1"/>
      <w:marLeft w:val="0"/>
      <w:marRight w:val="0"/>
      <w:marTop w:val="0"/>
      <w:marBottom w:val="0"/>
      <w:divBdr>
        <w:top w:val="none" w:sz="0" w:space="0" w:color="auto"/>
        <w:left w:val="none" w:sz="0" w:space="0" w:color="auto"/>
        <w:bottom w:val="none" w:sz="0" w:space="0" w:color="auto"/>
        <w:right w:val="none" w:sz="0" w:space="0" w:color="auto"/>
      </w:divBdr>
    </w:div>
    <w:div w:id="1056271444">
      <w:bodyDiv w:val="1"/>
      <w:marLeft w:val="0"/>
      <w:marRight w:val="0"/>
      <w:marTop w:val="0"/>
      <w:marBottom w:val="0"/>
      <w:divBdr>
        <w:top w:val="none" w:sz="0" w:space="0" w:color="auto"/>
        <w:left w:val="none" w:sz="0" w:space="0" w:color="auto"/>
        <w:bottom w:val="none" w:sz="0" w:space="0" w:color="auto"/>
        <w:right w:val="none" w:sz="0" w:space="0" w:color="auto"/>
      </w:divBdr>
    </w:div>
    <w:div w:id="1086537066">
      <w:bodyDiv w:val="1"/>
      <w:marLeft w:val="0"/>
      <w:marRight w:val="0"/>
      <w:marTop w:val="0"/>
      <w:marBottom w:val="0"/>
      <w:divBdr>
        <w:top w:val="none" w:sz="0" w:space="0" w:color="auto"/>
        <w:left w:val="none" w:sz="0" w:space="0" w:color="auto"/>
        <w:bottom w:val="none" w:sz="0" w:space="0" w:color="auto"/>
        <w:right w:val="none" w:sz="0" w:space="0" w:color="auto"/>
      </w:divBdr>
    </w:div>
    <w:div w:id="1109473439">
      <w:bodyDiv w:val="1"/>
      <w:marLeft w:val="0"/>
      <w:marRight w:val="0"/>
      <w:marTop w:val="0"/>
      <w:marBottom w:val="0"/>
      <w:divBdr>
        <w:top w:val="none" w:sz="0" w:space="0" w:color="auto"/>
        <w:left w:val="none" w:sz="0" w:space="0" w:color="auto"/>
        <w:bottom w:val="none" w:sz="0" w:space="0" w:color="auto"/>
        <w:right w:val="none" w:sz="0" w:space="0" w:color="auto"/>
      </w:divBdr>
    </w:div>
    <w:div w:id="1186018729">
      <w:bodyDiv w:val="1"/>
      <w:marLeft w:val="0"/>
      <w:marRight w:val="0"/>
      <w:marTop w:val="0"/>
      <w:marBottom w:val="0"/>
      <w:divBdr>
        <w:top w:val="none" w:sz="0" w:space="0" w:color="auto"/>
        <w:left w:val="none" w:sz="0" w:space="0" w:color="auto"/>
        <w:bottom w:val="none" w:sz="0" w:space="0" w:color="auto"/>
        <w:right w:val="none" w:sz="0" w:space="0" w:color="auto"/>
      </w:divBdr>
    </w:div>
    <w:div w:id="1188443572">
      <w:bodyDiv w:val="1"/>
      <w:marLeft w:val="0"/>
      <w:marRight w:val="0"/>
      <w:marTop w:val="0"/>
      <w:marBottom w:val="0"/>
      <w:divBdr>
        <w:top w:val="none" w:sz="0" w:space="0" w:color="auto"/>
        <w:left w:val="none" w:sz="0" w:space="0" w:color="auto"/>
        <w:bottom w:val="none" w:sz="0" w:space="0" w:color="auto"/>
        <w:right w:val="none" w:sz="0" w:space="0" w:color="auto"/>
      </w:divBdr>
      <w:divsChild>
        <w:div w:id="1330017020">
          <w:marLeft w:val="0"/>
          <w:marRight w:val="0"/>
          <w:marTop w:val="0"/>
          <w:marBottom w:val="0"/>
          <w:divBdr>
            <w:top w:val="none" w:sz="0" w:space="0" w:color="auto"/>
            <w:left w:val="none" w:sz="0" w:space="0" w:color="auto"/>
            <w:bottom w:val="none" w:sz="0" w:space="0" w:color="auto"/>
            <w:right w:val="none" w:sz="0" w:space="0" w:color="auto"/>
          </w:divBdr>
          <w:divsChild>
            <w:div w:id="4864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087057">
      <w:bodyDiv w:val="1"/>
      <w:marLeft w:val="0"/>
      <w:marRight w:val="0"/>
      <w:marTop w:val="0"/>
      <w:marBottom w:val="0"/>
      <w:divBdr>
        <w:top w:val="none" w:sz="0" w:space="0" w:color="auto"/>
        <w:left w:val="none" w:sz="0" w:space="0" w:color="auto"/>
        <w:bottom w:val="none" w:sz="0" w:space="0" w:color="auto"/>
        <w:right w:val="none" w:sz="0" w:space="0" w:color="auto"/>
      </w:divBdr>
    </w:div>
    <w:div w:id="1233194256">
      <w:bodyDiv w:val="1"/>
      <w:marLeft w:val="0"/>
      <w:marRight w:val="0"/>
      <w:marTop w:val="0"/>
      <w:marBottom w:val="0"/>
      <w:divBdr>
        <w:top w:val="none" w:sz="0" w:space="0" w:color="auto"/>
        <w:left w:val="none" w:sz="0" w:space="0" w:color="auto"/>
        <w:bottom w:val="none" w:sz="0" w:space="0" w:color="auto"/>
        <w:right w:val="none" w:sz="0" w:space="0" w:color="auto"/>
      </w:divBdr>
    </w:div>
    <w:div w:id="1319726891">
      <w:bodyDiv w:val="1"/>
      <w:marLeft w:val="0"/>
      <w:marRight w:val="0"/>
      <w:marTop w:val="0"/>
      <w:marBottom w:val="0"/>
      <w:divBdr>
        <w:top w:val="none" w:sz="0" w:space="0" w:color="auto"/>
        <w:left w:val="none" w:sz="0" w:space="0" w:color="auto"/>
        <w:bottom w:val="none" w:sz="0" w:space="0" w:color="auto"/>
        <w:right w:val="none" w:sz="0" w:space="0" w:color="auto"/>
      </w:divBdr>
    </w:div>
    <w:div w:id="1336960997">
      <w:bodyDiv w:val="1"/>
      <w:marLeft w:val="0"/>
      <w:marRight w:val="0"/>
      <w:marTop w:val="0"/>
      <w:marBottom w:val="0"/>
      <w:divBdr>
        <w:top w:val="none" w:sz="0" w:space="0" w:color="auto"/>
        <w:left w:val="none" w:sz="0" w:space="0" w:color="auto"/>
        <w:bottom w:val="none" w:sz="0" w:space="0" w:color="auto"/>
        <w:right w:val="none" w:sz="0" w:space="0" w:color="auto"/>
      </w:divBdr>
      <w:divsChild>
        <w:div w:id="1777630649">
          <w:marLeft w:val="0"/>
          <w:marRight w:val="0"/>
          <w:marTop w:val="0"/>
          <w:marBottom w:val="0"/>
          <w:divBdr>
            <w:top w:val="none" w:sz="0" w:space="0" w:color="auto"/>
            <w:left w:val="none" w:sz="0" w:space="0" w:color="auto"/>
            <w:bottom w:val="none" w:sz="0" w:space="0" w:color="auto"/>
            <w:right w:val="none" w:sz="0" w:space="0" w:color="auto"/>
          </w:divBdr>
          <w:divsChild>
            <w:div w:id="1494487451">
              <w:marLeft w:val="0"/>
              <w:marRight w:val="0"/>
              <w:marTop w:val="0"/>
              <w:marBottom w:val="0"/>
              <w:divBdr>
                <w:top w:val="none" w:sz="0" w:space="0" w:color="auto"/>
                <w:left w:val="none" w:sz="0" w:space="0" w:color="auto"/>
                <w:bottom w:val="none" w:sz="0" w:space="0" w:color="auto"/>
                <w:right w:val="none" w:sz="0" w:space="0" w:color="auto"/>
              </w:divBdr>
              <w:divsChild>
                <w:div w:id="67727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2971117">
      <w:bodyDiv w:val="1"/>
      <w:marLeft w:val="0"/>
      <w:marRight w:val="0"/>
      <w:marTop w:val="0"/>
      <w:marBottom w:val="0"/>
      <w:divBdr>
        <w:top w:val="none" w:sz="0" w:space="0" w:color="auto"/>
        <w:left w:val="none" w:sz="0" w:space="0" w:color="auto"/>
        <w:bottom w:val="none" w:sz="0" w:space="0" w:color="auto"/>
        <w:right w:val="none" w:sz="0" w:space="0" w:color="auto"/>
      </w:divBdr>
    </w:div>
    <w:div w:id="1430153654">
      <w:bodyDiv w:val="1"/>
      <w:marLeft w:val="0"/>
      <w:marRight w:val="0"/>
      <w:marTop w:val="0"/>
      <w:marBottom w:val="0"/>
      <w:divBdr>
        <w:top w:val="none" w:sz="0" w:space="0" w:color="auto"/>
        <w:left w:val="none" w:sz="0" w:space="0" w:color="auto"/>
        <w:bottom w:val="none" w:sz="0" w:space="0" w:color="auto"/>
        <w:right w:val="none" w:sz="0" w:space="0" w:color="auto"/>
      </w:divBdr>
    </w:div>
    <w:div w:id="1435058226">
      <w:bodyDiv w:val="1"/>
      <w:marLeft w:val="0"/>
      <w:marRight w:val="0"/>
      <w:marTop w:val="0"/>
      <w:marBottom w:val="0"/>
      <w:divBdr>
        <w:top w:val="none" w:sz="0" w:space="0" w:color="auto"/>
        <w:left w:val="none" w:sz="0" w:space="0" w:color="auto"/>
        <w:bottom w:val="none" w:sz="0" w:space="0" w:color="auto"/>
        <w:right w:val="none" w:sz="0" w:space="0" w:color="auto"/>
      </w:divBdr>
      <w:divsChild>
        <w:div w:id="77215700">
          <w:marLeft w:val="0"/>
          <w:marRight w:val="0"/>
          <w:marTop w:val="0"/>
          <w:marBottom w:val="0"/>
          <w:divBdr>
            <w:top w:val="none" w:sz="0" w:space="0" w:color="auto"/>
            <w:left w:val="none" w:sz="0" w:space="0" w:color="auto"/>
            <w:bottom w:val="none" w:sz="0" w:space="0" w:color="auto"/>
            <w:right w:val="none" w:sz="0" w:space="0" w:color="auto"/>
          </w:divBdr>
          <w:divsChild>
            <w:div w:id="37749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160960">
      <w:bodyDiv w:val="1"/>
      <w:marLeft w:val="0"/>
      <w:marRight w:val="0"/>
      <w:marTop w:val="0"/>
      <w:marBottom w:val="0"/>
      <w:divBdr>
        <w:top w:val="none" w:sz="0" w:space="0" w:color="auto"/>
        <w:left w:val="none" w:sz="0" w:space="0" w:color="auto"/>
        <w:bottom w:val="none" w:sz="0" w:space="0" w:color="auto"/>
        <w:right w:val="none" w:sz="0" w:space="0" w:color="auto"/>
      </w:divBdr>
      <w:divsChild>
        <w:div w:id="577907841">
          <w:marLeft w:val="0"/>
          <w:marRight w:val="0"/>
          <w:marTop w:val="0"/>
          <w:marBottom w:val="0"/>
          <w:divBdr>
            <w:top w:val="none" w:sz="0" w:space="0" w:color="auto"/>
            <w:left w:val="none" w:sz="0" w:space="0" w:color="auto"/>
            <w:bottom w:val="none" w:sz="0" w:space="0" w:color="auto"/>
            <w:right w:val="none" w:sz="0" w:space="0" w:color="auto"/>
          </w:divBdr>
          <w:divsChild>
            <w:div w:id="27309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270884">
      <w:bodyDiv w:val="1"/>
      <w:marLeft w:val="0"/>
      <w:marRight w:val="0"/>
      <w:marTop w:val="0"/>
      <w:marBottom w:val="0"/>
      <w:divBdr>
        <w:top w:val="none" w:sz="0" w:space="0" w:color="auto"/>
        <w:left w:val="none" w:sz="0" w:space="0" w:color="auto"/>
        <w:bottom w:val="none" w:sz="0" w:space="0" w:color="auto"/>
        <w:right w:val="none" w:sz="0" w:space="0" w:color="auto"/>
      </w:divBdr>
    </w:div>
    <w:div w:id="1498037644">
      <w:bodyDiv w:val="1"/>
      <w:marLeft w:val="0"/>
      <w:marRight w:val="0"/>
      <w:marTop w:val="0"/>
      <w:marBottom w:val="0"/>
      <w:divBdr>
        <w:top w:val="none" w:sz="0" w:space="0" w:color="auto"/>
        <w:left w:val="none" w:sz="0" w:space="0" w:color="auto"/>
        <w:bottom w:val="none" w:sz="0" w:space="0" w:color="auto"/>
        <w:right w:val="none" w:sz="0" w:space="0" w:color="auto"/>
      </w:divBdr>
      <w:divsChild>
        <w:div w:id="1143931313">
          <w:marLeft w:val="0"/>
          <w:marRight w:val="0"/>
          <w:marTop w:val="0"/>
          <w:marBottom w:val="0"/>
          <w:divBdr>
            <w:top w:val="none" w:sz="0" w:space="0" w:color="auto"/>
            <w:left w:val="none" w:sz="0" w:space="0" w:color="auto"/>
            <w:bottom w:val="none" w:sz="0" w:space="0" w:color="auto"/>
            <w:right w:val="none" w:sz="0" w:space="0" w:color="auto"/>
          </w:divBdr>
          <w:divsChild>
            <w:div w:id="114327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382144">
      <w:bodyDiv w:val="1"/>
      <w:marLeft w:val="0"/>
      <w:marRight w:val="0"/>
      <w:marTop w:val="0"/>
      <w:marBottom w:val="0"/>
      <w:divBdr>
        <w:top w:val="none" w:sz="0" w:space="0" w:color="auto"/>
        <w:left w:val="none" w:sz="0" w:space="0" w:color="auto"/>
        <w:bottom w:val="none" w:sz="0" w:space="0" w:color="auto"/>
        <w:right w:val="none" w:sz="0" w:space="0" w:color="auto"/>
      </w:divBdr>
      <w:divsChild>
        <w:div w:id="1108159520">
          <w:marLeft w:val="0"/>
          <w:marRight w:val="0"/>
          <w:marTop w:val="0"/>
          <w:marBottom w:val="0"/>
          <w:divBdr>
            <w:top w:val="none" w:sz="0" w:space="0" w:color="auto"/>
            <w:left w:val="none" w:sz="0" w:space="0" w:color="auto"/>
            <w:bottom w:val="none" w:sz="0" w:space="0" w:color="auto"/>
            <w:right w:val="none" w:sz="0" w:space="0" w:color="auto"/>
          </w:divBdr>
          <w:divsChild>
            <w:div w:id="287130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531547">
      <w:bodyDiv w:val="1"/>
      <w:marLeft w:val="0"/>
      <w:marRight w:val="0"/>
      <w:marTop w:val="0"/>
      <w:marBottom w:val="0"/>
      <w:divBdr>
        <w:top w:val="none" w:sz="0" w:space="0" w:color="auto"/>
        <w:left w:val="none" w:sz="0" w:space="0" w:color="auto"/>
        <w:bottom w:val="none" w:sz="0" w:space="0" w:color="auto"/>
        <w:right w:val="none" w:sz="0" w:space="0" w:color="auto"/>
      </w:divBdr>
    </w:div>
    <w:div w:id="1602488269">
      <w:bodyDiv w:val="1"/>
      <w:marLeft w:val="0"/>
      <w:marRight w:val="0"/>
      <w:marTop w:val="0"/>
      <w:marBottom w:val="0"/>
      <w:divBdr>
        <w:top w:val="none" w:sz="0" w:space="0" w:color="auto"/>
        <w:left w:val="none" w:sz="0" w:space="0" w:color="auto"/>
        <w:bottom w:val="none" w:sz="0" w:space="0" w:color="auto"/>
        <w:right w:val="none" w:sz="0" w:space="0" w:color="auto"/>
      </w:divBdr>
      <w:divsChild>
        <w:div w:id="1893998143">
          <w:marLeft w:val="0"/>
          <w:marRight w:val="0"/>
          <w:marTop w:val="0"/>
          <w:marBottom w:val="0"/>
          <w:divBdr>
            <w:top w:val="none" w:sz="0" w:space="0" w:color="auto"/>
            <w:left w:val="none" w:sz="0" w:space="0" w:color="auto"/>
            <w:bottom w:val="none" w:sz="0" w:space="0" w:color="auto"/>
            <w:right w:val="none" w:sz="0" w:space="0" w:color="auto"/>
          </w:divBdr>
          <w:divsChild>
            <w:div w:id="212874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185661">
      <w:bodyDiv w:val="1"/>
      <w:marLeft w:val="0"/>
      <w:marRight w:val="0"/>
      <w:marTop w:val="0"/>
      <w:marBottom w:val="0"/>
      <w:divBdr>
        <w:top w:val="none" w:sz="0" w:space="0" w:color="auto"/>
        <w:left w:val="none" w:sz="0" w:space="0" w:color="auto"/>
        <w:bottom w:val="none" w:sz="0" w:space="0" w:color="auto"/>
        <w:right w:val="none" w:sz="0" w:space="0" w:color="auto"/>
      </w:divBdr>
    </w:div>
    <w:div w:id="1731532732">
      <w:bodyDiv w:val="1"/>
      <w:marLeft w:val="0"/>
      <w:marRight w:val="0"/>
      <w:marTop w:val="0"/>
      <w:marBottom w:val="0"/>
      <w:divBdr>
        <w:top w:val="none" w:sz="0" w:space="0" w:color="auto"/>
        <w:left w:val="none" w:sz="0" w:space="0" w:color="auto"/>
        <w:bottom w:val="none" w:sz="0" w:space="0" w:color="auto"/>
        <w:right w:val="none" w:sz="0" w:space="0" w:color="auto"/>
      </w:divBdr>
    </w:div>
    <w:div w:id="1801073613">
      <w:bodyDiv w:val="1"/>
      <w:marLeft w:val="0"/>
      <w:marRight w:val="0"/>
      <w:marTop w:val="0"/>
      <w:marBottom w:val="0"/>
      <w:divBdr>
        <w:top w:val="none" w:sz="0" w:space="0" w:color="auto"/>
        <w:left w:val="none" w:sz="0" w:space="0" w:color="auto"/>
        <w:bottom w:val="none" w:sz="0" w:space="0" w:color="auto"/>
        <w:right w:val="none" w:sz="0" w:space="0" w:color="auto"/>
      </w:divBdr>
    </w:div>
    <w:div w:id="1839271959">
      <w:bodyDiv w:val="1"/>
      <w:marLeft w:val="0"/>
      <w:marRight w:val="0"/>
      <w:marTop w:val="0"/>
      <w:marBottom w:val="0"/>
      <w:divBdr>
        <w:top w:val="none" w:sz="0" w:space="0" w:color="auto"/>
        <w:left w:val="none" w:sz="0" w:space="0" w:color="auto"/>
        <w:bottom w:val="none" w:sz="0" w:space="0" w:color="auto"/>
        <w:right w:val="none" w:sz="0" w:space="0" w:color="auto"/>
      </w:divBdr>
    </w:div>
    <w:div w:id="1903517963">
      <w:bodyDiv w:val="1"/>
      <w:marLeft w:val="0"/>
      <w:marRight w:val="0"/>
      <w:marTop w:val="0"/>
      <w:marBottom w:val="0"/>
      <w:divBdr>
        <w:top w:val="none" w:sz="0" w:space="0" w:color="auto"/>
        <w:left w:val="none" w:sz="0" w:space="0" w:color="auto"/>
        <w:bottom w:val="none" w:sz="0" w:space="0" w:color="auto"/>
        <w:right w:val="none" w:sz="0" w:space="0" w:color="auto"/>
      </w:divBdr>
      <w:divsChild>
        <w:div w:id="1373262253">
          <w:marLeft w:val="0"/>
          <w:marRight w:val="0"/>
          <w:marTop w:val="0"/>
          <w:marBottom w:val="0"/>
          <w:divBdr>
            <w:top w:val="none" w:sz="0" w:space="0" w:color="auto"/>
            <w:left w:val="none" w:sz="0" w:space="0" w:color="auto"/>
            <w:bottom w:val="none" w:sz="0" w:space="0" w:color="auto"/>
            <w:right w:val="none" w:sz="0" w:space="0" w:color="auto"/>
          </w:divBdr>
          <w:divsChild>
            <w:div w:id="1433281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576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DA75F8-1FA1-4492-BC9D-FD924E024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19</Pages>
  <Words>34449</Words>
  <Characters>19636</Characters>
  <Application>Microsoft Office Word</Application>
  <DocSecurity>0</DocSecurity>
  <Lines>163</Lines>
  <Paragraphs>107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53978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Akvilė Lodaitė</dc:creator>
  <cp:lastModifiedBy>User</cp:lastModifiedBy>
  <cp:revision>5</cp:revision>
  <cp:lastPrinted>2019-12-04T08:44:00Z</cp:lastPrinted>
  <dcterms:created xsi:type="dcterms:W3CDTF">2026-06-23T05:41:00Z</dcterms:created>
  <dcterms:modified xsi:type="dcterms:W3CDTF">2026-07-28T12:25:00Z</dcterms:modified>
</cp:coreProperties>
</file>